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186B" w14:textId="5CE0453E" w:rsidR="007E08F5" w:rsidRDefault="007E08F5" w:rsidP="00F51E0F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14:paraId="71BE8B92" w14:textId="0A24CCEF" w:rsidR="001A26BF" w:rsidRPr="00A557DF" w:rsidRDefault="00A557DF" w:rsidP="00A557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557DF">
        <w:rPr>
          <w:rFonts w:ascii="Times New Roman" w:hAnsi="Times New Roman"/>
          <w:noProof/>
          <w:sz w:val="28"/>
          <w:szCs w:val="28"/>
          <w:lang w:val="uk-UA"/>
        </w:rPr>
        <w:t>Проєкт</w:t>
      </w:r>
    </w:p>
    <w:p w14:paraId="69B0D8D4" w14:textId="77777777" w:rsidR="00A557DF" w:rsidRDefault="00A557DF" w:rsidP="00A557DF">
      <w:pPr>
        <w:keepNext/>
        <w:pBdr>
          <w:top w:val="nil"/>
          <w:left w:val="nil"/>
          <w:bottom w:val="nil"/>
          <w:right w:val="nil"/>
        </w:pBdr>
        <w:spacing w:after="0"/>
        <w:ind w:hanging="2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МІНІСТЕРСТВО ОСВІТИ І НАУКИ УКРАЇНИ</w:t>
      </w:r>
    </w:p>
    <w:p w14:paraId="407B332E" w14:textId="77777777" w:rsidR="00A557DF" w:rsidRDefault="00A557DF" w:rsidP="00A557DF">
      <w:pPr>
        <w:keepNext/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51673058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КИЇВСЬКИЙ НАЦІОНАЛЬНИЙ УНІВЕРСИТЕТ </w:t>
      </w:r>
    </w:p>
    <w:p w14:paraId="7EB6887D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ТЕХНОЛОГІЙ ТА ДИЗАЙНУ</w:t>
      </w:r>
    </w:p>
    <w:p w14:paraId="3B9F3286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rPr>
          <w:rFonts w:ascii="Times New Roman" w:hAnsi="Times New Roman"/>
          <w:color w:val="000000"/>
          <w:sz w:val="28"/>
        </w:rPr>
      </w:pPr>
    </w:p>
    <w:p w14:paraId="6562161E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rPr>
          <w:rFonts w:ascii="Times New Roman" w:hAnsi="Times New Roman"/>
          <w:color w:val="000000"/>
          <w:sz w:val="28"/>
        </w:rPr>
      </w:pPr>
    </w:p>
    <w:p w14:paraId="7EF77C20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rPr>
          <w:rFonts w:ascii="Times New Roman" w:hAnsi="Times New Roman"/>
          <w:color w:val="000000"/>
          <w:sz w:val="28"/>
        </w:rPr>
      </w:pPr>
    </w:p>
    <w:p w14:paraId="7761C1CC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4962" w:hanging="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ЗАТВЕРДЖЕНО ВЧЕНОЮ РАДОЮ</w:t>
      </w:r>
    </w:p>
    <w:p w14:paraId="7C5497C8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4962" w:hanging="3"/>
        <w:rPr>
          <w:rFonts w:ascii="Times New Roman" w:hAnsi="Times New Roman"/>
          <w:color w:val="000000"/>
          <w:sz w:val="28"/>
        </w:rPr>
      </w:pPr>
    </w:p>
    <w:p w14:paraId="544FCA6B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 w:line="360" w:lineRule="auto"/>
        <w:ind w:left="4961" w:hanging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Голова </w:t>
      </w:r>
      <w:proofErr w:type="spellStart"/>
      <w:r>
        <w:rPr>
          <w:rFonts w:ascii="Times New Roman" w:hAnsi="Times New Roman"/>
          <w:color w:val="000000"/>
          <w:sz w:val="28"/>
        </w:rPr>
        <w:t>Вченої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 КНУТД</w:t>
      </w:r>
    </w:p>
    <w:p w14:paraId="141540F7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 w:line="360" w:lineRule="auto"/>
        <w:ind w:left="4961" w:hanging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_________________ </w:t>
      </w:r>
      <w:proofErr w:type="spellStart"/>
      <w:r>
        <w:rPr>
          <w:rFonts w:ascii="Times New Roman" w:hAnsi="Times New Roman"/>
          <w:color w:val="000000"/>
          <w:sz w:val="28"/>
        </w:rPr>
        <w:t>Іван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ГРИЩЕНКО</w:t>
      </w:r>
    </w:p>
    <w:p w14:paraId="0E6A1242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4962" w:hanging="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(протокол </w:t>
      </w:r>
      <w:proofErr w:type="spellStart"/>
      <w:r>
        <w:rPr>
          <w:rFonts w:ascii="Times New Roman" w:hAnsi="Times New Roman"/>
          <w:color w:val="000000"/>
          <w:sz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«22» червня 2022 р. №8)</w:t>
      </w:r>
    </w:p>
    <w:p w14:paraId="164B2F3E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right"/>
        <w:rPr>
          <w:rFonts w:ascii="Times New Roman" w:hAnsi="Times New Roman"/>
          <w:color w:val="000000"/>
          <w:sz w:val="28"/>
        </w:rPr>
      </w:pPr>
    </w:p>
    <w:p w14:paraId="5D601904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rPr>
          <w:rFonts w:ascii="Times New Roman" w:hAnsi="Times New Roman"/>
          <w:color w:val="000000"/>
          <w:sz w:val="28"/>
        </w:rPr>
      </w:pPr>
    </w:p>
    <w:p w14:paraId="4AAC90D5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rPr>
          <w:rFonts w:ascii="Times New Roman" w:hAnsi="Times New Roman"/>
          <w:color w:val="000000"/>
          <w:sz w:val="28"/>
        </w:rPr>
      </w:pPr>
    </w:p>
    <w:p w14:paraId="593D282C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rPr>
          <w:rFonts w:ascii="Times New Roman" w:hAnsi="Times New Roman"/>
          <w:color w:val="000000"/>
          <w:sz w:val="28"/>
        </w:rPr>
      </w:pPr>
    </w:p>
    <w:p w14:paraId="1A3B164C" w14:textId="77777777" w:rsidR="00A557DF" w:rsidRDefault="00A557DF" w:rsidP="00A557DF">
      <w:pPr>
        <w:keepNext/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ОСВІТНЬО-ПРОФЕСІЙНА ПРОГРАМА</w:t>
      </w:r>
    </w:p>
    <w:p w14:paraId="67D3342E" w14:textId="77777777" w:rsidR="00A557DF" w:rsidRDefault="00A557DF" w:rsidP="00A557DF">
      <w:pPr>
        <w:keepNext/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2C85A8FF" w14:textId="77777777" w:rsidR="00A557DF" w:rsidRDefault="00A557DF" w:rsidP="00A557DF">
      <w:pPr>
        <w:ind w:hanging="2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ДИЗАЙН (ЗА ВИДАМИ)</w:t>
      </w:r>
    </w:p>
    <w:p w14:paraId="1EB101C6" w14:textId="77777777" w:rsidR="00A557DF" w:rsidRDefault="00A557DF" w:rsidP="00A557DF">
      <w:pPr>
        <w:keepNext/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079DD92F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Рівень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вищої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освіти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магістерський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4DA181CB" w14:textId="77777777" w:rsidR="00A557DF" w:rsidRDefault="00A557DF" w:rsidP="00A557DF">
      <w:pPr>
        <w:keepNext/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47FD188B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rPr>
          <w:rFonts w:ascii="Times New Roman" w:hAnsi="Times New Roman"/>
          <w:color w:val="FF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Ступінь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</w:rPr>
        <w:t>вищої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освіти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магістр</w:t>
      </w:r>
      <w:proofErr w:type="spellEnd"/>
    </w:p>
    <w:p w14:paraId="53A3777E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412C054C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Галузь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02 Культура і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мистецтво</w:t>
      </w:r>
      <w:proofErr w:type="spellEnd"/>
    </w:p>
    <w:p w14:paraId="50D41D5C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747729B6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Спеціальність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                       </w:t>
      </w:r>
      <w:r>
        <w:rPr>
          <w:rFonts w:ascii="Times New Roman" w:hAnsi="Times New Roman"/>
          <w:b/>
          <w:color w:val="000000"/>
          <w:sz w:val="28"/>
        </w:rPr>
        <w:t>022 Дизайн</w:t>
      </w:r>
    </w:p>
    <w:p w14:paraId="1A881C69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72B6B432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Кваліфікація</w:t>
      </w:r>
      <w:proofErr w:type="spellEnd"/>
      <w:r>
        <w:rPr>
          <w:rFonts w:ascii="Times New Roman" w:hAnsi="Times New Roman"/>
          <w:color w:val="000000"/>
          <w:sz w:val="28"/>
        </w:rPr>
        <w:t xml:space="preserve">            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магістр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дизайну</w:t>
      </w:r>
    </w:p>
    <w:p w14:paraId="662BCA03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38F1CC00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2F2BFFF5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46071951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</w:rPr>
      </w:pPr>
    </w:p>
    <w:p w14:paraId="196324ED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</w:rPr>
      </w:pPr>
    </w:p>
    <w:p w14:paraId="0B8C4C2D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</w:rPr>
      </w:pPr>
    </w:p>
    <w:p w14:paraId="2053170B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both"/>
        <w:rPr>
          <w:rFonts w:ascii="Times New Roman" w:hAnsi="Times New Roman"/>
          <w:color w:val="000000"/>
          <w:sz w:val="28"/>
        </w:rPr>
      </w:pPr>
    </w:p>
    <w:p w14:paraId="2EA7B96B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rPr>
          <w:rFonts w:ascii="Times New Roman" w:hAnsi="Times New Roman"/>
          <w:color w:val="000000"/>
          <w:sz w:val="28"/>
        </w:rPr>
      </w:pPr>
    </w:p>
    <w:p w14:paraId="73810F17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Київ</w:t>
      </w:r>
      <w:proofErr w:type="spellEnd"/>
      <w:r>
        <w:rPr>
          <w:rFonts w:ascii="Times New Roman" w:hAnsi="Times New Roman"/>
          <w:color w:val="000000"/>
          <w:sz w:val="28"/>
        </w:rPr>
        <w:t xml:space="preserve"> 2022 р.</w:t>
      </w:r>
    </w:p>
    <w:p w14:paraId="392CE1AA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09D9F76D" w14:textId="77777777" w:rsidR="00A557DF" w:rsidRDefault="00A557DF" w:rsidP="00A557DF">
      <w:pPr>
        <w:pBdr>
          <w:top w:val="nil"/>
          <w:left w:val="nil"/>
          <w:bottom w:val="nil"/>
          <w:right w:val="nil"/>
        </w:pBdr>
        <w:spacing w:after="0"/>
        <w:ind w:left="1" w:hanging="3"/>
        <w:jc w:val="center"/>
        <w:rPr>
          <w:rFonts w:ascii="Times New Roman" w:hAnsi="Times New Roman"/>
          <w:color w:val="000000"/>
          <w:sz w:val="28"/>
        </w:rPr>
      </w:pPr>
    </w:p>
    <w:p w14:paraId="09F5BAB6" w14:textId="77777777" w:rsidR="00A557DF" w:rsidRPr="00993BC2" w:rsidRDefault="00A557DF" w:rsidP="00A557D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93BC2">
        <w:rPr>
          <w:rFonts w:ascii="Times New Roman" w:hAnsi="Times New Roman"/>
          <w:caps/>
          <w:sz w:val="24"/>
          <w:szCs w:val="24"/>
        </w:rPr>
        <w:t>Лист погодження</w:t>
      </w:r>
    </w:p>
    <w:p w14:paraId="33088EBE" w14:textId="77777777" w:rsidR="00A557DF" w:rsidRPr="00993BC2" w:rsidRDefault="00A557DF" w:rsidP="00A557D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93BC2">
        <w:rPr>
          <w:rFonts w:ascii="Times New Roman" w:hAnsi="Times New Roman"/>
          <w:sz w:val="24"/>
          <w:szCs w:val="24"/>
        </w:rPr>
        <w:t>Освітньо-професійної</w:t>
      </w:r>
      <w:proofErr w:type="spellEnd"/>
      <w:r w:rsidRPr="00993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BC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993BC2">
        <w:rPr>
          <w:rFonts w:ascii="Times New Roman" w:hAnsi="Times New Roman"/>
          <w:sz w:val="24"/>
          <w:szCs w:val="24"/>
        </w:rPr>
        <w:t xml:space="preserve"> </w:t>
      </w:r>
    </w:p>
    <w:p w14:paraId="6A58D275" w14:textId="77777777" w:rsidR="00A557DF" w:rsidRPr="00993BC2" w:rsidRDefault="00A557DF" w:rsidP="00A557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93BC2">
        <w:rPr>
          <w:rFonts w:ascii="Times New Roman" w:hAnsi="Times New Roman"/>
          <w:sz w:val="24"/>
          <w:szCs w:val="24"/>
          <w:lang w:eastAsia="ar-SA"/>
        </w:rPr>
        <w:t>________________________</w:t>
      </w:r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 xml:space="preserve">ДИЗАЙН (за </w:t>
      </w:r>
      <w:proofErr w:type="gramStart"/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>видами)</w:t>
      </w:r>
      <w:r w:rsidRPr="00590DDF">
        <w:rPr>
          <w:rFonts w:ascii="Times New Roman" w:hAnsi="Times New Roman"/>
          <w:sz w:val="24"/>
          <w:szCs w:val="24"/>
          <w:lang w:eastAsia="ar-SA"/>
        </w:rPr>
        <w:t>_</w:t>
      </w:r>
      <w:proofErr w:type="gramEnd"/>
      <w:r w:rsidRPr="00590DDF">
        <w:rPr>
          <w:rFonts w:ascii="Times New Roman" w:hAnsi="Times New Roman"/>
          <w:sz w:val="24"/>
          <w:szCs w:val="24"/>
          <w:lang w:eastAsia="ar-SA"/>
        </w:rPr>
        <w:t>____________________</w:t>
      </w:r>
    </w:p>
    <w:p w14:paraId="6C8EBE9F" w14:textId="77777777" w:rsidR="00A557DF" w:rsidRPr="00993BC2" w:rsidRDefault="00A557DF" w:rsidP="00A557DF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caps/>
          <w:color w:val="FFFFFF"/>
          <w:sz w:val="16"/>
          <w:szCs w:val="16"/>
          <w:lang w:eastAsia="ar-SA"/>
        </w:rPr>
      </w:pPr>
      <w:r w:rsidRPr="00993BC2">
        <w:rPr>
          <w:rFonts w:ascii="Times New Roman" w:hAnsi="Times New Roman"/>
          <w:caps/>
          <w:color w:val="FFFFFF"/>
          <w:sz w:val="16"/>
          <w:szCs w:val="16"/>
          <w:lang w:eastAsia="ar-SA"/>
        </w:rPr>
        <w:t>(</w:t>
      </w:r>
      <w:proofErr w:type="spellStart"/>
      <w:r w:rsidRPr="00993BC2">
        <w:rPr>
          <w:rFonts w:ascii="Times New Roman" w:hAnsi="Times New Roman"/>
          <w:color w:val="FFFFFF"/>
          <w:sz w:val="16"/>
          <w:szCs w:val="16"/>
          <w:lang w:eastAsia="ar-SA"/>
        </w:rPr>
        <w:t>назва</w:t>
      </w:r>
      <w:proofErr w:type="spellEnd"/>
      <w:r w:rsidRPr="00993BC2">
        <w:rPr>
          <w:rFonts w:ascii="Times New Roman" w:hAnsi="Times New Roman"/>
          <w:color w:val="FFFFFF"/>
          <w:sz w:val="16"/>
          <w:szCs w:val="16"/>
          <w:lang w:eastAsia="ar-SA"/>
        </w:rPr>
        <w:t xml:space="preserve"> </w:t>
      </w:r>
      <w:proofErr w:type="spellStart"/>
      <w:r w:rsidRPr="00993BC2">
        <w:rPr>
          <w:rFonts w:ascii="Times New Roman" w:hAnsi="Times New Roman"/>
          <w:color w:val="FFFFFF"/>
          <w:sz w:val="16"/>
          <w:szCs w:val="16"/>
          <w:lang w:eastAsia="ar-SA"/>
        </w:rPr>
        <w:t>освітньої</w:t>
      </w:r>
      <w:proofErr w:type="spellEnd"/>
      <w:r w:rsidRPr="00993BC2">
        <w:rPr>
          <w:rFonts w:ascii="Times New Roman" w:hAnsi="Times New Roman"/>
          <w:color w:val="FFFFFF"/>
          <w:sz w:val="16"/>
          <w:szCs w:val="16"/>
          <w:lang w:eastAsia="ar-SA"/>
        </w:rPr>
        <w:t xml:space="preserve"> </w:t>
      </w:r>
      <w:proofErr w:type="spellStart"/>
      <w:r w:rsidRPr="00993BC2">
        <w:rPr>
          <w:rFonts w:ascii="Times New Roman" w:hAnsi="Times New Roman"/>
          <w:color w:val="FFFFFF"/>
          <w:sz w:val="16"/>
          <w:szCs w:val="16"/>
          <w:lang w:eastAsia="ar-SA"/>
        </w:rPr>
        <w:t>програми</w:t>
      </w:r>
      <w:proofErr w:type="spellEnd"/>
      <w:r w:rsidRPr="00993BC2">
        <w:rPr>
          <w:rFonts w:ascii="Times New Roman" w:hAnsi="Times New Roman"/>
          <w:caps/>
          <w:color w:val="FFFFFF"/>
          <w:sz w:val="16"/>
          <w:szCs w:val="16"/>
          <w:lang w:eastAsia="ar-SA"/>
        </w:rPr>
        <w:t>)</w:t>
      </w:r>
    </w:p>
    <w:p w14:paraId="3B33DE16" w14:textId="77777777" w:rsidR="00A557DF" w:rsidRPr="00993BC2" w:rsidRDefault="00A557DF" w:rsidP="00A557D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93BC2">
        <w:rPr>
          <w:rFonts w:ascii="Times New Roman" w:hAnsi="Times New Roman"/>
          <w:sz w:val="24"/>
          <w:szCs w:val="24"/>
          <w:lang w:eastAsia="ar-SA"/>
        </w:rPr>
        <w:t>Рівень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93BC2">
        <w:rPr>
          <w:rFonts w:ascii="Times New Roman" w:hAnsi="Times New Roman"/>
          <w:sz w:val="24"/>
          <w:szCs w:val="24"/>
          <w:lang w:eastAsia="ar-SA"/>
        </w:rPr>
        <w:t>вищої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93BC2">
        <w:rPr>
          <w:rFonts w:ascii="Times New Roman" w:hAnsi="Times New Roman"/>
          <w:sz w:val="24"/>
          <w:szCs w:val="24"/>
          <w:lang w:eastAsia="ar-SA"/>
        </w:rPr>
        <w:t>освіти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 xml:space="preserve"> _________</w:t>
      </w:r>
      <w:proofErr w:type="spellStart"/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>другий</w:t>
      </w:r>
      <w:proofErr w:type="spellEnd"/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 xml:space="preserve"> (</w:t>
      </w:r>
      <w:proofErr w:type="spellStart"/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>магістерський</w:t>
      </w:r>
      <w:proofErr w:type="spellEnd"/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>)</w:t>
      </w:r>
      <w:r w:rsidRPr="00993BC2">
        <w:rPr>
          <w:rFonts w:ascii="Times New Roman" w:hAnsi="Times New Roman"/>
          <w:sz w:val="24"/>
          <w:szCs w:val="24"/>
          <w:lang w:eastAsia="ar-SA"/>
        </w:rPr>
        <w:t>______________</w:t>
      </w:r>
      <w:r>
        <w:rPr>
          <w:rFonts w:ascii="Times New Roman" w:hAnsi="Times New Roman"/>
          <w:sz w:val="24"/>
          <w:szCs w:val="24"/>
          <w:lang w:eastAsia="ar-SA"/>
        </w:rPr>
        <w:t>______________</w:t>
      </w:r>
      <w:r w:rsidRPr="00993BC2">
        <w:rPr>
          <w:rFonts w:ascii="Times New Roman" w:hAnsi="Times New Roman"/>
          <w:sz w:val="24"/>
          <w:szCs w:val="24"/>
          <w:lang w:eastAsia="ar-SA"/>
        </w:rPr>
        <w:t>____</w:t>
      </w:r>
    </w:p>
    <w:p w14:paraId="4FDBC370" w14:textId="77777777" w:rsidR="00A557DF" w:rsidRPr="00993BC2" w:rsidRDefault="00A557DF" w:rsidP="00A557D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93BC2">
        <w:rPr>
          <w:rFonts w:ascii="Times New Roman" w:hAnsi="Times New Roman"/>
          <w:sz w:val="24"/>
          <w:szCs w:val="24"/>
          <w:lang w:eastAsia="ar-SA"/>
        </w:rPr>
        <w:t>Ступінь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93BC2">
        <w:rPr>
          <w:rFonts w:ascii="Times New Roman" w:hAnsi="Times New Roman"/>
          <w:sz w:val="24"/>
          <w:szCs w:val="24"/>
          <w:lang w:eastAsia="ar-SA"/>
        </w:rPr>
        <w:t>вищої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93BC2">
        <w:rPr>
          <w:rFonts w:ascii="Times New Roman" w:hAnsi="Times New Roman"/>
          <w:sz w:val="24"/>
          <w:szCs w:val="24"/>
          <w:lang w:eastAsia="ar-SA"/>
        </w:rPr>
        <w:t>освіти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 xml:space="preserve"> ______________</w:t>
      </w:r>
      <w:proofErr w:type="spellStart"/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>магістр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>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</w:t>
      </w:r>
      <w:r w:rsidRPr="00993BC2">
        <w:rPr>
          <w:rFonts w:ascii="Times New Roman" w:hAnsi="Times New Roman"/>
          <w:sz w:val="24"/>
          <w:szCs w:val="24"/>
          <w:lang w:eastAsia="ar-SA"/>
        </w:rPr>
        <w:t>_</w:t>
      </w:r>
    </w:p>
    <w:p w14:paraId="3CE58A89" w14:textId="77777777" w:rsidR="00A557DF" w:rsidRPr="00993BC2" w:rsidRDefault="00A557DF" w:rsidP="00A557D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93BC2">
        <w:rPr>
          <w:rFonts w:ascii="Times New Roman" w:hAnsi="Times New Roman"/>
          <w:sz w:val="24"/>
          <w:szCs w:val="24"/>
          <w:lang w:eastAsia="ar-SA"/>
        </w:rPr>
        <w:t>Галузь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993BC2">
        <w:rPr>
          <w:rFonts w:ascii="Times New Roman" w:hAnsi="Times New Roman"/>
          <w:sz w:val="24"/>
          <w:szCs w:val="24"/>
          <w:lang w:eastAsia="ar-SA"/>
        </w:rPr>
        <w:t>знань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 xml:space="preserve"> _______________</w:t>
      </w:r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 xml:space="preserve">02 Культура і </w:t>
      </w:r>
      <w:proofErr w:type="spellStart"/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>мистецтво</w:t>
      </w:r>
      <w:proofErr w:type="spellEnd"/>
      <w:r w:rsidRPr="00993BC2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Pr="00993BC2">
        <w:rPr>
          <w:rFonts w:ascii="Times New Roman" w:hAnsi="Times New Roman"/>
          <w:sz w:val="24"/>
          <w:szCs w:val="24"/>
          <w:lang w:eastAsia="ar-SA"/>
        </w:rPr>
        <w:t>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</w:t>
      </w:r>
    </w:p>
    <w:p w14:paraId="4D00845B" w14:textId="77777777" w:rsidR="00A557DF" w:rsidRPr="00993BC2" w:rsidRDefault="00A557DF" w:rsidP="00A557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93BC2">
        <w:rPr>
          <w:rFonts w:ascii="Times New Roman" w:hAnsi="Times New Roman"/>
          <w:sz w:val="24"/>
          <w:szCs w:val="24"/>
          <w:lang w:eastAsia="ar-SA"/>
        </w:rPr>
        <w:t>Спеціальність</w:t>
      </w:r>
      <w:proofErr w:type="spellEnd"/>
      <w:r w:rsidRPr="00993BC2">
        <w:rPr>
          <w:rFonts w:ascii="Times New Roman" w:hAnsi="Times New Roman"/>
          <w:sz w:val="24"/>
          <w:szCs w:val="24"/>
          <w:lang w:eastAsia="ar-SA"/>
        </w:rPr>
        <w:t xml:space="preserve"> _________________</w:t>
      </w:r>
      <w:r w:rsidRPr="00590DDF">
        <w:rPr>
          <w:rFonts w:ascii="Times New Roman" w:hAnsi="Times New Roman"/>
          <w:sz w:val="24"/>
          <w:szCs w:val="24"/>
          <w:u w:val="single"/>
          <w:lang w:eastAsia="ar-SA"/>
        </w:rPr>
        <w:t>022 Дизайн</w:t>
      </w:r>
      <w:r w:rsidRPr="00993BC2">
        <w:rPr>
          <w:rFonts w:ascii="Times New Roman" w:hAnsi="Times New Roman"/>
          <w:sz w:val="24"/>
          <w:szCs w:val="24"/>
          <w:lang w:eastAsia="ar-SA"/>
        </w:rPr>
        <w:t>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</w:t>
      </w:r>
    </w:p>
    <w:p w14:paraId="27E2880D" w14:textId="77777777" w:rsidR="00A557DF" w:rsidRPr="00D60069" w:rsidRDefault="00A557DF" w:rsidP="00A557D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388A3144" w14:textId="77777777" w:rsidR="00A557DF" w:rsidRDefault="00A557DF" w:rsidP="00A55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0CFAD" w14:textId="77777777" w:rsidR="00A557DF" w:rsidRPr="00993BC2" w:rsidRDefault="00A557DF" w:rsidP="00A55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BC2">
        <w:rPr>
          <w:rFonts w:ascii="Times New Roman" w:hAnsi="Times New Roman"/>
          <w:sz w:val="24"/>
          <w:szCs w:val="24"/>
        </w:rPr>
        <w:t xml:space="preserve">Проректор з </w:t>
      </w:r>
      <w:proofErr w:type="spellStart"/>
      <w:r w:rsidRPr="00993BC2">
        <w:rPr>
          <w:rFonts w:ascii="Times New Roman" w:hAnsi="Times New Roman"/>
          <w:sz w:val="24"/>
          <w:szCs w:val="24"/>
        </w:rPr>
        <w:t>науково-педагогічної</w:t>
      </w:r>
      <w:proofErr w:type="spellEnd"/>
      <w:r w:rsidRPr="00993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BC2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93B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93BC2">
        <w:rPr>
          <w:rFonts w:ascii="Times New Roman" w:hAnsi="Times New Roman"/>
          <w:sz w:val="24"/>
          <w:szCs w:val="24"/>
        </w:rPr>
        <w:t>освітня</w:t>
      </w:r>
      <w:proofErr w:type="spellEnd"/>
      <w:r w:rsidRPr="00993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3BC2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993BC2">
        <w:rPr>
          <w:rFonts w:ascii="Times New Roman" w:hAnsi="Times New Roman"/>
          <w:sz w:val="24"/>
          <w:szCs w:val="24"/>
        </w:rPr>
        <w:t>)</w:t>
      </w:r>
    </w:p>
    <w:p w14:paraId="567BEEBF" w14:textId="77777777" w:rsidR="00A557DF" w:rsidRDefault="00A557DF" w:rsidP="00A557D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highlight w:val="yellow"/>
        </w:rPr>
      </w:pPr>
    </w:p>
    <w:p w14:paraId="6B82F97D" w14:textId="77777777" w:rsidR="00A557DF" w:rsidRPr="00895F78" w:rsidRDefault="00A557DF" w:rsidP="00A557DF">
      <w:pPr>
        <w:tabs>
          <w:tab w:val="left" w:pos="4536"/>
        </w:tabs>
        <w:spacing w:before="120" w:after="0" w:line="240" w:lineRule="auto"/>
        <w:rPr>
          <w:rFonts w:ascii="Times New Roman" w:hAnsi="Times New Roman"/>
        </w:rPr>
      </w:pPr>
      <w:r w:rsidRPr="007E08F5">
        <w:rPr>
          <w:rFonts w:ascii="Times New Roman" w:hAnsi="Times New Roman"/>
        </w:rPr>
        <w:t>_______________</w:t>
      </w:r>
      <w:r w:rsidRPr="00895F78">
        <w:rPr>
          <w:rFonts w:ascii="Times New Roman" w:hAnsi="Times New Roman"/>
        </w:rPr>
        <w:t xml:space="preserve">   _______________________   </w:t>
      </w:r>
      <w:r w:rsidRPr="00590DDF">
        <w:rPr>
          <w:rFonts w:ascii="Times New Roman" w:hAnsi="Times New Roman"/>
          <w:sz w:val="24"/>
          <w:szCs w:val="24"/>
        </w:rPr>
        <w:t>Оксана МОРГУЛЕЦЬ</w:t>
      </w:r>
    </w:p>
    <w:p w14:paraId="1AAA2407" w14:textId="77777777" w:rsidR="00A557DF" w:rsidRPr="00895F78" w:rsidRDefault="00A557DF" w:rsidP="00A557DF">
      <w:pPr>
        <w:spacing w:after="0" w:line="240" w:lineRule="auto"/>
        <w:ind w:firstLine="708"/>
        <w:rPr>
          <w:rFonts w:ascii="Times New Roman" w:hAnsi="Times New Roman"/>
          <w:sz w:val="20"/>
        </w:rPr>
      </w:pPr>
      <w:r w:rsidRPr="0011361C">
        <w:rPr>
          <w:rFonts w:ascii="Times New Roman" w:hAnsi="Times New Roman"/>
          <w:sz w:val="20"/>
        </w:rPr>
        <w:tab/>
      </w:r>
    </w:p>
    <w:p w14:paraId="0C34DE83" w14:textId="77777777" w:rsidR="00A557DF" w:rsidRDefault="00A557DF" w:rsidP="00A55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490361" w14:textId="77777777" w:rsidR="00A557DF" w:rsidRPr="00590DDF" w:rsidRDefault="00A557DF" w:rsidP="00A557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0DDF">
        <w:rPr>
          <w:rFonts w:ascii="Times New Roman" w:hAnsi="Times New Roman"/>
          <w:sz w:val="24"/>
          <w:szCs w:val="24"/>
        </w:rPr>
        <w:t>Схвалено</w:t>
      </w:r>
      <w:proofErr w:type="spellEnd"/>
      <w:r w:rsidRPr="00590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DDF">
        <w:rPr>
          <w:rFonts w:ascii="Times New Roman" w:hAnsi="Times New Roman"/>
          <w:sz w:val="24"/>
          <w:szCs w:val="24"/>
        </w:rPr>
        <w:t>Вченою</w:t>
      </w:r>
      <w:proofErr w:type="spellEnd"/>
      <w:r w:rsidRPr="00590DDF">
        <w:rPr>
          <w:rFonts w:ascii="Times New Roman" w:hAnsi="Times New Roman"/>
          <w:sz w:val="24"/>
          <w:szCs w:val="24"/>
        </w:rPr>
        <w:t xml:space="preserve"> радою факультету</w:t>
      </w:r>
      <w:r w:rsidRPr="00590DDF">
        <w:rPr>
          <w:rFonts w:ascii="Times New Roman" w:hAnsi="Times New Roman"/>
        </w:rPr>
        <w:t xml:space="preserve"> </w:t>
      </w:r>
      <w:r w:rsidRPr="00590DDF">
        <w:rPr>
          <w:rFonts w:ascii="Times New Roman" w:hAnsi="Times New Roman"/>
          <w:sz w:val="24"/>
          <w:szCs w:val="24"/>
        </w:rPr>
        <w:t>дизайну</w:t>
      </w:r>
      <w:r w:rsidRPr="00590DDF">
        <w:rPr>
          <w:rFonts w:ascii="Times New Roman" w:hAnsi="Times New Roman"/>
          <w:sz w:val="20"/>
        </w:rPr>
        <w:t xml:space="preserve">, </w:t>
      </w:r>
      <w:r w:rsidRPr="00590DDF">
        <w:rPr>
          <w:rFonts w:ascii="Times New Roman" w:hAnsi="Times New Roman"/>
          <w:sz w:val="24"/>
          <w:szCs w:val="24"/>
        </w:rPr>
        <w:t xml:space="preserve">протокол </w:t>
      </w:r>
      <w:proofErr w:type="spellStart"/>
      <w:r w:rsidRPr="00590DDF">
        <w:rPr>
          <w:rFonts w:ascii="Times New Roman" w:hAnsi="Times New Roman"/>
          <w:sz w:val="24"/>
          <w:szCs w:val="24"/>
        </w:rPr>
        <w:t>від</w:t>
      </w:r>
      <w:proofErr w:type="spellEnd"/>
      <w:r w:rsidRPr="00590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590D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березня</w:t>
      </w:r>
      <w:proofErr w:type="spellEnd"/>
      <w:r w:rsidRPr="00590DD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590DDF">
        <w:rPr>
          <w:rFonts w:ascii="Times New Roman" w:hAnsi="Times New Roman"/>
          <w:sz w:val="24"/>
          <w:szCs w:val="24"/>
        </w:rPr>
        <w:t xml:space="preserve"> року № </w:t>
      </w:r>
      <w:r>
        <w:rPr>
          <w:rFonts w:ascii="Times New Roman" w:hAnsi="Times New Roman"/>
          <w:sz w:val="24"/>
          <w:szCs w:val="24"/>
        </w:rPr>
        <w:t>8</w:t>
      </w:r>
    </w:p>
    <w:p w14:paraId="03139E7F" w14:textId="77777777" w:rsidR="00A557DF" w:rsidRDefault="00A557DF" w:rsidP="00A557DF">
      <w:pPr>
        <w:spacing w:before="120"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декана факультету </w:t>
      </w:r>
      <w:r w:rsidRPr="00590DDF">
        <w:rPr>
          <w:rFonts w:ascii="Times New Roman" w:hAnsi="Times New Roman"/>
          <w:sz w:val="24"/>
          <w:szCs w:val="24"/>
        </w:rPr>
        <w:t>дизайну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</w:p>
    <w:p w14:paraId="22B42416" w14:textId="77777777" w:rsidR="00A557DF" w:rsidRDefault="00A557DF" w:rsidP="00A557DF">
      <w:pPr>
        <w:spacing w:after="0" w:line="240" w:lineRule="auto"/>
        <w:rPr>
          <w:rFonts w:ascii="Times New Roman" w:hAnsi="Times New Roman"/>
          <w:highlight w:val="yellow"/>
        </w:rPr>
      </w:pPr>
    </w:p>
    <w:p w14:paraId="73D93170" w14:textId="77777777" w:rsidR="00A557DF" w:rsidRDefault="00A557DF" w:rsidP="00A557DF">
      <w:pPr>
        <w:spacing w:after="0" w:line="240" w:lineRule="auto"/>
        <w:rPr>
          <w:rFonts w:ascii="Times New Roman" w:hAnsi="Times New Roman"/>
        </w:rPr>
      </w:pPr>
      <w:r w:rsidRPr="007E08F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_______________________   </w:t>
      </w:r>
      <w:proofErr w:type="spellStart"/>
      <w:r>
        <w:rPr>
          <w:rFonts w:ascii="Times New Roman" w:hAnsi="Times New Roman"/>
          <w:sz w:val="24"/>
          <w:szCs w:val="24"/>
        </w:rPr>
        <w:t>Наталія</w:t>
      </w:r>
      <w:proofErr w:type="spellEnd"/>
      <w:r>
        <w:rPr>
          <w:rFonts w:ascii="Times New Roman" w:hAnsi="Times New Roman"/>
          <w:sz w:val="24"/>
          <w:szCs w:val="24"/>
        </w:rPr>
        <w:t xml:space="preserve"> ЧУПРІНА</w:t>
      </w:r>
    </w:p>
    <w:p w14:paraId="6E4A9789" w14:textId="77777777" w:rsidR="00A557DF" w:rsidRPr="008E7CC7" w:rsidRDefault="00A557DF" w:rsidP="00A557DF">
      <w:pPr>
        <w:spacing w:after="0" w:line="240" w:lineRule="auto"/>
        <w:ind w:firstLine="708"/>
        <w:rPr>
          <w:rFonts w:ascii="Times New Roman" w:hAnsi="Times New Roman"/>
          <w:color w:val="FFFFFF"/>
          <w:sz w:val="20"/>
        </w:rPr>
      </w:pPr>
      <w:r w:rsidRPr="008E7CC7">
        <w:rPr>
          <w:rFonts w:ascii="Times New Roman" w:hAnsi="Times New Roman"/>
          <w:color w:val="FFFFFF"/>
          <w:sz w:val="20"/>
        </w:rPr>
        <w:t>(дата)</w:t>
      </w:r>
      <w:r w:rsidRPr="008E7CC7">
        <w:rPr>
          <w:rFonts w:ascii="Times New Roman" w:hAnsi="Times New Roman"/>
          <w:color w:val="FFFFFF"/>
          <w:sz w:val="20"/>
        </w:rPr>
        <w:tab/>
      </w:r>
      <w:r w:rsidRPr="008E7CC7">
        <w:rPr>
          <w:rFonts w:ascii="Times New Roman" w:hAnsi="Times New Roman"/>
          <w:color w:val="FFFFFF"/>
          <w:sz w:val="20"/>
        </w:rPr>
        <w:tab/>
      </w:r>
      <w:r w:rsidRPr="008E7CC7">
        <w:rPr>
          <w:rFonts w:ascii="Times New Roman" w:hAnsi="Times New Roman"/>
          <w:color w:val="FFFFFF"/>
          <w:sz w:val="20"/>
        </w:rPr>
        <w:tab/>
        <w:t>(</w:t>
      </w:r>
      <w:proofErr w:type="spellStart"/>
      <w:r w:rsidRPr="008E7CC7">
        <w:rPr>
          <w:rFonts w:ascii="Times New Roman" w:hAnsi="Times New Roman"/>
          <w:color w:val="FFFFFF"/>
          <w:sz w:val="20"/>
        </w:rPr>
        <w:t>підпис</w:t>
      </w:r>
      <w:proofErr w:type="spellEnd"/>
      <w:r w:rsidRPr="008E7CC7">
        <w:rPr>
          <w:rFonts w:ascii="Times New Roman" w:hAnsi="Times New Roman"/>
          <w:color w:val="FFFFFF"/>
          <w:sz w:val="20"/>
        </w:rPr>
        <w:t>)</w:t>
      </w:r>
      <w:r w:rsidRPr="008E7CC7">
        <w:rPr>
          <w:rFonts w:ascii="Times New Roman" w:hAnsi="Times New Roman"/>
          <w:color w:val="FFFFFF"/>
          <w:sz w:val="20"/>
        </w:rPr>
        <w:tab/>
      </w:r>
      <w:r w:rsidRPr="008E7CC7">
        <w:rPr>
          <w:rFonts w:ascii="Times New Roman" w:hAnsi="Times New Roman"/>
          <w:color w:val="FFFFFF"/>
          <w:sz w:val="20"/>
        </w:rPr>
        <w:tab/>
      </w:r>
      <w:r w:rsidRPr="008E7CC7">
        <w:rPr>
          <w:rFonts w:ascii="Times New Roman" w:hAnsi="Times New Roman"/>
          <w:color w:val="FFFFFF"/>
          <w:sz w:val="20"/>
        </w:rPr>
        <w:tab/>
        <w:t xml:space="preserve"> (</w:t>
      </w:r>
      <w:proofErr w:type="spellStart"/>
      <w:r w:rsidRPr="008E7CC7">
        <w:rPr>
          <w:rFonts w:ascii="Times New Roman" w:hAnsi="Times New Roman"/>
          <w:color w:val="FFFFFF"/>
          <w:sz w:val="20"/>
        </w:rPr>
        <w:t>ініціали</w:t>
      </w:r>
      <w:proofErr w:type="spellEnd"/>
      <w:r w:rsidRPr="008E7CC7">
        <w:rPr>
          <w:rFonts w:ascii="Times New Roman" w:hAnsi="Times New Roman"/>
          <w:color w:val="FFFFFF"/>
          <w:sz w:val="20"/>
        </w:rPr>
        <w:t xml:space="preserve"> та </w:t>
      </w:r>
      <w:proofErr w:type="spellStart"/>
      <w:r w:rsidRPr="008E7CC7">
        <w:rPr>
          <w:rFonts w:ascii="Times New Roman" w:hAnsi="Times New Roman"/>
          <w:color w:val="FFFFFF"/>
          <w:sz w:val="20"/>
        </w:rPr>
        <w:t>прізвище</w:t>
      </w:r>
      <w:proofErr w:type="spellEnd"/>
      <w:r w:rsidRPr="008E7CC7">
        <w:rPr>
          <w:rFonts w:ascii="Times New Roman" w:hAnsi="Times New Roman"/>
          <w:color w:val="FFFFFF"/>
          <w:sz w:val="20"/>
        </w:rPr>
        <w:t>)</w:t>
      </w:r>
    </w:p>
    <w:p w14:paraId="3EA45ABB" w14:textId="77777777" w:rsidR="00A557DF" w:rsidRDefault="00A557DF" w:rsidP="00A557DF">
      <w:pPr>
        <w:spacing w:after="0" w:line="240" w:lineRule="auto"/>
        <w:rPr>
          <w:rFonts w:ascii="Times New Roman" w:hAnsi="Times New Roman"/>
        </w:rPr>
      </w:pPr>
    </w:p>
    <w:p w14:paraId="42398A6E" w14:textId="77777777" w:rsidR="00A557DF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  <w:r w:rsidRPr="0041217C">
        <w:rPr>
          <w:rFonts w:ascii="Times New Roman" w:hAnsi="Times New Roman"/>
        </w:rPr>
        <w:t xml:space="preserve">Обговорено та рекомендовано на </w:t>
      </w:r>
      <w:proofErr w:type="spellStart"/>
      <w:r w:rsidRPr="0041217C">
        <w:rPr>
          <w:rFonts w:ascii="Times New Roman" w:hAnsi="Times New Roman"/>
        </w:rPr>
        <w:t>засіданні</w:t>
      </w:r>
      <w:proofErr w:type="spellEnd"/>
      <w:r w:rsidRPr="0041217C">
        <w:rPr>
          <w:rFonts w:ascii="Times New Roman" w:hAnsi="Times New Roman"/>
        </w:rPr>
        <w:t xml:space="preserve"> </w:t>
      </w:r>
      <w:proofErr w:type="spellStart"/>
      <w:r w:rsidRPr="0041217C">
        <w:rPr>
          <w:rFonts w:ascii="Times New Roman" w:hAnsi="Times New Roman"/>
        </w:rPr>
        <w:t>кафедри</w:t>
      </w:r>
      <w:proofErr w:type="spellEnd"/>
      <w:r w:rsidRPr="004121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Calibri" w:hAnsi="Times New Roman"/>
          <w:lang w:eastAsia="ar-SA"/>
        </w:rPr>
        <w:t>мистецтва</w:t>
      </w:r>
      <w:proofErr w:type="spellEnd"/>
      <w:r>
        <w:rPr>
          <w:rFonts w:ascii="Times New Roman" w:eastAsia="Calibri" w:hAnsi="Times New Roman"/>
          <w:lang w:eastAsia="ar-SA"/>
        </w:rPr>
        <w:t xml:space="preserve"> та дизайну костюма</w:t>
      </w:r>
      <w:r w:rsidRPr="0041217C">
        <w:rPr>
          <w:rFonts w:ascii="Times New Roman" w:eastAsia="Calibri" w:hAnsi="Times New Roman"/>
          <w:lang w:eastAsia="ar-SA"/>
        </w:rPr>
        <w:t xml:space="preserve">, </w:t>
      </w:r>
    </w:p>
    <w:p w14:paraId="34807747" w14:textId="77777777" w:rsidR="00A557DF" w:rsidRPr="000F475D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п</w:t>
      </w:r>
      <w:r w:rsidRPr="00895F78">
        <w:rPr>
          <w:rFonts w:ascii="Times New Roman" w:eastAsia="Calibri" w:hAnsi="Times New Roman"/>
          <w:lang w:eastAsia="ar-SA"/>
        </w:rPr>
        <w:t xml:space="preserve">ротокол </w:t>
      </w:r>
      <w:proofErr w:type="spellStart"/>
      <w:r w:rsidRPr="00590DDF">
        <w:rPr>
          <w:rFonts w:ascii="Times New Roman" w:eastAsia="Calibri" w:hAnsi="Times New Roman"/>
          <w:lang w:eastAsia="ar-SA"/>
        </w:rPr>
        <w:t>від</w:t>
      </w:r>
      <w:proofErr w:type="spellEnd"/>
      <w:r w:rsidRPr="00590DDF">
        <w:rPr>
          <w:rFonts w:ascii="Times New Roman" w:eastAsia="Calibri" w:hAnsi="Times New Roman"/>
          <w:lang w:eastAsia="ar-SA"/>
        </w:rPr>
        <w:t xml:space="preserve"> </w:t>
      </w:r>
      <w:r>
        <w:rPr>
          <w:rFonts w:ascii="Times New Roman" w:eastAsia="Calibri" w:hAnsi="Times New Roman"/>
          <w:lang w:eastAsia="ar-SA"/>
        </w:rPr>
        <w:t>25</w:t>
      </w:r>
      <w:r w:rsidRPr="00590DDF">
        <w:rPr>
          <w:rFonts w:ascii="Times New Roman" w:eastAsia="Calibri" w:hAnsi="Times New Roman"/>
          <w:lang w:eastAsia="ar-SA"/>
        </w:rPr>
        <w:t xml:space="preserve"> </w:t>
      </w:r>
      <w:proofErr w:type="spellStart"/>
      <w:r w:rsidRPr="00590DDF">
        <w:rPr>
          <w:rFonts w:ascii="Times New Roman" w:eastAsia="Calibri" w:hAnsi="Times New Roman"/>
          <w:lang w:eastAsia="ar-SA"/>
        </w:rPr>
        <w:t>березня</w:t>
      </w:r>
      <w:proofErr w:type="spellEnd"/>
      <w:r w:rsidRPr="00590DDF">
        <w:rPr>
          <w:rFonts w:ascii="Times New Roman" w:eastAsia="Calibri" w:hAnsi="Times New Roman"/>
          <w:lang w:eastAsia="ar-SA"/>
        </w:rPr>
        <w:t xml:space="preserve"> 202</w:t>
      </w:r>
      <w:r>
        <w:rPr>
          <w:rFonts w:ascii="Times New Roman" w:eastAsia="Calibri" w:hAnsi="Times New Roman"/>
          <w:lang w:eastAsia="ar-SA"/>
        </w:rPr>
        <w:t>2</w:t>
      </w:r>
      <w:r w:rsidRPr="00590DDF">
        <w:rPr>
          <w:rFonts w:ascii="Times New Roman" w:eastAsia="Calibri" w:hAnsi="Times New Roman"/>
          <w:lang w:eastAsia="ar-SA"/>
        </w:rPr>
        <w:t xml:space="preserve"> року № </w:t>
      </w:r>
      <w:r>
        <w:rPr>
          <w:rFonts w:ascii="Times New Roman" w:eastAsia="Calibri" w:hAnsi="Times New Roman"/>
          <w:lang w:eastAsia="ar-SA"/>
        </w:rPr>
        <w:t>12</w:t>
      </w:r>
    </w:p>
    <w:p w14:paraId="3F6CA60D" w14:textId="77777777" w:rsidR="00A557DF" w:rsidRPr="00895F78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462B1099" w14:textId="77777777" w:rsidR="00A557DF" w:rsidRPr="00895F78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  <w:proofErr w:type="spellStart"/>
      <w:r w:rsidRPr="00895F78">
        <w:rPr>
          <w:rFonts w:ascii="Times New Roman" w:eastAsia="Calibri" w:hAnsi="Times New Roman"/>
          <w:lang w:eastAsia="ar-SA"/>
        </w:rPr>
        <w:t>Завідувач</w:t>
      </w:r>
      <w:proofErr w:type="spellEnd"/>
      <w:r w:rsidRPr="00895F78">
        <w:rPr>
          <w:rFonts w:ascii="Times New Roman" w:eastAsia="Calibri" w:hAnsi="Times New Roman"/>
          <w:lang w:eastAsia="ar-SA"/>
        </w:rPr>
        <w:t xml:space="preserve"> </w:t>
      </w:r>
      <w:proofErr w:type="spellStart"/>
      <w:proofErr w:type="gramStart"/>
      <w:r w:rsidRPr="00895F78">
        <w:rPr>
          <w:rFonts w:ascii="Times New Roman" w:eastAsia="Calibri" w:hAnsi="Times New Roman"/>
          <w:lang w:eastAsia="ar-SA"/>
        </w:rPr>
        <w:t>кафедри</w:t>
      </w:r>
      <w:proofErr w:type="spellEnd"/>
      <w:r w:rsidRPr="00895F78">
        <w:rPr>
          <w:rFonts w:ascii="Times New Roman" w:eastAsia="Calibri" w:hAnsi="Times New Roman"/>
          <w:lang w:eastAsia="ar-SA"/>
        </w:rPr>
        <w:t xml:space="preserve"> </w:t>
      </w:r>
      <w:r>
        <w:rPr>
          <w:rFonts w:ascii="Times New Roman" w:eastAsia="Calibri" w:hAnsi="Times New Roman"/>
          <w:lang w:eastAsia="ar-SA"/>
        </w:rPr>
        <w:t xml:space="preserve"> </w:t>
      </w:r>
      <w:r w:rsidRPr="00895F78">
        <w:rPr>
          <w:rFonts w:ascii="Times New Roman" w:eastAsia="Calibri" w:hAnsi="Times New Roman"/>
          <w:lang w:eastAsia="ar-SA"/>
        </w:rPr>
        <w:t>_</w:t>
      </w:r>
      <w:proofErr w:type="gramEnd"/>
      <w:r w:rsidRPr="00895F78">
        <w:rPr>
          <w:rFonts w:ascii="Times New Roman" w:eastAsia="Calibri" w:hAnsi="Times New Roman"/>
          <w:lang w:eastAsia="ar-SA"/>
        </w:rPr>
        <w:t xml:space="preserve">___________________   </w:t>
      </w:r>
      <w:proofErr w:type="spellStart"/>
      <w:r>
        <w:rPr>
          <w:rFonts w:ascii="Times New Roman" w:eastAsia="Calibri" w:hAnsi="Times New Roman"/>
          <w:lang w:eastAsia="ar-SA"/>
        </w:rPr>
        <w:t>Тетяна</w:t>
      </w:r>
      <w:proofErr w:type="spellEnd"/>
      <w:r>
        <w:rPr>
          <w:rFonts w:ascii="Times New Roman" w:eastAsia="Calibri" w:hAnsi="Times New Roman"/>
          <w:lang w:eastAsia="ar-SA"/>
        </w:rPr>
        <w:t xml:space="preserve"> НІКОЛАЄВА</w:t>
      </w:r>
    </w:p>
    <w:p w14:paraId="7D28892E" w14:textId="77777777" w:rsidR="00A557DF" w:rsidRPr="000F475D" w:rsidRDefault="00A557DF" w:rsidP="00A557DF">
      <w:pPr>
        <w:spacing w:after="0" w:line="240" w:lineRule="auto"/>
        <w:rPr>
          <w:rFonts w:ascii="Times New Roman" w:hAnsi="Times New Roman"/>
        </w:rPr>
      </w:pPr>
    </w:p>
    <w:p w14:paraId="1723B47B" w14:textId="77777777" w:rsidR="00A557DF" w:rsidRDefault="00A557DF" w:rsidP="00A557DF">
      <w:pPr>
        <w:spacing w:after="0" w:line="240" w:lineRule="auto"/>
        <w:rPr>
          <w:rFonts w:ascii="Times New Roman" w:hAnsi="Times New Roman"/>
        </w:rPr>
      </w:pPr>
    </w:p>
    <w:p w14:paraId="4FCF9572" w14:textId="77777777" w:rsidR="00A557DF" w:rsidRDefault="00A557DF" w:rsidP="00A557DF">
      <w:pPr>
        <w:spacing w:after="0" w:line="240" w:lineRule="auto"/>
        <w:rPr>
          <w:rFonts w:ascii="Times New Roman" w:eastAsia="Calibri" w:hAnsi="Times New Roman"/>
          <w:u w:val="single"/>
          <w:lang w:eastAsia="ar-SA"/>
        </w:rPr>
      </w:pPr>
      <w:r w:rsidRPr="000F475D">
        <w:rPr>
          <w:rFonts w:ascii="Times New Roman" w:hAnsi="Times New Roman"/>
        </w:rPr>
        <w:t xml:space="preserve">Обговорено та рекомендовано на </w:t>
      </w:r>
      <w:proofErr w:type="spellStart"/>
      <w:r w:rsidRPr="000F475D">
        <w:rPr>
          <w:rFonts w:ascii="Times New Roman" w:hAnsi="Times New Roman"/>
        </w:rPr>
        <w:t>засіданні</w:t>
      </w:r>
      <w:proofErr w:type="spellEnd"/>
      <w:r w:rsidRPr="000F475D">
        <w:rPr>
          <w:rFonts w:ascii="Times New Roman" w:hAnsi="Times New Roman"/>
        </w:rPr>
        <w:t xml:space="preserve"> </w:t>
      </w:r>
      <w:proofErr w:type="spellStart"/>
      <w:r w:rsidRPr="000F475D">
        <w:rPr>
          <w:rFonts w:ascii="Times New Roman" w:hAnsi="Times New Roman"/>
        </w:rPr>
        <w:t>кафедри</w:t>
      </w:r>
      <w:proofErr w:type="spellEnd"/>
      <w:r w:rsidRPr="000F475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Calibri" w:hAnsi="Times New Roman"/>
          <w:lang w:eastAsia="ar-SA"/>
        </w:rPr>
        <w:t>образотворчого</w:t>
      </w:r>
      <w:proofErr w:type="spellEnd"/>
      <w:r>
        <w:rPr>
          <w:rFonts w:ascii="Times New Roman" w:eastAsia="Calibri" w:hAnsi="Times New Roman"/>
          <w:lang w:eastAsia="ar-SA"/>
        </w:rPr>
        <w:t xml:space="preserve"> </w:t>
      </w:r>
      <w:proofErr w:type="spellStart"/>
      <w:r>
        <w:rPr>
          <w:rFonts w:ascii="Times New Roman" w:eastAsia="Calibri" w:hAnsi="Times New Roman"/>
          <w:lang w:eastAsia="ar-SA"/>
        </w:rPr>
        <w:t>мистецтва</w:t>
      </w:r>
      <w:proofErr w:type="spellEnd"/>
      <w:r>
        <w:rPr>
          <w:rFonts w:ascii="Times New Roman" w:eastAsia="Calibri" w:hAnsi="Times New Roman"/>
          <w:lang w:eastAsia="ar-SA"/>
        </w:rPr>
        <w:t xml:space="preserve"> та </w:t>
      </w:r>
      <w:proofErr w:type="spellStart"/>
      <w:r>
        <w:rPr>
          <w:rFonts w:ascii="Times New Roman" w:eastAsia="Calibri" w:hAnsi="Times New Roman"/>
          <w:lang w:eastAsia="ar-SA"/>
        </w:rPr>
        <w:t>графічного</w:t>
      </w:r>
      <w:proofErr w:type="spellEnd"/>
      <w:r>
        <w:rPr>
          <w:rFonts w:ascii="Times New Roman" w:eastAsia="Calibri" w:hAnsi="Times New Roman"/>
          <w:lang w:eastAsia="ar-SA"/>
        </w:rPr>
        <w:t xml:space="preserve"> дизайну</w:t>
      </w:r>
      <w:r w:rsidRPr="000F475D">
        <w:rPr>
          <w:rFonts w:ascii="Times New Roman" w:eastAsia="Calibri" w:hAnsi="Times New Roman"/>
          <w:lang w:eastAsia="ar-SA"/>
        </w:rPr>
        <w:t>,</w:t>
      </w:r>
      <w:r w:rsidRPr="000F475D">
        <w:rPr>
          <w:rFonts w:ascii="Times New Roman" w:eastAsia="Calibri" w:hAnsi="Times New Roman"/>
          <w:u w:val="single"/>
          <w:lang w:eastAsia="ar-SA"/>
        </w:rPr>
        <w:t xml:space="preserve"> </w:t>
      </w:r>
    </w:p>
    <w:p w14:paraId="69A50A2F" w14:textId="77777777" w:rsidR="00A557DF" w:rsidRPr="000F475D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  <w:r w:rsidRPr="00590DDF">
        <w:rPr>
          <w:rFonts w:ascii="Times New Roman" w:eastAsia="Calibri" w:hAnsi="Times New Roman"/>
          <w:lang w:eastAsia="ar-SA"/>
        </w:rPr>
        <w:t xml:space="preserve">протокол </w:t>
      </w:r>
      <w:proofErr w:type="spellStart"/>
      <w:r w:rsidRPr="00590DDF">
        <w:rPr>
          <w:rFonts w:ascii="Times New Roman" w:eastAsia="Calibri" w:hAnsi="Times New Roman"/>
          <w:lang w:eastAsia="ar-SA"/>
        </w:rPr>
        <w:t>від</w:t>
      </w:r>
      <w:proofErr w:type="spellEnd"/>
      <w:r w:rsidRPr="00590DDF">
        <w:rPr>
          <w:rFonts w:ascii="Times New Roman" w:eastAsia="Calibri" w:hAnsi="Times New Roman"/>
          <w:lang w:eastAsia="ar-SA"/>
        </w:rPr>
        <w:t xml:space="preserve"> 1</w:t>
      </w:r>
      <w:r>
        <w:rPr>
          <w:rFonts w:ascii="Times New Roman" w:eastAsia="Calibri" w:hAnsi="Times New Roman"/>
          <w:lang w:eastAsia="ar-SA"/>
        </w:rPr>
        <w:t>7</w:t>
      </w:r>
      <w:r w:rsidRPr="00590DDF">
        <w:rPr>
          <w:rFonts w:ascii="Times New Roman" w:eastAsia="Calibri" w:hAnsi="Times New Roman"/>
          <w:lang w:eastAsia="ar-SA"/>
        </w:rPr>
        <w:t xml:space="preserve"> </w:t>
      </w:r>
      <w:proofErr w:type="spellStart"/>
      <w:proofErr w:type="gramStart"/>
      <w:r w:rsidRPr="00590DDF">
        <w:rPr>
          <w:rFonts w:ascii="Times New Roman" w:eastAsia="Calibri" w:hAnsi="Times New Roman"/>
          <w:lang w:eastAsia="ar-SA"/>
        </w:rPr>
        <w:t>березня</w:t>
      </w:r>
      <w:proofErr w:type="spellEnd"/>
      <w:r w:rsidRPr="00590DDF">
        <w:rPr>
          <w:rFonts w:ascii="Times New Roman" w:eastAsia="Calibri" w:hAnsi="Times New Roman"/>
          <w:lang w:eastAsia="ar-SA"/>
        </w:rPr>
        <w:t xml:space="preserve">  202</w:t>
      </w:r>
      <w:r>
        <w:rPr>
          <w:rFonts w:ascii="Times New Roman" w:eastAsia="Calibri" w:hAnsi="Times New Roman"/>
          <w:lang w:eastAsia="ar-SA"/>
        </w:rPr>
        <w:t>2</w:t>
      </w:r>
      <w:proofErr w:type="gramEnd"/>
      <w:r w:rsidRPr="00590DDF">
        <w:rPr>
          <w:rFonts w:ascii="Times New Roman" w:eastAsia="Calibri" w:hAnsi="Times New Roman"/>
          <w:lang w:eastAsia="ar-SA"/>
        </w:rPr>
        <w:t xml:space="preserve"> року № </w:t>
      </w:r>
      <w:r>
        <w:rPr>
          <w:rFonts w:ascii="Times New Roman" w:eastAsia="Calibri" w:hAnsi="Times New Roman"/>
          <w:lang w:eastAsia="ar-SA"/>
        </w:rPr>
        <w:t>8</w:t>
      </w:r>
    </w:p>
    <w:p w14:paraId="7B8489C2" w14:textId="77777777" w:rsidR="00A557DF" w:rsidRPr="000F475D" w:rsidRDefault="00A557DF" w:rsidP="00A557DF">
      <w:pPr>
        <w:spacing w:after="0" w:line="240" w:lineRule="auto"/>
        <w:ind w:firstLine="426"/>
        <w:rPr>
          <w:rFonts w:ascii="Times New Roman" w:eastAsia="Calibri" w:hAnsi="Times New Roman"/>
          <w:lang w:eastAsia="ar-SA"/>
        </w:rPr>
      </w:pPr>
    </w:p>
    <w:p w14:paraId="26A5CBC4" w14:textId="77777777" w:rsidR="00A557DF" w:rsidRPr="000F475D" w:rsidRDefault="00A557DF" w:rsidP="00A557DF">
      <w:pPr>
        <w:spacing w:after="0" w:line="240" w:lineRule="auto"/>
        <w:rPr>
          <w:rFonts w:ascii="Times New Roman" w:eastAsia="Calibri" w:hAnsi="Times New Roman"/>
          <w:shd w:val="clear" w:color="auto" w:fill="FFFF00"/>
          <w:lang w:eastAsia="ar-SA"/>
        </w:rPr>
      </w:pPr>
      <w:proofErr w:type="spellStart"/>
      <w:r>
        <w:rPr>
          <w:rFonts w:ascii="Times New Roman" w:eastAsia="Calibri" w:hAnsi="Times New Roman"/>
          <w:lang w:eastAsia="ar-SA"/>
        </w:rPr>
        <w:t>З</w:t>
      </w:r>
      <w:r w:rsidRPr="000F475D">
        <w:rPr>
          <w:rFonts w:ascii="Times New Roman" w:eastAsia="Calibri" w:hAnsi="Times New Roman"/>
          <w:lang w:eastAsia="ar-SA"/>
        </w:rPr>
        <w:t>авідувач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</w:t>
      </w:r>
      <w:proofErr w:type="spellStart"/>
      <w:proofErr w:type="gramStart"/>
      <w:r w:rsidRPr="000F475D">
        <w:rPr>
          <w:rFonts w:ascii="Times New Roman" w:eastAsia="Calibri" w:hAnsi="Times New Roman"/>
          <w:lang w:eastAsia="ar-SA"/>
        </w:rPr>
        <w:t>кафедри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 _</w:t>
      </w:r>
      <w:proofErr w:type="gramEnd"/>
      <w:r w:rsidRPr="000F475D">
        <w:rPr>
          <w:rFonts w:ascii="Times New Roman" w:eastAsia="Calibri" w:hAnsi="Times New Roman"/>
          <w:lang w:eastAsia="ar-SA"/>
        </w:rPr>
        <w:t xml:space="preserve">___________________   </w:t>
      </w:r>
      <w:proofErr w:type="spellStart"/>
      <w:r>
        <w:rPr>
          <w:rFonts w:ascii="Times New Roman" w:eastAsia="Calibri" w:hAnsi="Times New Roman"/>
          <w:lang w:eastAsia="ar-SA"/>
        </w:rPr>
        <w:t>Євген</w:t>
      </w:r>
      <w:proofErr w:type="spellEnd"/>
      <w:r>
        <w:rPr>
          <w:rFonts w:ascii="Times New Roman" w:eastAsia="Calibri" w:hAnsi="Times New Roman"/>
          <w:lang w:eastAsia="ar-SA"/>
        </w:rPr>
        <w:t xml:space="preserve"> ГУЛА</w:t>
      </w:r>
    </w:p>
    <w:p w14:paraId="4186F472" w14:textId="77777777" w:rsidR="00A557DF" w:rsidRPr="000F475D" w:rsidRDefault="00A557DF" w:rsidP="00A557DF">
      <w:pPr>
        <w:spacing w:after="0" w:line="240" w:lineRule="auto"/>
        <w:rPr>
          <w:rFonts w:ascii="Times New Roman" w:hAnsi="Times New Roman"/>
        </w:rPr>
      </w:pPr>
    </w:p>
    <w:p w14:paraId="715C95DF" w14:textId="77777777" w:rsidR="00A557DF" w:rsidRDefault="00A557DF" w:rsidP="00A557DF">
      <w:pPr>
        <w:spacing w:after="0" w:line="240" w:lineRule="auto"/>
        <w:rPr>
          <w:rFonts w:ascii="Times New Roman" w:hAnsi="Times New Roman"/>
        </w:rPr>
      </w:pPr>
    </w:p>
    <w:p w14:paraId="07EE91C3" w14:textId="77777777" w:rsidR="00A557DF" w:rsidRPr="000F475D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  <w:r w:rsidRPr="000F475D">
        <w:rPr>
          <w:rFonts w:ascii="Times New Roman" w:hAnsi="Times New Roman"/>
        </w:rPr>
        <w:t xml:space="preserve">Обговорено та рекомендовано на </w:t>
      </w:r>
      <w:proofErr w:type="spellStart"/>
      <w:r w:rsidRPr="000F475D">
        <w:rPr>
          <w:rFonts w:ascii="Times New Roman" w:hAnsi="Times New Roman"/>
        </w:rPr>
        <w:t>засіданні</w:t>
      </w:r>
      <w:proofErr w:type="spellEnd"/>
      <w:r w:rsidRPr="000F475D">
        <w:rPr>
          <w:rFonts w:ascii="Times New Roman" w:hAnsi="Times New Roman"/>
        </w:rPr>
        <w:t xml:space="preserve"> </w:t>
      </w:r>
      <w:proofErr w:type="spellStart"/>
      <w:r w:rsidRPr="000F475D">
        <w:rPr>
          <w:rFonts w:ascii="Times New Roman" w:hAnsi="Times New Roman"/>
        </w:rPr>
        <w:t>кафедри</w:t>
      </w:r>
      <w:proofErr w:type="spellEnd"/>
      <w:r w:rsidRPr="000F475D">
        <w:rPr>
          <w:rFonts w:ascii="Times New Roman" w:hAnsi="Times New Roman"/>
        </w:rPr>
        <w:t xml:space="preserve"> </w:t>
      </w:r>
      <w:r w:rsidRPr="000F475D">
        <w:rPr>
          <w:rFonts w:ascii="Times New Roman" w:eastAsia="Calibri" w:hAnsi="Times New Roman"/>
          <w:lang w:eastAsia="ar-SA"/>
        </w:rPr>
        <w:t>дизайну,</w:t>
      </w:r>
      <w:r w:rsidRPr="00590DDF">
        <w:rPr>
          <w:rFonts w:ascii="Times New Roman" w:eastAsia="Calibri" w:hAnsi="Times New Roman"/>
          <w:lang w:eastAsia="ar-SA"/>
        </w:rPr>
        <w:t xml:space="preserve"> </w:t>
      </w:r>
      <w:r w:rsidRPr="000F475D">
        <w:rPr>
          <w:rFonts w:ascii="Times New Roman" w:eastAsia="Calibri" w:hAnsi="Times New Roman"/>
          <w:lang w:eastAsia="ar-SA"/>
        </w:rPr>
        <w:t xml:space="preserve">протокол </w:t>
      </w:r>
      <w:proofErr w:type="spellStart"/>
      <w:r w:rsidRPr="000F475D">
        <w:rPr>
          <w:rFonts w:ascii="Times New Roman" w:eastAsia="Calibri" w:hAnsi="Times New Roman"/>
          <w:lang w:eastAsia="ar-SA"/>
        </w:rPr>
        <w:t>від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</w:t>
      </w:r>
      <w:r>
        <w:rPr>
          <w:rFonts w:ascii="Times New Roman" w:eastAsia="Calibri" w:hAnsi="Times New Roman"/>
          <w:lang w:eastAsia="ar-SA"/>
        </w:rPr>
        <w:t>2</w:t>
      </w:r>
      <w:r w:rsidRPr="00590DDF">
        <w:rPr>
          <w:rFonts w:ascii="Times New Roman" w:eastAsia="Calibri" w:hAnsi="Times New Roman"/>
          <w:lang w:eastAsia="ar-SA"/>
        </w:rPr>
        <w:t xml:space="preserve">4 </w:t>
      </w:r>
      <w:proofErr w:type="spellStart"/>
      <w:r w:rsidRPr="00590DDF">
        <w:rPr>
          <w:rFonts w:ascii="Times New Roman" w:eastAsia="Calibri" w:hAnsi="Times New Roman"/>
          <w:lang w:eastAsia="ar-SA"/>
        </w:rPr>
        <w:t>березня</w:t>
      </w:r>
      <w:proofErr w:type="spellEnd"/>
      <w:r w:rsidRPr="00590DDF">
        <w:rPr>
          <w:rFonts w:ascii="Times New Roman" w:eastAsia="Calibri" w:hAnsi="Times New Roman"/>
          <w:lang w:eastAsia="ar-SA"/>
        </w:rPr>
        <w:t xml:space="preserve"> 202</w:t>
      </w:r>
      <w:r>
        <w:rPr>
          <w:rFonts w:ascii="Times New Roman" w:eastAsia="Calibri" w:hAnsi="Times New Roman"/>
          <w:lang w:eastAsia="ar-SA"/>
        </w:rPr>
        <w:t>2</w:t>
      </w:r>
      <w:r w:rsidRPr="00590DDF">
        <w:rPr>
          <w:rFonts w:ascii="Times New Roman" w:eastAsia="Calibri" w:hAnsi="Times New Roman"/>
          <w:lang w:eastAsia="ar-SA"/>
        </w:rPr>
        <w:t xml:space="preserve"> року № </w:t>
      </w:r>
      <w:r>
        <w:rPr>
          <w:rFonts w:ascii="Times New Roman" w:eastAsia="Calibri" w:hAnsi="Times New Roman"/>
          <w:lang w:eastAsia="ar-SA"/>
        </w:rPr>
        <w:t>7</w:t>
      </w:r>
    </w:p>
    <w:p w14:paraId="665AA228" w14:textId="77777777" w:rsidR="00A557DF" w:rsidRPr="000F475D" w:rsidRDefault="00A557DF" w:rsidP="00A557DF">
      <w:pPr>
        <w:spacing w:after="0" w:line="240" w:lineRule="auto"/>
        <w:ind w:firstLine="426"/>
        <w:rPr>
          <w:rFonts w:ascii="Times New Roman" w:eastAsia="Calibri" w:hAnsi="Times New Roman"/>
          <w:lang w:eastAsia="ar-SA"/>
        </w:rPr>
      </w:pPr>
    </w:p>
    <w:p w14:paraId="3E0BBAD6" w14:textId="77777777" w:rsidR="00A557DF" w:rsidRPr="00590DDF" w:rsidRDefault="00A557DF" w:rsidP="00A557DF">
      <w:pPr>
        <w:spacing w:after="0" w:line="240" w:lineRule="auto"/>
        <w:rPr>
          <w:rFonts w:ascii="Times New Roman" w:eastAsia="Calibri" w:hAnsi="Times New Roman"/>
          <w:shd w:val="clear" w:color="auto" w:fill="FFFF00"/>
          <w:lang w:eastAsia="ar-SA"/>
        </w:rPr>
      </w:pPr>
      <w:proofErr w:type="spellStart"/>
      <w:r w:rsidRPr="000F475D">
        <w:rPr>
          <w:rFonts w:ascii="Times New Roman" w:eastAsia="Calibri" w:hAnsi="Times New Roman"/>
          <w:lang w:eastAsia="ar-SA"/>
        </w:rPr>
        <w:t>Завідувач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</w:t>
      </w:r>
      <w:proofErr w:type="spellStart"/>
      <w:proofErr w:type="gramStart"/>
      <w:r w:rsidRPr="000F475D">
        <w:rPr>
          <w:rFonts w:ascii="Times New Roman" w:eastAsia="Calibri" w:hAnsi="Times New Roman"/>
          <w:lang w:eastAsia="ar-SA"/>
        </w:rPr>
        <w:t>кафедри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 _</w:t>
      </w:r>
      <w:proofErr w:type="gramEnd"/>
      <w:r w:rsidRPr="000F475D">
        <w:rPr>
          <w:rFonts w:ascii="Times New Roman" w:eastAsia="Calibri" w:hAnsi="Times New Roman"/>
          <w:lang w:eastAsia="ar-SA"/>
        </w:rPr>
        <w:t xml:space="preserve">___________________   </w:t>
      </w:r>
      <w:proofErr w:type="spellStart"/>
      <w:r>
        <w:rPr>
          <w:rFonts w:ascii="Times New Roman" w:eastAsia="Calibri" w:hAnsi="Times New Roman"/>
          <w:lang w:eastAsia="ar-SA"/>
        </w:rPr>
        <w:t>Володимир</w:t>
      </w:r>
      <w:proofErr w:type="spellEnd"/>
      <w:r>
        <w:rPr>
          <w:rFonts w:ascii="Times New Roman" w:eastAsia="Calibri" w:hAnsi="Times New Roman"/>
          <w:lang w:eastAsia="ar-SA"/>
        </w:rPr>
        <w:t xml:space="preserve"> ОВЧАРЕК</w:t>
      </w:r>
    </w:p>
    <w:p w14:paraId="630B8991" w14:textId="77777777" w:rsidR="00A557DF" w:rsidRPr="000F475D" w:rsidRDefault="00A557DF" w:rsidP="00A557DF">
      <w:pPr>
        <w:spacing w:after="0" w:line="240" w:lineRule="auto"/>
        <w:rPr>
          <w:rFonts w:ascii="Times New Roman" w:hAnsi="Times New Roman"/>
        </w:rPr>
      </w:pPr>
    </w:p>
    <w:p w14:paraId="4CA97A1C" w14:textId="77777777" w:rsidR="00A557DF" w:rsidRDefault="00A557DF" w:rsidP="00A557DF">
      <w:pPr>
        <w:spacing w:after="0" w:line="240" w:lineRule="auto"/>
        <w:rPr>
          <w:rFonts w:ascii="Times New Roman" w:hAnsi="Times New Roman"/>
        </w:rPr>
      </w:pPr>
    </w:p>
    <w:p w14:paraId="1CBE565F" w14:textId="77777777" w:rsidR="00A557DF" w:rsidRDefault="00A557DF" w:rsidP="00A557DF">
      <w:pPr>
        <w:spacing w:after="0" w:line="240" w:lineRule="auto"/>
        <w:rPr>
          <w:rFonts w:ascii="Times New Roman" w:eastAsia="Calibri" w:hAnsi="Times New Roman"/>
          <w:u w:val="single"/>
          <w:lang w:eastAsia="ar-SA"/>
        </w:rPr>
      </w:pPr>
      <w:r w:rsidRPr="000F475D">
        <w:rPr>
          <w:rFonts w:ascii="Times New Roman" w:hAnsi="Times New Roman"/>
        </w:rPr>
        <w:t xml:space="preserve">Обговорено та рекомендовано на </w:t>
      </w:r>
      <w:proofErr w:type="spellStart"/>
      <w:r w:rsidRPr="000F475D">
        <w:rPr>
          <w:rFonts w:ascii="Times New Roman" w:hAnsi="Times New Roman"/>
        </w:rPr>
        <w:t>засіданні</w:t>
      </w:r>
      <w:proofErr w:type="spellEnd"/>
      <w:r w:rsidRPr="000F475D">
        <w:rPr>
          <w:rFonts w:ascii="Times New Roman" w:hAnsi="Times New Roman"/>
        </w:rPr>
        <w:t xml:space="preserve"> </w:t>
      </w:r>
      <w:proofErr w:type="spellStart"/>
      <w:r w:rsidRPr="000F475D">
        <w:rPr>
          <w:rFonts w:ascii="Times New Roman" w:hAnsi="Times New Roman"/>
        </w:rPr>
        <w:t>кафедри</w:t>
      </w:r>
      <w:proofErr w:type="spellEnd"/>
      <w:r w:rsidRPr="000F475D">
        <w:rPr>
          <w:rFonts w:ascii="Times New Roman" w:hAnsi="Times New Roman"/>
        </w:rPr>
        <w:t xml:space="preserve"> </w:t>
      </w:r>
      <w:r w:rsidRPr="000F475D">
        <w:rPr>
          <w:rFonts w:ascii="Times New Roman" w:eastAsia="Calibri" w:hAnsi="Times New Roman"/>
          <w:lang w:eastAsia="ar-SA"/>
        </w:rPr>
        <w:t xml:space="preserve">дизайну </w:t>
      </w:r>
      <w:proofErr w:type="spellStart"/>
      <w:r w:rsidRPr="000F475D">
        <w:rPr>
          <w:rFonts w:ascii="Times New Roman" w:eastAsia="Calibri" w:hAnsi="Times New Roman"/>
          <w:lang w:eastAsia="ar-SA"/>
        </w:rPr>
        <w:t>інтер’єру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і </w:t>
      </w:r>
      <w:proofErr w:type="spellStart"/>
      <w:r w:rsidRPr="000F475D">
        <w:rPr>
          <w:rFonts w:ascii="Times New Roman" w:eastAsia="Calibri" w:hAnsi="Times New Roman"/>
          <w:lang w:eastAsia="ar-SA"/>
        </w:rPr>
        <w:t>меблів</w:t>
      </w:r>
      <w:proofErr w:type="spellEnd"/>
      <w:r w:rsidRPr="000F475D">
        <w:rPr>
          <w:rFonts w:ascii="Times New Roman" w:eastAsia="Calibri" w:hAnsi="Times New Roman"/>
          <w:lang w:eastAsia="ar-SA"/>
        </w:rPr>
        <w:t>,</w:t>
      </w:r>
      <w:r w:rsidRPr="000F475D">
        <w:rPr>
          <w:rFonts w:ascii="Times New Roman" w:eastAsia="Calibri" w:hAnsi="Times New Roman"/>
          <w:u w:val="single"/>
          <w:lang w:eastAsia="ar-SA"/>
        </w:rPr>
        <w:t xml:space="preserve"> </w:t>
      </w:r>
    </w:p>
    <w:p w14:paraId="4D0437F4" w14:textId="77777777" w:rsidR="00A557DF" w:rsidRPr="000F475D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  <w:r w:rsidRPr="00590DDF">
        <w:rPr>
          <w:rFonts w:ascii="Times New Roman" w:eastAsia="Calibri" w:hAnsi="Times New Roman"/>
          <w:lang w:eastAsia="ar-SA"/>
        </w:rPr>
        <w:t xml:space="preserve">протокол </w:t>
      </w:r>
      <w:proofErr w:type="spellStart"/>
      <w:r w:rsidRPr="00590DDF">
        <w:rPr>
          <w:rFonts w:ascii="Times New Roman" w:eastAsia="Calibri" w:hAnsi="Times New Roman"/>
          <w:lang w:eastAsia="ar-SA"/>
        </w:rPr>
        <w:t>від</w:t>
      </w:r>
      <w:proofErr w:type="spellEnd"/>
      <w:r w:rsidRPr="00590DDF">
        <w:rPr>
          <w:rFonts w:ascii="Times New Roman" w:eastAsia="Calibri" w:hAnsi="Times New Roman"/>
          <w:lang w:eastAsia="ar-SA"/>
        </w:rPr>
        <w:t xml:space="preserve"> </w:t>
      </w:r>
      <w:r w:rsidRPr="0073431F">
        <w:rPr>
          <w:rFonts w:ascii="Times New Roman" w:eastAsia="Calibri" w:hAnsi="Times New Roman"/>
          <w:lang w:eastAsia="ar-SA"/>
        </w:rPr>
        <w:t xml:space="preserve">16 </w:t>
      </w:r>
      <w:proofErr w:type="spellStart"/>
      <w:r w:rsidRPr="0073431F">
        <w:rPr>
          <w:rFonts w:ascii="Times New Roman" w:eastAsia="Calibri" w:hAnsi="Times New Roman"/>
          <w:lang w:eastAsia="ar-SA"/>
        </w:rPr>
        <w:t>березня</w:t>
      </w:r>
      <w:proofErr w:type="spellEnd"/>
      <w:r w:rsidRPr="0073431F">
        <w:rPr>
          <w:rFonts w:ascii="Times New Roman" w:eastAsia="Calibri" w:hAnsi="Times New Roman"/>
          <w:lang w:eastAsia="ar-SA"/>
        </w:rPr>
        <w:t xml:space="preserve"> 2022 року № 9</w:t>
      </w:r>
    </w:p>
    <w:p w14:paraId="35E36362" w14:textId="77777777" w:rsidR="00A557DF" w:rsidRPr="000F475D" w:rsidRDefault="00A557DF" w:rsidP="00A557DF">
      <w:pPr>
        <w:spacing w:after="0" w:line="240" w:lineRule="auto"/>
        <w:ind w:firstLine="426"/>
        <w:rPr>
          <w:rFonts w:ascii="Times New Roman" w:eastAsia="Calibri" w:hAnsi="Times New Roman"/>
          <w:lang w:eastAsia="ar-SA"/>
        </w:rPr>
      </w:pPr>
    </w:p>
    <w:p w14:paraId="6F6874F9" w14:textId="77777777" w:rsidR="00A557DF" w:rsidRPr="00590DDF" w:rsidRDefault="00A557DF" w:rsidP="00A557DF">
      <w:pPr>
        <w:spacing w:after="0" w:line="240" w:lineRule="auto"/>
        <w:rPr>
          <w:rFonts w:ascii="Times New Roman" w:eastAsia="Calibri" w:hAnsi="Times New Roman"/>
          <w:shd w:val="clear" w:color="auto" w:fill="FFFF00"/>
          <w:lang w:eastAsia="ar-SA"/>
        </w:rPr>
      </w:pPr>
      <w:proofErr w:type="spellStart"/>
      <w:r w:rsidRPr="000F475D">
        <w:rPr>
          <w:rFonts w:ascii="Times New Roman" w:eastAsia="Calibri" w:hAnsi="Times New Roman"/>
          <w:lang w:eastAsia="ar-SA"/>
        </w:rPr>
        <w:t>Завідувач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</w:t>
      </w:r>
      <w:proofErr w:type="spellStart"/>
      <w:r w:rsidRPr="000F475D">
        <w:rPr>
          <w:rFonts w:ascii="Times New Roman" w:eastAsia="Calibri" w:hAnsi="Times New Roman"/>
          <w:lang w:eastAsia="ar-SA"/>
        </w:rPr>
        <w:t>кафедри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____________________   </w:t>
      </w:r>
      <w:r>
        <w:rPr>
          <w:rFonts w:ascii="Times New Roman" w:eastAsia="Calibri" w:hAnsi="Times New Roman"/>
          <w:lang w:eastAsia="ar-SA"/>
        </w:rPr>
        <w:t>Данило КОСЕНКО</w:t>
      </w:r>
    </w:p>
    <w:p w14:paraId="155C7483" w14:textId="77777777" w:rsidR="00A557DF" w:rsidRPr="000F475D" w:rsidRDefault="00A557DF" w:rsidP="00A557DF">
      <w:pPr>
        <w:spacing w:after="0" w:line="240" w:lineRule="auto"/>
        <w:ind w:firstLine="426"/>
        <w:rPr>
          <w:rFonts w:ascii="Times New Roman" w:eastAsia="Calibri" w:hAnsi="Times New Roman"/>
          <w:shd w:val="clear" w:color="auto" w:fill="FFFF00"/>
          <w:lang w:eastAsia="ar-SA"/>
        </w:rPr>
      </w:pPr>
    </w:p>
    <w:p w14:paraId="16EE8967" w14:textId="77777777" w:rsidR="00A557DF" w:rsidRDefault="00A557DF" w:rsidP="00A557DF">
      <w:pPr>
        <w:spacing w:after="0" w:line="240" w:lineRule="auto"/>
        <w:rPr>
          <w:rFonts w:ascii="Times New Roman" w:hAnsi="Times New Roman"/>
        </w:rPr>
      </w:pPr>
    </w:p>
    <w:p w14:paraId="5819F6A7" w14:textId="77777777" w:rsidR="00A557DF" w:rsidRPr="000F475D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  <w:r w:rsidRPr="000F475D">
        <w:rPr>
          <w:rFonts w:ascii="Times New Roman" w:hAnsi="Times New Roman"/>
        </w:rPr>
        <w:t xml:space="preserve">Обговорено та рекомендовано на </w:t>
      </w:r>
      <w:proofErr w:type="spellStart"/>
      <w:r w:rsidRPr="000F475D">
        <w:rPr>
          <w:rFonts w:ascii="Times New Roman" w:hAnsi="Times New Roman"/>
        </w:rPr>
        <w:t>засіданні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</w:t>
      </w:r>
      <w:proofErr w:type="spellStart"/>
      <w:r w:rsidRPr="000F475D">
        <w:rPr>
          <w:rFonts w:ascii="Times New Roman" w:eastAsia="Calibri" w:hAnsi="Times New Roman"/>
          <w:lang w:eastAsia="ar-SA"/>
        </w:rPr>
        <w:t>кафедри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</w:t>
      </w:r>
      <w:proofErr w:type="spellStart"/>
      <w:r w:rsidRPr="000F475D">
        <w:rPr>
          <w:rFonts w:ascii="Times New Roman" w:eastAsia="Calibri" w:hAnsi="Times New Roman"/>
          <w:lang w:eastAsia="ar-SA"/>
        </w:rPr>
        <w:t>ергономіки</w:t>
      </w:r>
      <w:proofErr w:type="spellEnd"/>
      <w:r w:rsidRPr="000F475D">
        <w:rPr>
          <w:rFonts w:ascii="Times New Roman" w:eastAsia="Calibri" w:hAnsi="Times New Roman"/>
          <w:lang w:eastAsia="ar-SA"/>
        </w:rPr>
        <w:t xml:space="preserve"> і </w:t>
      </w:r>
      <w:r>
        <w:rPr>
          <w:rFonts w:ascii="Times New Roman" w:eastAsia="Calibri" w:hAnsi="Times New Roman"/>
          <w:lang w:eastAsia="ar-SA"/>
        </w:rPr>
        <w:t>дизайну</w:t>
      </w:r>
      <w:r w:rsidRPr="000F475D">
        <w:rPr>
          <w:rFonts w:ascii="Times New Roman" w:eastAsia="Calibri" w:hAnsi="Times New Roman"/>
          <w:lang w:eastAsia="ar-SA"/>
        </w:rPr>
        <w:t xml:space="preserve">, </w:t>
      </w:r>
    </w:p>
    <w:p w14:paraId="77185462" w14:textId="77777777" w:rsidR="00A557DF" w:rsidRPr="0041217C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  <w:r w:rsidRPr="000F475D">
        <w:rPr>
          <w:rFonts w:ascii="Times New Roman" w:eastAsia="Calibri" w:hAnsi="Times New Roman"/>
          <w:lang w:eastAsia="ar-SA"/>
        </w:rPr>
        <w:t xml:space="preserve">протокол </w:t>
      </w:r>
      <w:proofErr w:type="spellStart"/>
      <w:r w:rsidRPr="00590DDF">
        <w:rPr>
          <w:rFonts w:ascii="Times New Roman" w:eastAsia="Calibri" w:hAnsi="Times New Roman"/>
          <w:lang w:eastAsia="ar-SA"/>
        </w:rPr>
        <w:t>від</w:t>
      </w:r>
      <w:proofErr w:type="spellEnd"/>
      <w:r w:rsidRPr="00590DDF">
        <w:rPr>
          <w:rFonts w:ascii="Times New Roman" w:eastAsia="Calibri" w:hAnsi="Times New Roman"/>
          <w:lang w:eastAsia="ar-SA"/>
        </w:rPr>
        <w:t xml:space="preserve"> </w:t>
      </w:r>
      <w:r>
        <w:rPr>
          <w:rFonts w:ascii="Times New Roman" w:eastAsia="Calibri" w:hAnsi="Times New Roman"/>
          <w:lang w:eastAsia="ar-SA"/>
        </w:rPr>
        <w:t>24</w:t>
      </w:r>
      <w:r w:rsidRPr="00590DDF">
        <w:rPr>
          <w:rFonts w:ascii="Times New Roman" w:eastAsia="Calibri" w:hAnsi="Times New Roman"/>
          <w:lang w:eastAsia="ar-SA"/>
        </w:rPr>
        <w:t xml:space="preserve"> </w:t>
      </w:r>
      <w:proofErr w:type="spellStart"/>
      <w:r w:rsidRPr="00590DDF">
        <w:rPr>
          <w:rFonts w:ascii="Times New Roman" w:eastAsia="Calibri" w:hAnsi="Times New Roman"/>
          <w:lang w:eastAsia="ar-SA"/>
        </w:rPr>
        <w:t>березня</w:t>
      </w:r>
      <w:proofErr w:type="spellEnd"/>
      <w:r w:rsidRPr="00590DDF">
        <w:rPr>
          <w:rFonts w:ascii="Times New Roman" w:eastAsia="Calibri" w:hAnsi="Times New Roman"/>
          <w:lang w:eastAsia="ar-SA"/>
        </w:rPr>
        <w:t xml:space="preserve"> 202</w:t>
      </w:r>
      <w:r>
        <w:rPr>
          <w:rFonts w:ascii="Times New Roman" w:eastAsia="Calibri" w:hAnsi="Times New Roman"/>
          <w:lang w:eastAsia="ar-SA"/>
        </w:rPr>
        <w:t>2</w:t>
      </w:r>
      <w:r w:rsidRPr="00590DDF">
        <w:rPr>
          <w:rFonts w:ascii="Times New Roman" w:eastAsia="Calibri" w:hAnsi="Times New Roman"/>
          <w:lang w:eastAsia="ar-SA"/>
        </w:rPr>
        <w:t xml:space="preserve"> року № 8</w:t>
      </w:r>
    </w:p>
    <w:p w14:paraId="7B6A2D22" w14:textId="77777777" w:rsidR="00A557DF" w:rsidRPr="0041217C" w:rsidRDefault="00A557DF" w:rsidP="00A557DF">
      <w:pPr>
        <w:spacing w:after="0" w:line="240" w:lineRule="auto"/>
        <w:ind w:firstLine="426"/>
        <w:rPr>
          <w:rFonts w:ascii="Times New Roman" w:eastAsia="Calibri" w:hAnsi="Times New Roman"/>
          <w:lang w:eastAsia="ar-SA"/>
        </w:rPr>
      </w:pPr>
    </w:p>
    <w:p w14:paraId="3352632B" w14:textId="77777777" w:rsidR="00A557DF" w:rsidRPr="00590DDF" w:rsidRDefault="00A557DF" w:rsidP="00A557DF">
      <w:pPr>
        <w:spacing w:after="0" w:line="240" w:lineRule="auto"/>
        <w:rPr>
          <w:rFonts w:ascii="Times New Roman" w:eastAsia="Calibri" w:hAnsi="Times New Roman"/>
          <w:lang w:eastAsia="ar-SA"/>
        </w:rPr>
      </w:pPr>
      <w:proofErr w:type="spellStart"/>
      <w:r w:rsidRPr="0041217C">
        <w:rPr>
          <w:rFonts w:ascii="Times New Roman" w:eastAsia="Calibri" w:hAnsi="Times New Roman"/>
          <w:lang w:eastAsia="ar-SA"/>
        </w:rPr>
        <w:t>Завідувач</w:t>
      </w:r>
      <w:proofErr w:type="spellEnd"/>
      <w:r w:rsidRPr="0041217C">
        <w:rPr>
          <w:rFonts w:ascii="Times New Roman" w:eastAsia="Calibri" w:hAnsi="Times New Roman"/>
          <w:lang w:eastAsia="ar-SA"/>
        </w:rPr>
        <w:t xml:space="preserve"> </w:t>
      </w:r>
      <w:proofErr w:type="spellStart"/>
      <w:r w:rsidRPr="0041217C">
        <w:rPr>
          <w:rFonts w:ascii="Times New Roman" w:eastAsia="Calibri" w:hAnsi="Times New Roman"/>
          <w:lang w:eastAsia="ar-SA"/>
        </w:rPr>
        <w:t>кафедри</w:t>
      </w:r>
      <w:proofErr w:type="spellEnd"/>
      <w:r w:rsidRPr="0041217C">
        <w:rPr>
          <w:rFonts w:ascii="Times New Roman" w:eastAsia="Calibri" w:hAnsi="Times New Roman"/>
          <w:lang w:eastAsia="ar-SA"/>
        </w:rPr>
        <w:t xml:space="preserve"> ____________________   </w:t>
      </w:r>
      <w:proofErr w:type="spellStart"/>
      <w:r w:rsidRPr="00590DDF">
        <w:rPr>
          <w:rFonts w:ascii="Times New Roman" w:eastAsia="Calibri" w:hAnsi="Times New Roman"/>
          <w:lang w:eastAsia="ar-SA"/>
        </w:rPr>
        <w:t>Наталія</w:t>
      </w:r>
      <w:proofErr w:type="spellEnd"/>
      <w:r w:rsidRPr="00590DDF">
        <w:rPr>
          <w:rFonts w:ascii="Times New Roman" w:eastAsia="Calibri" w:hAnsi="Times New Roman"/>
          <w:lang w:eastAsia="ar-SA"/>
        </w:rPr>
        <w:t xml:space="preserve"> ОСТАПЕНКО</w:t>
      </w:r>
    </w:p>
    <w:p w14:paraId="7AB33F29" w14:textId="77777777" w:rsidR="00A557DF" w:rsidRPr="004B63E1" w:rsidRDefault="00A557DF" w:rsidP="00A557DF">
      <w:pPr>
        <w:spacing w:after="0" w:line="240" w:lineRule="auto"/>
        <w:ind w:firstLine="708"/>
        <w:rPr>
          <w:rFonts w:ascii="Times New Roman" w:hAnsi="Times New Roman"/>
          <w:color w:val="FF6600"/>
          <w:sz w:val="20"/>
        </w:rPr>
      </w:pPr>
      <w:r w:rsidRPr="004B63E1">
        <w:rPr>
          <w:rFonts w:ascii="Times New Roman" w:hAnsi="Times New Roman"/>
          <w:color w:val="FF6600"/>
          <w:sz w:val="20"/>
        </w:rPr>
        <w:tab/>
      </w:r>
    </w:p>
    <w:p w14:paraId="498B003B" w14:textId="77777777" w:rsidR="00A557DF" w:rsidRDefault="00A557DF" w:rsidP="00A557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494A67B" w14:textId="77777777" w:rsidR="00A557DF" w:rsidRPr="003751EF" w:rsidRDefault="00A557DF" w:rsidP="00A557DF">
      <w:pPr>
        <w:spacing w:after="0" w:line="240" w:lineRule="auto"/>
        <w:rPr>
          <w:rFonts w:ascii="Times New Roman" w:hAnsi="Times New Roman"/>
          <w:sz w:val="20"/>
        </w:rPr>
      </w:pPr>
      <w:r w:rsidRPr="003751EF">
        <w:rPr>
          <w:rFonts w:ascii="Times New Roman" w:hAnsi="Times New Roman"/>
          <w:sz w:val="24"/>
          <w:szCs w:val="24"/>
          <w:lang w:eastAsia="ru-RU"/>
        </w:rPr>
        <w:t xml:space="preserve">Гарант </w:t>
      </w:r>
      <w:proofErr w:type="spellStart"/>
      <w:r w:rsidRPr="003751EF">
        <w:rPr>
          <w:rFonts w:ascii="Times New Roman" w:hAnsi="Times New Roman"/>
          <w:sz w:val="24"/>
          <w:szCs w:val="24"/>
          <w:lang w:eastAsia="ru-RU"/>
        </w:rPr>
        <w:t>освітньої</w:t>
      </w:r>
      <w:proofErr w:type="spellEnd"/>
      <w:r w:rsidRPr="003751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751EF">
        <w:rPr>
          <w:rFonts w:ascii="Times New Roman" w:hAnsi="Times New Roman"/>
          <w:sz w:val="24"/>
          <w:szCs w:val="24"/>
          <w:lang w:eastAsia="ru-RU"/>
        </w:rPr>
        <w:t>програми</w:t>
      </w:r>
      <w:proofErr w:type="spellEnd"/>
      <w:r w:rsidRPr="003751E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05C3AEBA" w14:textId="77777777" w:rsidR="00A557DF" w:rsidRPr="00590DDF" w:rsidRDefault="00A557DF" w:rsidP="00A557DF">
      <w:pPr>
        <w:spacing w:before="120" w:after="0" w:line="240" w:lineRule="auto"/>
        <w:jc w:val="both"/>
        <w:rPr>
          <w:rFonts w:ascii="Times New Roman" w:hAnsi="Times New Roman"/>
          <w:highlight w:val="yellow"/>
        </w:rPr>
      </w:pPr>
      <w:r w:rsidRPr="007E08F5">
        <w:rPr>
          <w:rFonts w:ascii="Times New Roman" w:hAnsi="Times New Roman"/>
        </w:rPr>
        <w:t xml:space="preserve"> ____________ </w:t>
      </w:r>
      <w:r w:rsidRPr="00590DDF">
        <w:rPr>
          <w:rFonts w:ascii="Times New Roman" w:hAnsi="Times New Roman"/>
        </w:rPr>
        <w:t xml:space="preserve">_______________________   </w:t>
      </w:r>
      <w:proofErr w:type="spellStart"/>
      <w:r w:rsidRPr="00590DDF">
        <w:rPr>
          <w:rFonts w:ascii="Times New Roman" w:hAnsi="Times New Roman"/>
        </w:rPr>
        <w:t>Наталія</w:t>
      </w:r>
      <w:proofErr w:type="spellEnd"/>
      <w:r w:rsidRPr="00590DDF">
        <w:rPr>
          <w:rFonts w:ascii="Times New Roman" w:hAnsi="Times New Roman"/>
        </w:rPr>
        <w:t xml:space="preserve"> ЧУПРІНА</w:t>
      </w:r>
    </w:p>
    <w:p w14:paraId="3F12DABB" w14:textId="77777777" w:rsidR="00A557DF" w:rsidRDefault="00A557DF" w:rsidP="00A55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E0482" w14:textId="77777777" w:rsidR="00A557DF" w:rsidRPr="00943132" w:rsidRDefault="00A557DF" w:rsidP="00A55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FE17F" w14:textId="77777777" w:rsidR="00A557DF" w:rsidRPr="00943132" w:rsidRDefault="00A557DF" w:rsidP="00A55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132">
        <w:rPr>
          <w:rFonts w:ascii="Times New Roman" w:hAnsi="Times New Roman"/>
          <w:sz w:val="24"/>
          <w:szCs w:val="24"/>
        </w:rPr>
        <w:t xml:space="preserve">Введено в </w:t>
      </w:r>
      <w:proofErr w:type="spellStart"/>
      <w:r w:rsidRPr="00943132">
        <w:rPr>
          <w:rFonts w:ascii="Times New Roman" w:hAnsi="Times New Roman"/>
          <w:sz w:val="24"/>
          <w:szCs w:val="24"/>
        </w:rPr>
        <w:t>дію</w:t>
      </w:r>
      <w:proofErr w:type="spellEnd"/>
      <w:r w:rsidRPr="00943132">
        <w:rPr>
          <w:rFonts w:ascii="Times New Roman" w:hAnsi="Times New Roman"/>
          <w:sz w:val="24"/>
          <w:szCs w:val="24"/>
        </w:rPr>
        <w:t xml:space="preserve"> наказом КНУТД </w:t>
      </w:r>
      <w:proofErr w:type="spellStart"/>
      <w:r w:rsidRPr="00943132">
        <w:rPr>
          <w:rFonts w:ascii="Times New Roman" w:hAnsi="Times New Roman"/>
          <w:sz w:val="24"/>
          <w:szCs w:val="24"/>
        </w:rPr>
        <w:t>від</w:t>
      </w:r>
      <w:proofErr w:type="spellEnd"/>
      <w:r w:rsidRPr="00943132">
        <w:rPr>
          <w:rFonts w:ascii="Times New Roman" w:hAnsi="Times New Roman"/>
          <w:sz w:val="24"/>
          <w:szCs w:val="24"/>
        </w:rPr>
        <w:t xml:space="preserve"> </w:t>
      </w:r>
      <w:r w:rsidRPr="00E06C9D">
        <w:rPr>
          <w:rFonts w:ascii="Times New Roman" w:hAnsi="Times New Roman"/>
          <w:sz w:val="24"/>
          <w:szCs w:val="24"/>
        </w:rPr>
        <w:t>«___» ________ 2022 року, № _____</w:t>
      </w:r>
    </w:p>
    <w:p w14:paraId="6457D15B" w14:textId="77777777" w:rsidR="00A557DF" w:rsidRPr="00A557DF" w:rsidRDefault="00A557DF" w:rsidP="004F1C0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14:paraId="71D21311" w14:textId="77777777" w:rsidR="00A557DF" w:rsidRDefault="00A557DF" w:rsidP="004F1C0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5E39C7BF" w14:textId="77777777" w:rsidR="00A557DF" w:rsidRDefault="00A557DF" w:rsidP="004F1C0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35FD63EA" w14:textId="23325D80" w:rsidR="004F1C0F" w:rsidRPr="000363B5" w:rsidRDefault="004F1C0F" w:rsidP="004F1C0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t>Передмова</w:t>
      </w:r>
    </w:p>
    <w:p w14:paraId="54EED5DB" w14:textId="77777777" w:rsidR="004F1C0F" w:rsidRDefault="004F1C0F" w:rsidP="004F1C0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698F2832" w14:textId="77777777" w:rsidR="004F1C0F" w:rsidRDefault="004F1C0F" w:rsidP="004F1C0F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FE7F43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14:paraId="3405E6BF" w14:textId="77777777" w:rsidR="004F1C0F" w:rsidRDefault="004F1C0F" w:rsidP="004F1C0F">
      <w:pPr>
        <w:spacing w:after="0" w:line="360" w:lineRule="auto"/>
        <w:rPr>
          <w:rFonts w:ascii="Times New Roman" w:hAnsi="Times New Roman"/>
          <w:caps/>
          <w:sz w:val="24"/>
          <w:szCs w:val="24"/>
          <w:lang w:val="uk-UA"/>
        </w:rPr>
      </w:pPr>
    </w:p>
    <w:p w14:paraId="61720C65" w14:textId="77777777" w:rsidR="004F1C0F" w:rsidRPr="00FE7F43" w:rsidRDefault="004F1C0F" w:rsidP="004F1C0F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FE7F43">
        <w:rPr>
          <w:rFonts w:ascii="Times New Roman" w:hAnsi="Times New Roman"/>
          <w:sz w:val="24"/>
          <w:szCs w:val="24"/>
        </w:rPr>
        <w:t xml:space="preserve">: </w:t>
      </w:r>
    </w:p>
    <w:p w14:paraId="6F5264D1" w14:textId="77777777" w:rsidR="004F1C0F" w:rsidRPr="000F475D" w:rsidRDefault="004F1C0F" w:rsidP="004F1C0F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0"/>
          <w:szCs w:val="20"/>
          <w:lang w:val="uk-UA" w:eastAsia="ar-SA"/>
        </w:rPr>
      </w:pPr>
      <w:r>
        <w:rPr>
          <w:rFonts w:ascii="Times New Roman" w:eastAsia="Calibri" w:hAnsi="Times New Roman"/>
          <w:sz w:val="24"/>
          <w:szCs w:val="24"/>
          <w:lang w:val="uk-UA" w:eastAsia="ar-SA"/>
        </w:rPr>
        <w:t>Гарант освітньої програми</w:t>
      </w:r>
      <w:r w:rsidRPr="000F475D">
        <w:rPr>
          <w:rFonts w:ascii="Times New Roman" w:eastAsia="Calibri" w:hAnsi="Times New Roman"/>
          <w:sz w:val="24"/>
          <w:szCs w:val="24"/>
          <w:lang w:val="uk-UA" w:eastAsia="ar-SA"/>
        </w:rPr>
        <w:t xml:space="preserve"> </w:t>
      </w:r>
      <w:proofErr w:type="spellStart"/>
      <w:r w:rsidRPr="007E08F5">
        <w:rPr>
          <w:rFonts w:ascii="Times New Roman" w:eastAsia="Calibri" w:hAnsi="Times New Roman"/>
          <w:b/>
          <w:bCs/>
          <w:sz w:val="24"/>
          <w:szCs w:val="24"/>
          <w:lang w:val="uk-UA" w:eastAsia="ar-SA"/>
        </w:rPr>
        <w:t>Чупріна</w:t>
      </w:r>
      <w:proofErr w:type="spellEnd"/>
      <w:r w:rsidRPr="007E08F5">
        <w:rPr>
          <w:rFonts w:ascii="Times New Roman" w:eastAsia="Calibri" w:hAnsi="Times New Roman"/>
          <w:b/>
          <w:bCs/>
          <w:sz w:val="24"/>
          <w:szCs w:val="24"/>
          <w:lang w:val="uk-UA" w:eastAsia="ar-SA"/>
        </w:rPr>
        <w:t xml:space="preserve"> Наталія Владиславівна</w:t>
      </w:r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, </w:t>
      </w:r>
      <w:proofErr w:type="spellStart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>д.мист</w:t>
      </w:r>
      <w:proofErr w:type="spellEnd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., </w:t>
      </w:r>
      <w:r>
        <w:rPr>
          <w:rFonts w:ascii="Times New Roman" w:eastAsia="Calibri" w:hAnsi="Times New Roman"/>
          <w:bCs/>
          <w:sz w:val="24"/>
          <w:szCs w:val="24"/>
          <w:lang w:val="uk-UA" w:eastAsia="ar-SA"/>
        </w:rPr>
        <w:t>професор</w:t>
      </w:r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, професор кафедри </w:t>
      </w:r>
      <w:r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мистецтва та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val="uk-UA" w:eastAsia="ar-SA"/>
        </w:rPr>
        <w:t>диизайну</w:t>
      </w:r>
      <w:proofErr w:type="spellEnd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 костюма Київського національного університету технологій та дизайну</w:t>
      </w:r>
    </w:p>
    <w:p w14:paraId="46F295DE" w14:textId="77777777" w:rsidR="004F1C0F" w:rsidRDefault="004F1C0F" w:rsidP="004F1C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36C4DDF" w14:textId="77777777" w:rsidR="004F1C0F" w:rsidRPr="000F475D" w:rsidRDefault="004F1C0F" w:rsidP="004F1C0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0F475D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14:paraId="4CF45740" w14:textId="77777777" w:rsidR="00C6345F" w:rsidRPr="00590DDF" w:rsidRDefault="00C6345F" w:rsidP="00C6345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uk-UA" w:eastAsia="ar-SA"/>
        </w:rPr>
      </w:pPr>
      <w:r w:rsidRPr="007E08F5">
        <w:rPr>
          <w:rFonts w:ascii="Times New Roman" w:eastAsia="Calibri" w:hAnsi="Times New Roman"/>
          <w:b/>
          <w:bCs/>
          <w:sz w:val="24"/>
          <w:szCs w:val="24"/>
          <w:lang w:val="uk-UA" w:eastAsia="ar-SA"/>
        </w:rPr>
        <w:t>Кротова Тетяна Федорівна</w:t>
      </w:r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, д. </w:t>
      </w:r>
      <w:proofErr w:type="spellStart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>мист</w:t>
      </w:r>
      <w:proofErr w:type="spellEnd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., професор, професор кафедри </w:t>
      </w:r>
      <w:r>
        <w:rPr>
          <w:rFonts w:ascii="Times New Roman" w:eastAsia="Calibri" w:hAnsi="Times New Roman"/>
          <w:bCs/>
          <w:sz w:val="24"/>
          <w:szCs w:val="24"/>
          <w:lang w:val="uk-UA" w:eastAsia="ar-SA"/>
        </w:rPr>
        <w:t>мистецтва та дизайну</w:t>
      </w:r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 костюма Київського національного </w:t>
      </w:r>
      <w:proofErr w:type="spellStart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>університета</w:t>
      </w:r>
      <w:proofErr w:type="spellEnd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 технологій та дизайну</w:t>
      </w:r>
      <w:r>
        <w:rPr>
          <w:rFonts w:ascii="Times New Roman" w:eastAsia="Calibri" w:hAnsi="Times New Roman"/>
          <w:bCs/>
          <w:sz w:val="24"/>
          <w:szCs w:val="24"/>
          <w:lang w:val="uk-UA" w:eastAsia="ar-SA"/>
        </w:rPr>
        <w:t>;</w:t>
      </w:r>
      <w:r w:rsidRPr="00590DDF">
        <w:rPr>
          <w:rFonts w:ascii="Times New Roman" w:eastAsia="Calibri" w:hAnsi="Times New Roman"/>
          <w:sz w:val="24"/>
          <w:szCs w:val="24"/>
          <w:lang w:val="uk-UA" w:eastAsia="ar-SA"/>
        </w:rPr>
        <w:t xml:space="preserve"> </w:t>
      </w:r>
    </w:p>
    <w:p w14:paraId="54C41A06" w14:textId="77777777" w:rsidR="00C6345F" w:rsidRPr="00590DDF" w:rsidRDefault="00C6345F" w:rsidP="00C6345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uk-UA" w:eastAsia="ar-SA"/>
        </w:rPr>
      </w:pPr>
      <w:proofErr w:type="spellStart"/>
      <w:r w:rsidRPr="007E08F5">
        <w:rPr>
          <w:rFonts w:ascii="Times New Roman" w:eastAsia="Calibri" w:hAnsi="Times New Roman"/>
          <w:b/>
          <w:bCs/>
          <w:sz w:val="24"/>
          <w:szCs w:val="24"/>
          <w:lang w:val="uk-UA" w:eastAsia="ar-SA"/>
        </w:rPr>
        <w:t>Колосніченко</w:t>
      </w:r>
      <w:proofErr w:type="spellEnd"/>
      <w:r w:rsidRPr="007E08F5">
        <w:rPr>
          <w:rFonts w:ascii="Times New Roman" w:eastAsia="Calibri" w:hAnsi="Times New Roman"/>
          <w:b/>
          <w:bCs/>
          <w:sz w:val="24"/>
          <w:szCs w:val="24"/>
          <w:lang w:val="uk-UA" w:eastAsia="ar-SA"/>
        </w:rPr>
        <w:t xml:space="preserve"> Олена Володимирівна</w:t>
      </w:r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, д. </w:t>
      </w:r>
      <w:proofErr w:type="spellStart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>мист</w:t>
      </w:r>
      <w:proofErr w:type="spellEnd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., професор, професор кафедри </w:t>
      </w:r>
      <w:r>
        <w:rPr>
          <w:rFonts w:ascii="Times New Roman" w:eastAsia="Calibri" w:hAnsi="Times New Roman"/>
          <w:bCs/>
          <w:sz w:val="24"/>
          <w:szCs w:val="24"/>
          <w:lang w:val="uk-UA" w:eastAsia="ar-SA"/>
        </w:rPr>
        <w:t>мистецтва та дизайну</w:t>
      </w:r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 костюма Київського національного </w:t>
      </w:r>
      <w:proofErr w:type="spellStart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>університета</w:t>
      </w:r>
      <w:proofErr w:type="spellEnd"/>
      <w:r w:rsidRPr="00590DDF">
        <w:rPr>
          <w:rFonts w:ascii="Times New Roman" w:eastAsia="Calibri" w:hAnsi="Times New Roman"/>
          <w:bCs/>
          <w:sz w:val="24"/>
          <w:szCs w:val="24"/>
          <w:lang w:val="uk-UA" w:eastAsia="ar-SA"/>
        </w:rPr>
        <w:t xml:space="preserve"> технологій та дизайну</w:t>
      </w:r>
      <w:r>
        <w:rPr>
          <w:rFonts w:ascii="Times New Roman" w:eastAsia="Calibri" w:hAnsi="Times New Roman"/>
          <w:bCs/>
          <w:sz w:val="24"/>
          <w:szCs w:val="24"/>
          <w:lang w:val="uk-UA" w:eastAsia="ar-SA"/>
        </w:rPr>
        <w:t>.</w:t>
      </w:r>
    </w:p>
    <w:p w14:paraId="022747FA" w14:textId="77777777" w:rsidR="004F1C0F" w:rsidRDefault="004F1C0F" w:rsidP="004F1C0F">
      <w:pPr>
        <w:jc w:val="both"/>
        <w:rPr>
          <w:rFonts w:ascii="Times New Roman" w:hAnsi="Times New Roman"/>
          <w:b/>
          <w:lang w:val="uk-UA"/>
        </w:rPr>
      </w:pPr>
    </w:p>
    <w:p w14:paraId="3800F599" w14:textId="77777777" w:rsidR="004F1C0F" w:rsidRPr="00524544" w:rsidRDefault="004F1C0F" w:rsidP="004F1C0F">
      <w:pPr>
        <w:jc w:val="both"/>
        <w:rPr>
          <w:rFonts w:ascii="Times New Roman" w:hAnsi="Times New Roman"/>
          <w:lang w:val="uk-UA"/>
        </w:rPr>
      </w:pPr>
      <w:r w:rsidRPr="00524544">
        <w:rPr>
          <w:rFonts w:ascii="Times New Roman" w:hAnsi="Times New Roman"/>
          <w:b/>
          <w:lang w:val="uk-UA"/>
        </w:rPr>
        <w:t>РЕЦЕНЗІЇ ЗОВНІШНІХ СТЕЙКХОЛДЕРІВ</w:t>
      </w:r>
      <w:r w:rsidRPr="00524544">
        <w:rPr>
          <w:rFonts w:ascii="Times New Roman" w:hAnsi="Times New Roman"/>
          <w:lang w:val="uk-UA"/>
        </w:rPr>
        <w:t>:</w:t>
      </w:r>
    </w:p>
    <w:p w14:paraId="17DAB5C5" w14:textId="77777777" w:rsidR="004F1C0F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r w:rsidRPr="00524544">
        <w:rPr>
          <w:rFonts w:ascii="Times New Roman" w:eastAsia="Times New Roman" w:hAnsi="Times New Roman"/>
          <w:lang w:val="uk-UA"/>
        </w:rPr>
        <w:t>Борисов</w:t>
      </w:r>
      <w:r w:rsidRPr="00613149">
        <w:rPr>
          <w:rFonts w:ascii="Times New Roman" w:eastAsia="Times New Roman" w:hAnsi="Times New Roman"/>
          <w:lang w:val="uk-UA"/>
        </w:rPr>
        <w:t xml:space="preserve"> </w:t>
      </w:r>
      <w:r w:rsidRPr="00524544">
        <w:rPr>
          <w:rFonts w:ascii="Times New Roman" w:eastAsia="Times New Roman" w:hAnsi="Times New Roman"/>
          <w:lang w:val="uk-UA"/>
        </w:rPr>
        <w:t xml:space="preserve">Ю.Б., Голова Правління спілки дизайнерів України, </w:t>
      </w:r>
      <w:proofErr w:type="spellStart"/>
      <w:r w:rsidRPr="00524544">
        <w:rPr>
          <w:rFonts w:ascii="Times New Roman" w:eastAsia="Times New Roman" w:hAnsi="Times New Roman"/>
          <w:lang w:val="uk-UA"/>
        </w:rPr>
        <w:t>к.мист</w:t>
      </w:r>
      <w:proofErr w:type="spellEnd"/>
      <w:r w:rsidRPr="00524544">
        <w:rPr>
          <w:rFonts w:ascii="Times New Roman" w:eastAsia="Times New Roman" w:hAnsi="Times New Roman"/>
          <w:lang w:val="uk-UA"/>
        </w:rPr>
        <w:t>., доцент</w:t>
      </w:r>
      <w:r>
        <w:rPr>
          <w:rFonts w:ascii="Times New Roman" w:eastAsia="Times New Roman" w:hAnsi="Times New Roman"/>
          <w:lang w:val="uk-UA"/>
        </w:rPr>
        <w:t>.</w:t>
      </w:r>
    </w:p>
    <w:p w14:paraId="3C7C001D" w14:textId="77777777" w:rsidR="004F1C0F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r w:rsidRPr="00524544">
        <w:rPr>
          <w:rFonts w:ascii="Times New Roman" w:eastAsia="Times New Roman" w:hAnsi="Times New Roman"/>
          <w:lang w:val="uk-UA"/>
        </w:rPr>
        <w:t>Пашкевич</w:t>
      </w:r>
      <w:r w:rsidRPr="00613149">
        <w:rPr>
          <w:rFonts w:ascii="Times New Roman" w:eastAsia="Times New Roman" w:hAnsi="Times New Roman"/>
          <w:lang w:val="uk-UA"/>
        </w:rPr>
        <w:t xml:space="preserve"> </w:t>
      </w:r>
      <w:r w:rsidRPr="00524544">
        <w:rPr>
          <w:rFonts w:ascii="Times New Roman" w:eastAsia="Times New Roman" w:hAnsi="Times New Roman"/>
          <w:lang w:val="uk-UA"/>
        </w:rPr>
        <w:t>О.М., Президент Виставкової федерації України</w:t>
      </w:r>
      <w:r>
        <w:rPr>
          <w:rFonts w:ascii="Times New Roman" w:eastAsia="Times New Roman" w:hAnsi="Times New Roman"/>
          <w:lang w:val="uk-UA"/>
        </w:rPr>
        <w:t>.</w:t>
      </w:r>
    </w:p>
    <w:p w14:paraId="7C1D1F30" w14:textId="77777777" w:rsidR="004F1C0F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proofErr w:type="spellStart"/>
      <w:r w:rsidRPr="00524544">
        <w:rPr>
          <w:rFonts w:ascii="Times New Roman" w:eastAsia="Times New Roman" w:hAnsi="Times New Roman"/>
          <w:lang w:val="uk-UA"/>
        </w:rPr>
        <w:t>Джумажанов</w:t>
      </w:r>
      <w:proofErr w:type="spellEnd"/>
      <w:r w:rsidRPr="00613149">
        <w:rPr>
          <w:rFonts w:ascii="Times New Roman" w:eastAsia="Times New Roman" w:hAnsi="Times New Roman"/>
          <w:lang w:val="uk-UA"/>
        </w:rPr>
        <w:t xml:space="preserve"> </w:t>
      </w:r>
      <w:r w:rsidRPr="00524544">
        <w:rPr>
          <w:rFonts w:ascii="Times New Roman" w:eastAsia="Times New Roman" w:hAnsi="Times New Roman"/>
          <w:lang w:val="uk-UA"/>
        </w:rPr>
        <w:t xml:space="preserve">Е.Р., Генеральний директор </w:t>
      </w:r>
      <w:r w:rsidRPr="00E136EB">
        <w:rPr>
          <w:rFonts w:ascii="Times New Roman" w:eastAsia="Times New Roman" w:hAnsi="Times New Roman"/>
          <w:lang w:val="uk-UA"/>
        </w:rPr>
        <w:t>Союзу</w:t>
      </w:r>
      <w:r w:rsidRPr="00524544">
        <w:rPr>
          <w:rFonts w:ascii="Times New Roman" w:eastAsia="Times New Roman" w:hAnsi="Times New Roman"/>
          <w:lang w:val="uk-UA"/>
        </w:rPr>
        <w:t xml:space="preserve"> ювелірів України</w:t>
      </w:r>
      <w:r>
        <w:rPr>
          <w:rFonts w:ascii="Times New Roman" w:eastAsia="Times New Roman" w:hAnsi="Times New Roman"/>
          <w:lang w:val="uk-UA"/>
        </w:rPr>
        <w:t>.</w:t>
      </w:r>
    </w:p>
    <w:p w14:paraId="04427FA9" w14:textId="77777777" w:rsidR="004F1C0F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proofErr w:type="spellStart"/>
      <w:r w:rsidRPr="00524544">
        <w:rPr>
          <w:rFonts w:ascii="Times New Roman" w:eastAsia="Times New Roman" w:hAnsi="Times New Roman"/>
          <w:lang w:val="uk-UA"/>
        </w:rPr>
        <w:t>Странадко</w:t>
      </w:r>
      <w:proofErr w:type="spellEnd"/>
      <w:r w:rsidRPr="00613149">
        <w:rPr>
          <w:rFonts w:ascii="Times New Roman" w:eastAsia="Times New Roman" w:hAnsi="Times New Roman"/>
          <w:lang w:val="uk-UA"/>
        </w:rPr>
        <w:t xml:space="preserve"> </w:t>
      </w:r>
      <w:r w:rsidRPr="00524544">
        <w:rPr>
          <w:rFonts w:ascii="Times New Roman" w:eastAsia="Times New Roman" w:hAnsi="Times New Roman"/>
          <w:lang w:val="uk-UA"/>
        </w:rPr>
        <w:t>Е.М., Голова Національної спілки фотохудожників України</w:t>
      </w:r>
      <w:r>
        <w:rPr>
          <w:rFonts w:ascii="Times New Roman" w:eastAsia="Times New Roman" w:hAnsi="Times New Roman"/>
          <w:lang w:val="uk-UA"/>
        </w:rPr>
        <w:t>.</w:t>
      </w:r>
    </w:p>
    <w:p w14:paraId="06281665" w14:textId="77777777" w:rsidR="004F1C0F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proofErr w:type="spellStart"/>
      <w:r w:rsidRPr="00524544">
        <w:rPr>
          <w:rFonts w:ascii="Times New Roman" w:eastAsia="Times New Roman" w:hAnsi="Times New Roman"/>
          <w:lang w:val="uk-UA"/>
        </w:rPr>
        <w:t>Куцевич</w:t>
      </w:r>
      <w:proofErr w:type="spellEnd"/>
      <w:r w:rsidRPr="00613149">
        <w:rPr>
          <w:rFonts w:ascii="Times New Roman" w:eastAsia="Times New Roman" w:hAnsi="Times New Roman"/>
          <w:lang w:val="uk-UA"/>
        </w:rPr>
        <w:t xml:space="preserve"> </w:t>
      </w:r>
      <w:r w:rsidRPr="00524544">
        <w:rPr>
          <w:rFonts w:ascii="Times New Roman" w:eastAsia="Times New Roman" w:hAnsi="Times New Roman"/>
          <w:lang w:val="uk-UA"/>
        </w:rPr>
        <w:t xml:space="preserve">В.В., керівник науково-дослідного архітектурного центру ПАТ «Український зональний науково-дослідний і </w:t>
      </w:r>
      <w:proofErr w:type="spellStart"/>
      <w:r>
        <w:rPr>
          <w:rFonts w:ascii="Times New Roman" w:eastAsia="Times New Roman" w:hAnsi="Times New Roman"/>
          <w:lang w:val="uk-UA"/>
        </w:rPr>
        <w:t>проєкт</w:t>
      </w:r>
      <w:r w:rsidRPr="00524544">
        <w:rPr>
          <w:rFonts w:ascii="Times New Roman" w:eastAsia="Times New Roman" w:hAnsi="Times New Roman"/>
          <w:lang w:val="uk-UA"/>
        </w:rPr>
        <w:t>ний</w:t>
      </w:r>
      <w:proofErr w:type="spellEnd"/>
      <w:r w:rsidRPr="00524544">
        <w:rPr>
          <w:rFonts w:ascii="Times New Roman" w:eastAsia="Times New Roman" w:hAnsi="Times New Roman"/>
          <w:lang w:val="uk-UA"/>
        </w:rPr>
        <w:t xml:space="preserve"> інститут по цивільному будівництву (</w:t>
      </w:r>
      <w:proofErr w:type="spellStart"/>
      <w:r w:rsidRPr="00524544">
        <w:rPr>
          <w:rFonts w:ascii="Times New Roman" w:eastAsia="Times New Roman" w:hAnsi="Times New Roman"/>
          <w:lang w:val="uk-UA"/>
        </w:rPr>
        <w:t>КиївЗНДІЕП</w:t>
      </w:r>
      <w:proofErr w:type="spellEnd"/>
      <w:r w:rsidRPr="00524544">
        <w:rPr>
          <w:rFonts w:ascii="Times New Roman" w:eastAsia="Times New Roman" w:hAnsi="Times New Roman"/>
          <w:lang w:val="uk-UA"/>
        </w:rPr>
        <w:t xml:space="preserve">)», </w:t>
      </w:r>
      <w:proofErr w:type="spellStart"/>
      <w:r w:rsidRPr="00524544">
        <w:rPr>
          <w:rFonts w:ascii="Times New Roman" w:eastAsia="Times New Roman" w:hAnsi="Times New Roman"/>
          <w:lang w:val="uk-UA"/>
        </w:rPr>
        <w:t>д.арх</w:t>
      </w:r>
      <w:proofErr w:type="spellEnd"/>
      <w:r w:rsidRPr="00524544">
        <w:rPr>
          <w:rFonts w:ascii="Times New Roman" w:eastAsia="Times New Roman" w:hAnsi="Times New Roman"/>
          <w:lang w:val="uk-UA"/>
        </w:rPr>
        <w:t>., професор</w:t>
      </w:r>
      <w:r>
        <w:rPr>
          <w:rFonts w:ascii="Times New Roman" w:eastAsia="Times New Roman" w:hAnsi="Times New Roman"/>
          <w:lang w:val="uk-UA"/>
        </w:rPr>
        <w:t>.</w:t>
      </w:r>
    </w:p>
    <w:p w14:paraId="4AEFC34F" w14:textId="77777777" w:rsidR="004F1C0F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proofErr w:type="spellStart"/>
      <w:r w:rsidRPr="00524544">
        <w:rPr>
          <w:rFonts w:ascii="Times New Roman" w:eastAsia="Times New Roman" w:hAnsi="Times New Roman"/>
          <w:lang w:val="uk-UA"/>
        </w:rPr>
        <w:t>Перевальський</w:t>
      </w:r>
      <w:proofErr w:type="spellEnd"/>
      <w:r w:rsidRPr="00613149">
        <w:rPr>
          <w:rFonts w:ascii="Times New Roman" w:eastAsia="Times New Roman" w:hAnsi="Times New Roman"/>
          <w:lang w:val="uk-UA"/>
        </w:rPr>
        <w:t xml:space="preserve"> </w:t>
      </w:r>
      <w:r w:rsidRPr="00524544">
        <w:rPr>
          <w:rFonts w:ascii="Times New Roman" w:eastAsia="Times New Roman" w:hAnsi="Times New Roman"/>
          <w:lang w:val="uk-UA"/>
        </w:rPr>
        <w:t>В.Є., Академік Національної Академії мистецтв України, народний художни</w:t>
      </w:r>
      <w:r>
        <w:rPr>
          <w:rFonts w:ascii="Times New Roman" w:eastAsia="Times New Roman" w:hAnsi="Times New Roman"/>
          <w:lang w:val="uk-UA"/>
        </w:rPr>
        <w:t>к</w:t>
      </w:r>
      <w:r w:rsidRPr="00524544">
        <w:rPr>
          <w:rFonts w:ascii="Times New Roman" w:eastAsia="Times New Roman" w:hAnsi="Times New Roman"/>
          <w:lang w:val="uk-UA"/>
        </w:rPr>
        <w:t xml:space="preserve"> України, секретар Національної Спілки художників України з питань графічних мистецтв, професор</w:t>
      </w:r>
      <w:r>
        <w:rPr>
          <w:rFonts w:ascii="Times New Roman" w:eastAsia="Times New Roman" w:hAnsi="Times New Roman"/>
          <w:lang w:val="uk-UA"/>
        </w:rPr>
        <w:t>.</w:t>
      </w:r>
    </w:p>
    <w:p w14:paraId="6B248464" w14:textId="77777777" w:rsidR="004F1C0F" w:rsidRPr="003D3D1E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proofErr w:type="spellStart"/>
      <w:r w:rsidRPr="003D3D1E">
        <w:rPr>
          <w:rFonts w:ascii="Times New Roman" w:eastAsia="Times New Roman" w:hAnsi="Times New Roman"/>
          <w:lang w:val="uk-UA"/>
        </w:rPr>
        <w:t>Чепелюк</w:t>
      </w:r>
      <w:proofErr w:type="spellEnd"/>
      <w:r w:rsidRPr="003D3D1E">
        <w:rPr>
          <w:rFonts w:ascii="Times New Roman" w:eastAsia="Times New Roman" w:hAnsi="Times New Roman"/>
          <w:lang w:val="uk-UA"/>
        </w:rPr>
        <w:t xml:space="preserve"> О.В., завідувач кафедри дизайну Херсонського національного технічного університету, </w:t>
      </w:r>
      <w:proofErr w:type="spellStart"/>
      <w:r w:rsidRPr="003D3D1E">
        <w:rPr>
          <w:rFonts w:ascii="Times New Roman" w:eastAsia="Times New Roman" w:hAnsi="Times New Roman"/>
          <w:lang w:val="uk-UA"/>
        </w:rPr>
        <w:t>д.т.н</w:t>
      </w:r>
      <w:proofErr w:type="spellEnd"/>
      <w:r w:rsidRPr="003D3D1E">
        <w:rPr>
          <w:rFonts w:ascii="Times New Roman" w:eastAsia="Times New Roman" w:hAnsi="Times New Roman"/>
          <w:lang w:val="uk-UA"/>
        </w:rPr>
        <w:t>., професор.</w:t>
      </w:r>
    </w:p>
    <w:p w14:paraId="72F7D03C" w14:textId="77777777" w:rsidR="004F1C0F" w:rsidRPr="003D3D1E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proofErr w:type="spellStart"/>
      <w:r w:rsidRPr="003D3D1E">
        <w:rPr>
          <w:rFonts w:ascii="Times New Roman" w:eastAsia="Times New Roman" w:hAnsi="Times New Roman"/>
          <w:lang w:val="uk-UA"/>
        </w:rPr>
        <w:t>Коростильов</w:t>
      </w:r>
      <w:proofErr w:type="spellEnd"/>
      <w:r w:rsidRPr="003D3D1E">
        <w:rPr>
          <w:rFonts w:ascii="Times New Roman" w:eastAsia="Times New Roman" w:hAnsi="Times New Roman"/>
          <w:lang w:val="uk-UA"/>
        </w:rPr>
        <w:t xml:space="preserve"> Ю.О., засновник та генеральний директор ТОВ «</w:t>
      </w:r>
      <w:proofErr w:type="spellStart"/>
      <w:r w:rsidRPr="003D3D1E">
        <w:rPr>
          <w:rFonts w:ascii="Times New Roman" w:eastAsia="Times New Roman" w:hAnsi="Times New Roman"/>
          <w:lang w:val="uk-UA"/>
        </w:rPr>
        <w:t>Еліо</w:t>
      </w:r>
      <w:proofErr w:type="spellEnd"/>
      <w:r w:rsidRPr="003D3D1E">
        <w:rPr>
          <w:rFonts w:ascii="Times New Roman" w:eastAsia="Times New Roman" w:hAnsi="Times New Roman"/>
          <w:lang w:val="uk-UA"/>
        </w:rPr>
        <w:t xml:space="preserve"> </w:t>
      </w:r>
      <w:proofErr w:type="spellStart"/>
      <w:r w:rsidRPr="003D3D1E">
        <w:rPr>
          <w:rFonts w:ascii="Times New Roman" w:eastAsia="Times New Roman" w:hAnsi="Times New Roman"/>
          <w:lang w:val="uk-UA"/>
        </w:rPr>
        <w:t>Фекторі</w:t>
      </w:r>
      <w:proofErr w:type="spellEnd"/>
      <w:r w:rsidRPr="003D3D1E">
        <w:rPr>
          <w:rFonts w:ascii="Times New Roman" w:eastAsia="Times New Roman" w:hAnsi="Times New Roman"/>
          <w:lang w:val="uk-UA"/>
        </w:rPr>
        <w:t>».</w:t>
      </w:r>
    </w:p>
    <w:p w14:paraId="27FC7AD2" w14:textId="77777777" w:rsidR="004F1C0F" w:rsidRPr="003D3D1E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proofErr w:type="spellStart"/>
      <w:r w:rsidRPr="003D3D1E">
        <w:rPr>
          <w:rFonts w:ascii="Times New Roman" w:eastAsia="Times New Roman" w:hAnsi="Times New Roman"/>
          <w:lang w:val="uk-UA"/>
        </w:rPr>
        <w:t>Аврамчик</w:t>
      </w:r>
      <w:proofErr w:type="spellEnd"/>
      <w:r w:rsidRPr="003D3D1E">
        <w:rPr>
          <w:rFonts w:ascii="Times New Roman" w:eastAsia="Times New Roman" w:hAnsi="Times New Roman"/>
          <w:lang w:val="uk-UA"/>
        </w:rPr>
        <w:t xml:space="preserve"> Д.В., директор ТОВ «</w:t>
      </w:r>
      <w:proofErr w:type="spellStart"/>
      <w:r w:rsidRPr="003D3D1E">
        <w:rPr>
          <w:rFonts w:ascii="Times New Roman" w:eastAsia="Times New Roman" w:hAnsi="Times New Roman"/>
          <w:lang w:val="uk-UA"/>
        </w:rPr>
        <w:t>Герольдмайстер</w:t>
      </w:r>
      <w:proofErr w:type="spellEnd"/>
      <w:r w:rsidRPr="003D3D1E">
        <w:rPr>
          <w:rFonts w:ascii="Times New Roman" w:eastAsia="Times New Roman" w:hAnsi="Times New Roman"/>
          <w:lang w:val="uk-UA"/>
        </w:rPr>
        <w:t>».</w:t>
      </w:r>
    </w:p>
    <w:p w14:paraId="1C0088DB" w14:textId="77777777" w:rsidR="004F1C0F" w:rsidRPr="003D3D1E" w:rsidRDefault="004F1C0F" w:rsidP="00D9237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lang w:val="uk-UA"/>
        </w:rPr>
      </w:pPr>
      <w:r w:rsidRPr="003D3D1E">
        <w:rPr>
          <w:rFonts w:ascii="Times New Roman" w:eastAsia="Times New Roman" w:hAnsi="Times New Roman"/>
          <w:lang w:val="uk-UA"/>
        </w:rPr>
        <w:t xml:space="preserve">Бондарчук Ю.С., доцент кафедри архітектури та дизайну Луцького національного технічного університету, </w:t>
      </w:r>
      <w:proofErr w:type="spellStart"/>
      <w:r w:rsidRPr="003D3D1E">
        <w:rPr>
          <w:rFonts w:ascii="Times New Roman" w:eastAsia="Times New Roman" w:hAnsi="Times New Roman"/>
          <w:lang w:val="uk-UA"/>
        </w:rPr>
        <w:t>к.мист</w:t>
      </w:r>
      <w:proofErr w:type="spellEnd"/>
      <w:r w:rsidRPr="003D3D1E">
        <w:rPr>
          <w:rFonts w:ascii="Times New Roman" w:eastAsia="Times New Roman" w:hAnsi="Times New Roman"/>
          <w:lang w:val="uk-UA"/>
        </w:rPr>
        <w:t>., доцент.</w:t>
      </w:r>
    </w:p>
    <w:p w14:paraId="5B8F06BC" w14:textId="77777777" w:rsidR="004F1C0F" w:rsidRDefault="004F1C0F" w:rsidP="004F1C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023796" w14:textId="77777777" w:rsidR="004F1C0F" w:rsidRPr="00FE7F43" w:rsidRDefault="004F1C0F" w:rsidP="004F1C0F">
      <w:pPr>
        <w:spacing w:after="0" w:line="240" w:lineRule="auto"/>
        <w:ind w:left="3539" w:firstLine="1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14:paraId="051B2E71" w14:textId="77777777" w:rsidR="004F1C0F" w:rsidRDefault="004F1C0F" w:rsidP="004F1C0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D15A52" w14:textId="77777777" w:rsidR="00C6345F" w:rsidRDefault="00C6345F" w:rsidP="00C6345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4083019C" w14:textId="77777777" w:rsidR="00C6345F" w:rsidRDefault="00C6345F" w:rsidP="00C6345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14:paraId="11DB2786" w14:textId="77777777" w:rsidR="008304EC" w:rsidRPr="008A19AB" w:rsidRDefault="008304EC" w:rsidP="00D92378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19AB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="008A19AB" w:rsidRPr="008A19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3149" w:rsidRPr="008A19AB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8A19AB">
        <w:rPr>
          <w:rFonts w:ascii="Times New Roman" w:hAnsi="Times New Roman"/>
          <w:b/>
          <w:sz w:val="28"/>
          <w:szCs w:val="28"/>
          <w:lang w:val="uk-UA"/>
        </w:rPr>
        <w:t>світньо</w:t>
      </w:r>
      <w:r w:rsidR="001A26BF" w:rsidRPr="008A19AB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Pr="008A19AB">
        <w:rPr>
          <w:rFonts w:ascii="Times New Roman" w:hAnsi="Times New Roman"/>
          <w:b/>
          <w:sz w:val="28"/>
          <w:szCs w:val="28"/>
          <w:lang w:val="uk-UA"/>
        </w:rPr>
        <w:t>ї програми</w:t>
      </w:r>
    </w:p>
    <w:p w14:paraId="1F87FD0C" w14:textId="77777777" w:rsidR="008304EC" w:rsidRDefault="000F15EB" w:rsidP="00613149">
      <w:pPr>
        <w:pStyle w:val="ListParagraph"/>
        <w:ind w:left="0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0F15EB">
        <w:rPr>
          <w:rFonts w:ascii="Times New Roman" w:hAnsi="Times New Roman"/>
          <w:b/>
          <w:sz w:val="32"/>
          <w:szCs w:val="32"/>
          <w:u w:val="single"/>
          <w:lang w:val="uk-UA"/>
        </w:rPr>
        <w:t>Дизайн</w:t>
      </w:r>
      <w:r w:rsidR="001A26BF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 (за видами</w:t>
      </w:r>
      <w:r w:rsidR="001A26BF" w:rsidRPr="00BC745B">
        <w:rPr>
          <w:rFonts w:ascii="Times New Roman" w:hAnsi="Times New Roman"/>
          <w:b/>
          <w:sz w:val="28"/>
          <w:szCs w:val="28"/>
          <w:u w:val="single"/>
          <w:lang w:val="uk-UA"/>
        </w:rPr>
        <w:t>)</w:t>
      </w:r>
    </w:p>
    <w:p w14:paraId="3F038622" w14:textId="77777777" w:rsidR="00AA4BA0" w:rsidRDefault="00AA4BA0" w:rsidP="00AA4BA0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1244"/>
        <w:gridCol w:w="8"/>
        <w:gridCol w:w="276"/>
        <w:gridCol w:w="567"/>
        <w:gridCol w:w="6601"/>
      </w:tblGrid>
      <w:tr w:rsidR="009509A0" w:rsidRPr="006E1D10" w14:paraId="271D9626" w14:textId="77777777">
        <w:trPr>
          <w:trHeight w:val="106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3D98DA" w14:textId="77777777" w:rsidR="009509A0" w:rsidRPr="006E1D10" w:rsidRDefault="009509A0" w:rsidP="001F50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9509A0" w:rsidRPr="00CE03D1" w14:paraId="0A095E04" w14:textId="77777777">
        <w:trPr>
          <w:trHeight w:val="106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F710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F0B0" w14:textId="77777777" w:rsidR="009509A0" w:rsidRPr="00424D2A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7E08F5"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60255B8A" w14:textId="77777777" w:rsidR="009509A0" w:rsidRPr="00424D2A" w:rsidRDefault="009509A0" w:rsidP="0061314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C4049F"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мистецтва та дизайну костюма</w:t>
            </w:r>
            <w:r w:rsidR="007E08F5"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1435A18A" w14:textId="77777777" w:rsidR="00CE03D1" w:rsidRPr="00424D2A" w:rsidRDefault="00CE03D1" w:rsidP="00CE03D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F921B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образотворчого мистецтва та </w:t>
            </w:r>
            <w:r w:rsidR="00C4049F"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графічного дизайну</w:t>
            </w:r>
            <w:r w:rsidR="007E08F5"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6882EDE4" w14:textId="77777777" w:rsidR="00CE03D1" w:rsidRDefault="00CE03D1" w:rsidP="00CE03D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дизайну</w:t>
            </w:r>
            <w:r w:rsidR="007E08F5"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01ED3DF7" w14:textId="77777777" w:rsidR="006F107B" w:rsidRPr="00424D2A" w:rsidRDefault="006F107B" w:rsidP="00CE03D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ергономіки і дизайну.</w:t>
            </w:r>
          </w:p>
          <w:p w14:paraId="056EE30F" w14:textId="77777777" w:rsidR="009509A0" w:rsidRPr="00424D2A" w:rsidRDefault="00CE03D1" w:rsidP="0061314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дизайну інтер’єру і меблів</w:t>
            </w:r>
            <w:r w:rsidR="007E08F5" w:rsidRPr="00424D2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9509A0" w:rsidRPr="006E1D10" w14:paraId="39115583" w14:textId="77777777">
        <w:trPr>
          <w:trHeight w:val="106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8654" w14:textId="77777777" w:rsidR="009509A0" w:rsidRPr="006E1D10" w:rsidRDefault="009509A0" w:rsidP="001F5042">
            <w:pPr>
              <w:spacing w:after="0" w:line="240" w:lineRule="auto"/>
              <w:ind w:right="34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08A7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Рівень вищої освіти </w:t>
            </w: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другий (магістерський)</w:t>
            </w:r>
            <w:r w:rsidR="007E08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71B6D431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магістр</w:t>
            </w:r>
            <w:r w:rsidR="007E08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0DF760BA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02 Культура і мистецтво</w:t>
            </w:r>
            <w:r w:rsidR="007E08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66467C09" w14:textId="77777777" w:rsidR="009509A0" w:rsidRPr="006E1D10" w:rsidRDefault="009509A0" w:rsidP="0074303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022 Дизайн</w:t>
            </w:r>
            <w:r w:rsidR="007E08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9509A0" w:rsidRPr="006E1D10" w14:paraId="1B0703C7" w14:textId="77777777">
        <w:trPr>
          <w:trHeight w:val="106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602C" w14:textId="77777777" w:rsidR="009509A0" w:rsidRPr="00C949AF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C949A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732A" w14:textId="77777777" w:rsidR="009509A0" w:rsidRPr="00C949AF" w:rsidRDefault="009509A0" w:rsidP="0074303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949A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магіст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ра, одиничний, 90 кредитів ЄКТС</w:t>
            </w:r>
            <w:r w:rsidR="007E08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9509A0" w:rsidRPr="00C6016F" w14:paraId="1C91603D" w14:textId="77777777">
        <w:trPr>
          <w:trHeight w:val="106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A3E2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16F3" w14:textId="77777777" w:rsidR="009509A0" w:rsidRPr="001149F9" w:rsidRDefault="009509A0" w:rsidP="00BD4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9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 </w:t>
            </w:r>
            <w:r w:rsidR="00BD428C" w:rsidRPr="001149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 акредитацію освітньої </w:t>
            </w:r>
            <w:proofErr w:type="spellStart"/>
            <w:r w:rsidR="00BD428C" w:rsidRPr="001149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пограми</w:t>
            </w:r>
            <w:proofErr w:type="spellEnd"/>
            <w:r w:rsidR="00BD428C" w:rsidRPr="001149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</w:t>
            </w:r>
            <w:r w:rsidRPr="001149F9">
              <w:rPr>
                <w:rFonts w:ascii="Times New Roman" w:hAnsi="Times New Roman"/>
                <w:sz w:val="24"/>
                <w:szCs w:val="24"/>
                <w:lang w:val="uk-UA"/>
              </w:rPr>
              <w:t>Д №</w:t>
            </w:r>
            <w:r w:rsidR="001149F9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BD428C" w:rsidRPr="001149F9">
              <w:rPr>
                <w:rFonts w:ascii="Times New Roman" w:hAnsi="Times New Roman"/>
                <w:sz w:val="24"/>
                <w:szCs w:val="24"/>
                <w:lang w:val="uk-UA"/>
              </w:rPr>
              <w:t>11007048</w:t>
            </w:r>
            <w:r w:rsidRPr="001149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BD428C" w:rsidRPr="001149F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1149F9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BD428C" w:rsidRPr="001149F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1149F9">
              <w:rPr>
                <w:rFonts w:ascii="Times New Roman" w:hAnsi="Times New Roman"/>
                <w:sz w:val="24"/>
                <w:szCs w:val="24"/>
                <w:lang w:val="uk-UA"/>
              </w:rPr>
              <w:t>.201</w:t>
            </w:r>
            <w:r w:rsidR="00BD428C" w:rsidRPr="001149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</w:p>
        </w:tc>
      </w:tr>
      <w:tr w:rsidR="009509A0" w:rsidRPr="00796FCF" w14:paraId="63815196" w14:textId="77777777">
        <w:trPr>
          <w:trHeight w:val="254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D6A9" w14:textId="77777777" w:rsidR="009509A0" w:rsidRPr="00680632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8063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80632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C459" w14:textId="77777777" w:rsidR="009509A0" w:rsidRPr="001149F9" w:rsidRDefault="009509A0" w:rsidP="00F9137D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r w:rsidRPr="001149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кваліфікації України – </w:t>
            </w:r>
            <w:r w:rsidR="00F9137D" w:rsidRPr="001149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</w:t>
            </w:r>
            <w:r w:rsidRPr="001149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 w:rsidR="007E08F5" w:rsidRPr="001149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9509A0" w:rsidRPr="007C1D58" w14:paraId="4C4CDE3F" w14:textId="77777777">
        <w:trPr>
          <w:trHeight w:val="106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DDBA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1A89" w14:textId="77777777" w:rsidR="009509A0" w:rsidRPr="001149F9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149F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бакалавра, або освітньо-кваліфікаційний рівень спеціаліста</w:t>
            </w:r>
            <w:r w:rsidR="007E08F5" w:rsidRPr="001149F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9509A0" w:rsidRPr="0097376D" w14:paraId="66E7BA70" w14:textId="77777777">
        <w:trPr>
          <w:trHeight w:val="106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06FB" w14:textId="77777777" w:rsidR="009509A0" w:rsidRPr="006E1D10" w:rsidRDefault="009509A0" w:rsidP="001F5042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9AD6" w14:textId="77777777" w:rsidR="009509A0" w:rsidRPr="001149F9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149F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7E08F5" w:rsidRPr="001149F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9509A0" w:rsidRPr="00C6016F" w14:paraId="10D1086B" w14:textId="77777777">
        <w:trPr>
          <w:trHeight w:val="106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4B74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8925" w14:textId="77777777" w:rsidR="009509A0" w:rsidRPr="001149F9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1149F9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До 01 липня 2023 р. </w:t>
            </w:r>
          </w:p>
        </w:tc>
      </w:tr>
      <w:tr w:rsidR="009509A0" w:rsidRPr="00C6016F" w14:paraId="79E5B35A" w14:textId="77777777">
        <w:trPr>
          <w:trHeight w:val="106"/>
        </w:trPr>
        <w:tc>
          <w:tcPr>
            <w:tcW w:w="3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9849" w14:textId="77777777" w:rsidR="009509A0" w:rsidRPr="006E1D10" w:rsidRDefault="009509A0" w:rsidP="001F5042">
            <w:pPr>
              <w:spacing w:after="0" w:line="240" w:lineRule="auto"/>
              <w:ind w:right="-4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F0D4" w14:textId="77777777" w:rsidR="009509A0" w:rsidRPr="001149F9" w:rsidRDefault="00F9137D" w:rsidP="001F5042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6" w:history="1">
              <w:r w:rsidRPr="001149F9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https://knutd.edu.ua/e</w:t>
              </w:r>
              <w:r w:rsidRPr="001149F9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k</w:t>
              </w:r>
              <w:r w:rsidRPr="001149F9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ts/</w:t>
              </w:r>
            </w:hyperlink>
            <w:r w:rsidRPr="001149F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9509A0" w:rsidRPr="006E1D10" w14:paraId="3A6ED806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E88B1" w14:textId="77777777" w:rsidR="009509A0" w:rsidRPr="006E1D10" w:rsidRDefault="009509A0" w:rsidP="001F50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9509A0" w:rsidRPr="00AA79AF" w14:paraId="55D8192E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4368" w14:textId="77777777" w:rsidR="009509A0" w:rsidRDefault="00CE03D1" w:rsidP="001F5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компетентностями</w:t>
            </w:r>
            <w:proofErr w:type="spellEnd"/>
            <w:r w:rsidRPr="006E1D1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 галузі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дизайну;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9509A0" w:rsidRPr="00AA79AF">
              <w:rPr>
                <w:rFonts w:ascii="Times New Roman" w:hAnsi="Times New Roman"/>
                <w:sz w:val="24"/>
                <w:szCs w:val="24"/>
                <w:lang w:val="uk-UA"/>
              </w:rPr>
              <w:t>ормування та розвиток загальних і професійних ком</w:t>
            </w:r>
            <w:r w:rsidR="009509A0">
              <w:rPr>
                <w:rFonts w:ascii="Times New Roman" w:hAnsi="Times New Roman"/>
                <w:sz w:val="24"/>
                <w:szCs w:val="24"/>
                <w:lang w:val="uk-UA"/>
              </w:rPr>
              <w:t>петентностей в галузі дизайну (</w:t>
            </w:r>
            <w:r w:rsidR="009509A0" w:rsidRPr="00AA79AF">
              <w:rPr>
                <w:rFonts w:ascii="Times New Roman" w:hAnsi="Times New Roman"/>
                <w:sz w:val="24"/>
                <w:szCs w:val="24"/>
                <w:lang w:val="uk-UA"/>
              </w:rPr>
              <w:t>з різними 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’єктами професійної діяльності)</w:t>
            </w:r>
            <w:r w:rsidR="009509A0" w:rsidRPr="00AA79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направлені на здобуття: здатності володіти методами змістового та соціального наповнення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проекту,</w:t>
            </w:r>
            <w:r w:rsidR="009509A0" w:rsidRPr="00AA79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методиками теоретичної та практичної роботи, змістом етапів </w:t>
            </w:r>
            <w:proofErr w:type="spellStart"/>
            <w:r w:rsidR="009509A0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r w:rsidR="009509A0" w:rsidRPr="00AA79AF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="009509A0" w:rsidRPr="00AA79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діяльності, вимогами до </w:t>
            </w:r>
            <w:proofErr w:type="spellStart"/>
            <w:r w:rsidR="009509A0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r w:rsidR="009509A0" w:rsidRPr="00AA79AF">
              <w:rPr>
                <w:rFonts w:ascii="Times New Roman" w:hAnsi="Times New Roman"/>
                <w:sz w:val="24"/>
                <w:szCs w:val="24"/>
                <w:lang w:val="uk-UA"/>
              </w:rPr>
              <w:t>ування</w:t>
            </w:r>
            <w:proofErr w:type="spellEnd"/>
            <w:r w:rsidR="009509A0" w:rsidRPr="00AA79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комплексних дизайн-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9509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59C0D5D4" w14:textId="77777777" w:rsidR="00CE03D1" w:rsidRPr="00D6557F" w:rsidRDefault="00CE03D1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A6EB6">
              <w:rPr>
                <w:rFonts w:ascii="Times New Roman" w:hAnsi="Times New Roman"/>
                <w:sz w:val="24"/>
                <w:szCs w:val="24"/>
                <w:lang w:val="uk-UA"/>
              </w:rPr>
              <w:t>Основними цілями програми є</w:t>
            </w:r>
            <w:r w:rsidR="008A19A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A6EB6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фахівців, здатних розв’язувати складні задачі та практичні проблеми у галузі дизайну або у процесі навчання, що передбачає проведення наукових і проектних досліджень та/або здійснення інновацій та характеризується невизначеністю умов і вимог.</w:t>
            </w:r>
          </w:p>
        </w:tc>
      </w:tr>
      <w:tr w:rsidR="009509A0" w:rsidRPr="006E1D10" w14:paraId="78ADEDDD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ADA84" w14:textId="77777777" w:rsidR="009509A0" w:rsidRPr="006E1D10" w:rsidRDefault="009509A0" w:rsidP="001F5042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9509A0" w:rsidRPr="00C6016F" w14:paraId="2E67AFC9" w14:textId="77777777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376A" w14:textId="77777777" w:rsidR="009509A0" w:rsidRPr="00730A68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30A68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4ED9A85C" w14:textId="77777777" w:rsidR="009509A0" w:rsidRPr="00730A68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BCDF" w14:textId="77777777" w:rsidR="009509A0" w:rsidRPr="00730A68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730A68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5C867C9E" w14:textId="77777777" w:rsidR="009509A0" w:rsidRPr="008A19AB" w:rsidRDefault="009509A0" w:rsidP="000C28E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освітні компоненти – 73%, з них: дисципліни загальної підготовки – </w:t>
            </w:r>
            <w:r w:rsidR="000C28E5"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4,5</w:t>
            </w:r>
            <w:r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</w:t>
            </w:r>
            <w:r w:rsidR="000C28E5"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, професійної підготовки –  36%;</w:t>
            </w:r>
            <w:r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практична підготовка – </w:t>
            </w:r>
            <w:r w:rsidR="000C28E5"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23</w:t>
            </w:r>
            <w:r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вивчення іноземної мови – </w:t>
            </w:r>
            <w:r w:rsidR="000C28E5"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4,5</w:t>
            </w:r>
            <w:r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%, дипломне </w:t>
            </w:r>
            <w:proofErr w:type="spellStart"/>
            <w:r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проєктування</w:t>
            </w:r>
            <w:proofErr w:type="spellEnd"/>
            <w:r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</w:t>
            </w:r>
            <w:r w:rsidR="000C28E5"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32</w:t>
            </w:r>
            <w:r w:rsidRPr="001149F9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%. Дисципліни вільного вибору студента</w:t>
            </w:r>
            <w:r w:rsidRPr="008A19A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27% обираються із </w:t>
            </w:r>
            <w:proofErr w:type="spellStart"/>
            <w:r w:rsidRPr="008A19A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8A19AB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9509A0" w:rsidRPr="00CB32A5" w14:paraId="4915210C" w14:textId="77777777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8B8F" w14:textId="77777777" w:rsidR="009509A0" w:rsidRPr="006E1D10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C91C" w14:textId="77777777" w:rsidR="009509A0" w:rsidRPr="00C4049F" w:rsidRDefault="009509A0" w:rsidP="005E1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049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програма для підготовки магістра</w:t>
            </w:r>
            <w:r w:rsidR="00976DD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; має професійну, дослідницьку та прикладну </w:t>
            </w:r>
            <w:proofErr w:type="spellStart"/>
            <w:r w:rsidR="00976DD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спрямваність</w:t>
            </w:r>
            <w:proofErr w:type="spellEnd"/>
            <w:r w:rsidR="00976DD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C4049F"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9509A0" w:rsidRPr="00155D7D" w14:paraId="2424F40E" w14:textId="77777777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9616" w14:textId="77777777" w:rsidR="009509A0" w:rsidRPr="006E1D10" w:rsidRDefault="009509A0" w:rsidP="005E1A3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освітньо-професійної </w:t>
            </w: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A3D5" w14:textId="77777777" w:rsidR="009509A0" w:rsidRPr="00976DD0" w:rsidRDefault="00976DD0" w:rsidP="00976DD0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Загальна програма: Дизайн (за видами). </w:t>
            </w:r>
            <w:r w:rsidR="009509A0"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Програма має професійну, дослідницьку та прикладну спрямованість. Базується на загальновідомих </w:t>
            </w:r>
            <w:proofErr w:type="spellStart"/>
            <w:r w:rsidR="009509A0">
              <w:rPr>
                <w:rFonts w:ascii="Times New Roman" w:hAnsi="Times New Roman"/>
                <w:sz w:val="23"/>
                <w:szCs w:val="23"/>
                <w:lang w:val="uk-UA"/>
              </w:rPr>
              <w:t>проєкт</w:t>
            </w:r>
            <w:r w:rsidR="009509A0" w:rsidRPr="00AA4BA0">
              <w:rPr>
                <w:rFonts w:ascii="Times New Roman" w:hAnsi="Times New Roman"/>
                <w:sz w:val="23"/>
                <w:szCs w:val="23"/>
                <w:lang w:val="uk-UA"/>
              </w:rPr>
              <w:t>них</w:t>
            </w:r>
            <w:proofErr w:type="spellEnd"/>
            <w:r w:rsidR="009509A0"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результатах, із врахуванням сьогоднішнього стану дизайну, орієнтує на актуальні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напрями дизайн-діяльності</w:t>
            </w:r>
            <w:r w:rsidR="009509A0" w:rsidRPr="00AA4BA0">
              <w:rPr>
                <w:rFonts w:ascii="Times New Roman" w:hAnsi="Times New Roman"/>
                <w:sz w:val="23"/>
                <w:szCs w:val="23"/>
                <w:lang w:val="uk-UA"/>
              </w:rPr>
              <w:t>, в рамках яких можлива подальша професійна та наукова кар</w:t>
            </w:r>
            <w:r w:rsidR="009509A0">
              <w:rPr>
                <w:rFonts w:ascii="Times New Roman" w:hAnsi="Times New Roman"/>
                <w:sz w:val="23"/>
                <w:szCs w:val="23"/>
                <w:lang w:val="uk-UA"/>
              </w:rPr>
              <w:t>’</w:t>
            </w:r>
            <w:r w:rsidR="009509A0" w:rsidRPr="00AA4BA0">
              <w:rPr>
                <w:rFonts w:ascii="Times New Roman" w:hAnsi="Times New Roman"/>
                <w:sz w:val="23"/>
                <w:szCs w:val="23"/>
                <w:lang w:val="uk-UA"/>
              </w:rPr>
              <w:t>єра</w:t>
            </w:r>
            <w:r w:rsidR="009509A0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  <w:r w:rsidR="009509A0"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976D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розвиває здатність аналітичної експериментальної та асоціативної творчої роботи в генеруванні  принципово нових </w:t>
            </w:r>
            <w:proofErr w:type="spellStart"/>
            <w:r w:rsidRPr="00976DD0">
              <w:rPr>
                <w:rFonts w:ascii="Times New Roman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Pr="00976D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ідей в різних сферах дизайну та формуванні </w:t>
            </w:r>
            <w:r w:rsidRPr="00976DD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сучасних уявлень про основні закономірності й досягнення 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</w:t>
            </w:r>
            <w:r w:rsidRPr="00976DD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озробці та впровадженні комплексних об’єктів дизайну та дизайн-</w:t>
            </w:r>
            <w:proofErr w:type="spellStart"/>
            <w:r w:rsidRPr="00976DD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976DD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(в різних сферах дизайну).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9509A0" w:rsidRPr="0097031C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Акцент робиться на </w:t>
            </w:r>
            <w:r w:rsidR="009509A0"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формуванні</w:t>
            </w:r>
            <w:r w:rsidR="009509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, </w:t>
            </w:r>
            <w:r w:rsidR="009509A0"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розвитку професійних </w:t>
            </w:r>
            <w:proofErr w:type="spellStart"/>
            <w:r w:rsidR="009509A0"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компетентностей</w:t>
            </w:r>
            <w:proofErr w:type="spellEnd"/>
            <w:r w:rsidR="009509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</w:t>
            </w:r>
            <w:r w:rsidR="009509A0"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</w:t>
            </w:r>
            <w:r w:rsidR="009509A0" w:rsidRPr="007057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ивченні теоретичних</w:t>
            </w:r>
            <w:r w:rsidR="009509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</w:t>
            </w:r>
            <w:r w:rsidR="009509A0" w:rsidRPr="0070577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методичних положень, організаційних та практичних інструментів</w:t>
            </w:r>
            <w:r w:rsidR="009509A0"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</w:t>
            </w:r>
            <w:r w:rsidR="009509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різних </w:t>
            </w:r>
            <w:proofErr w:type="spellStart"/>
            <w:r w:rsidR="009509A0" w:rsidRPr="0070577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сферіах</w:t>
            </w:r>
            <w:proofErr w:type="spellEnd"/>
            <w:r w:rsidR="009509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дизайну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зокрема в графічному дизайні, дизайні середовища, дизайні одягу, мультимедійному дизайні</w:t>
            </w:r>
            <w:r w:rsidR="009509A0" w:rsidRPr="0097031C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</w:tc>
      </w:tr>
      <w:tr w:rsidR="009509A0" w:rsidRPr="00CB32A5" w14:paraId="14850D33" w14:textId="77777777"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01D" w14:textId="77777777" w:rsidR="009509A0" w:rsidRPr="006E1D10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програми</w:t>
            </w:r>
          </w:p>
        </w:tc>
        <w:tc>
          <w:tcPr>
            <w:tcW w:w="7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D6C2" w14:textId="77777777" w:rsidR="007E08F5" w:rsidRDefault="009509A0" w:rsidP="00C4049F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highlight w:val="yellow"/>
                <w:lang w:val="uk-UA"/>
              </w:rPr>
            </w:pPr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Програма орієнтує на актуальні </w:t>
            </w:r>
            <w:r w:rsidR="00C4049F">
              <w:rPr>
                <w:rFonts w:ascii="Times New Roman" w:hAnsi="Times New Roman"/>
                <w:sz w:val="23"/>
                <w:szCs w:val="23"/>
                <w:lang w:val="uk-UA"/>
              </w:rPr>
              <w:t>сфери дизайну</w:t>
            </w:r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>, в рамках яких можлива подальша професійна та наукова діяльність</w:t>
            </w:r>
            <w:r w:rsidR="007E08F5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. </w:t>
            </w:r>
          </w:p>
          <w:p w14:paraId="0A9BC299" w14:textId="77777777" w:rsidR="009509A0" w:rsidRPr="00AA4BA0" w:rsidRDefault="007E08F5" w:rsidP="008A1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3"/>
                <w:szCs w:val="23"/>
                <w:lang w:val="uk-UA" w:eastAsia="zh-CN"/>
              </w:rPr>
            </w:pPr>
            <w:r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 xml:space="preserve">Програма </w:t>
            </w:r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розвиває пер</w:t>
            </w:r>
            <w:r w:rsidR="009509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спективи участі та стажування у</w:t>
            </w:r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 xml:space="preserve"> структурі Національних творчих та </w:t>
            </w:r>
            <w:proofErr w:type="spellStart"/>
            <w:r w:rsidR="009509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проєкт</w:t>
            </w:r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них</w:t>
            </w:r>
            <w:proofErr w:type="spellEnd"/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 xml:space="preserve"> фундацій, таких як Національна спілка художників України, Спілка дизайнерів України, Спілка архітекторів України та ін. </w:t>
            </w:r>
            <w:r w:rsidR="00F97FF3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Здобувачі</w:t>
            </w:r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 xml:space="preserve"> мають перспективи стажування та презентації своїх творчих робіт в рамках міжнародних </w:t>
            </w:r>
            <w:proofErr w:type="spellStart"/>
            <w:r w:rsidR="009509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проєкт</w:t>
            </w:r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ів</w:t>
            </w:r>
            <w:proofErr w:type="spellEnd"/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 xml:space="preserve"> як конкурсного спрямування, так і в рамках міжнародних кіно-, </w:t>
            </w:r>
            <w:proofErr w:type="spellStart"/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теле</w:t>
            </w:r>
            <w:r w:rsidR="009509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проєкт</w:t>
            </w:r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>ів</w:t>
            </w:r>
            <w:proofErr w:type="spellEnd"/>
            <w:r w:rsidR="009509A0" w:rsidRPr="00AA4BA0">
              <w:rPr>
                <w:rFonts w:ascii="Times New Roman" w:hAnsi="Times New Roman"/>
                <w:iCs/>
                <w:sz w:val="23"/>
                <w:szCs w:val="23"/>
                <w:lang w:val="uk-UA"/>
              </w:rPr>
              <w:t xml:space="preserve"> та мас-медіа. </w:t>
            </w:r>
          </w:p>
        </w:tc>
      </w:tr>
      <w:tr w:rsidR="009509A0" w:rsidRPr="006E1D10" w14:paraId="019F58E2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8180C" w14:textId="77777777" w:rsidR="009509A0" w:rsidRPr="005A3801" w:rsidRDefault="009509A0" w:rsidP="001F5042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5A380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4 – Придатність випускників до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працевлаштування та </w:t>
            </w:r>
            <w:r w:rsidRPr="005A380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подальшого навчання</w:t>
            </w:r>
          </w:p>
        </w:tc>
      </w:tr>
      <w:tr w:rsidR="009509A0" w:rsidRPr="00C6016F" w14:paraId="347C18F3" w14:textId="7777777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18561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6CBAE" w14:textId="77777777" w:rsidR="009509A0" w:rsidRPr="00AA4BA0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Здобувачі здатні працювати у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закладах освіти</w:t>
            </w:r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мистецького спрямування,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проєкт</w:t>
            </w:r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>них</w:t>
            </w:r>
            <w:proofErr w:type="spellEnd"/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установах в різних сферах дизайну,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творчо</w:t>
            </w:r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-виробничих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компаніях</w:t>
            </w:r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, закладах творчого та мистецького профілю. Фахівці здатні виконувати професійну роботу дизайнера, арт-директора, </w:t>
            </w:r>
            <w:proofErr w:type="spellStart"/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>профконсультанта</w:t>
            </w:r>
            <w:proofErr w:type="spellEnd"/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, художника, модельєра, мистецтвознавця в  дизайнерських та архітектурних бюро, рекламних агенціях,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засобах масової інформації</w:t>
            </w:r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телебаченні</w:t>
            </w:r>
            <w:r w:rsidRPr="00AA4BA0">
              <w:rPr>
                <w:rFonts w:ascii="Times New Roman" w:hAnsi="Times New Roman"/>
                <w:sz w:val="23"/>
                <w:szCs w:val="23"/>
                <w:lang w:val="uk-UA"/>
              </w:rPr>
              <w:t>, компаніях, малих підприємствах, що працюють в галузі текстильного виробництва, індустрії моди, промислового дизайну, поліграфічної діяльності, інформації та телекомунікацій, у сферах мистецтва, наукової та технічної діяльності, освіти, розваг та відпочинку.</w:t>
            </w:r>
          </w:p>
          <w:p w14:paraId="7DC0B7A9" w14:textId="77777777" w:rsidR="009509A0" w:rsidRPr="00976DD0" w:rsidRDefault="009509A0" w:rsidP="008079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D7125">
              <w:rPr>
                <w:rFonts w:ascii="Times New Roman" w:hAnsi="Times New Roman"/>
                <w:sz w:val="24"/>
                <w:szCs w:val="24"/>
                <w:lang w:val="uk-UA"/>
              </w:rPr>
              <w:t>Дизайнер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може займати такі первинні посади: головний дизайнер (художник-конструктор), дизайнер-дослідник, фахівець з ландшафтного дизайну, дизайнер (художник-конструктор), дизайнер графічних робіт, дизайнер мультимедійних професій, дизайнер меблів, дизайнер інтер’єру, дизайнер одягу, дизайнер пакування, дизайнер промислових виробів та об’єктів,  дизайнер тканини, експерт з модельної діяльності, модельєр, </w:t>
            </w:r>
            <w:proofErr w:type="spellStart"/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стильмейкер</w:t>
            </w:r>
            <w:proofErr w:type="spellEnd"/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, модельєр-конструктор, керівник самодіяльного 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єднання прикладного та декоративного мистецтва, художник з комбінованих зйомок, художник народних художніх промислів, художник-графік телебачення, художник-мультиплікатор, член колегії (художньо-експертної), керівник (студії за видами мистецтва та художньої творчості, любительського 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нання, клубу за інтересами та </w:t>
            </w:r>
            <w:r w:rsidR="00B65E3E">
              <w:rPr>
                <w:rFonts w:ascii="Times New Roman" w:hAnsi="Times New Roman"/>
                <w:sz w:val="24"/>
                <w:szCs w:val="24"/>
                <w:lang w:val="uk-UA"/>
              </w:rPr>
              <w:t>ін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.), викладач вищого навчального закладу, асистент, викладач професійно-технічного навчального закладу, вчитель середнього навчально-виховного закладу, </w:t>
            </w:r>
            <w:r w:rsidRPr="005A38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науковий співробітник (методи навчання), науковий співробітник (в інших галузях навчання), фотохудожник, художник-костюмер, художник-стиліст, художник-декоратор, художник-шрифтовик телебачення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6552CC7F" w14:textId="77777777" w:rsidR="009509A0" w:rsidRPr="0097031C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10"/>
                <w:szCs w:val="10"/>
                <w:lang w:val="uk-UA" w:eastAsia="zh-CN"/>
              </w:rPr>
            </w:pPr>
          </w:p>
        </w:tc>
      </w:tr>
      <w:tr w:rsidR="009509A0" w:rsidRPr="004D2732" w14:paraId="4A5D0D22" w14:textId="7777777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02F0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70CE" w14:textId="77777777" w:rsidR="009509A0" w:rsidRPr="004D2732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D273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</w:p>
          <w:p w14:paraId="6B634A7A" w14:textId="77777777" w:rsidR="009509A0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712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Можливість продовження навчання </w:t>
            </w:r>
            <w:r w:rsidRPr="009D712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 програмами третього (освітньо-наукового) рівня </w:t>
            </w:r>
            <w:r w:rsidRPr="009D7125">
              <w:rPr>
                <w:rFonts w:ascii="Times New Roman" w:hAnsi="Times New Roman"/>
                <w:sz w:val="24"/>
                <w:szCs w:val="24"/>
                <w:lang w:val="uk-UA"/>
              </w:rPr>
              <w:t>вищої освіти (доктор філософії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14:paraId="5B2D1AA3" w14:textId="77777777" w:rsidR="00DA677D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27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здобуття другої вищої освіти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освітнім ступенем магістра</w:t>
            </w:r>
            <w:r w:rsidRPr="004D2732">
              <w:rPr>
                <w:rFonts w:ascii="Times New Roman" w:hAnsi="Times New Roman"/>
                <w:sz w:val="24"/>
                <w:szCs w:val="24"/>
                <w:lang w:val="uk-UA"/>
              </w:rPr>
              <w:t>, що розширює перспективи професійної кар’єри фахівця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D27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C63C3D7" w14:textId="77777777" w:rsidR="00AF0D8D" w:rsidRPr="007647FA" w:rsidRDefault="00AF0D8D" w:rsidP="001F5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09A0" w:rsidRPr="006E1D10" w14:paraId="662FA5D0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DBF45" w14:textId="77777777" w:rsidR="009509A0" w:rsidRPr="006E1D10" w:rsidRDefault="009509A0" w:rsidP="001F5042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5 – Викладання та оцінювання</w:t>
            </w:r>
          </w:p>
        </w:tc>
      </w:tr>
      <w:tr w:rsidR="009509A0" w:rsidRPr="00AA4BA0" w14:paraId="7C706829" w14:textId="7777777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FE32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91A5" w14:textId="77777777" w:rsidR="009509A0" w:rsidRPr="005A3801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тудентоцентроване</w:t>
            </w:r>
            <w:proofErr w:type="spellEnd"/>
            <w:r w:rsidR="00346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467E1">
              <w:rPr>
                <w:rFonts w:ascii="Times New Roman" w:hAnsi="Times New Roman"/>
                <w:sz w:val="24"/>
                <w:szCs w:val="24"/>
                <w:lang w:val="uk-UA"/>
              </w:rPr>
              <w:t>практикоорієнтоване</w:t>
            </w:r>
            <w:proofErr w:type="spellEnd"/>
            <w:r w:rsidR="00346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навчання, самонавчання, проблемно-орієнтоване навчання. Система методів проблемно-розвиваючого навчання ґрунтується на принципах цілеспрямованості, безпосередн</w:t>
            </w:r>
            <w:r w:rsidR="005B3759">
              <w:rPr>
                <w:rFonts w:ascii="Times New Roman" w:hAnsi="Times New Roman"/>
                <w:sz w:val="24"/>
                <w:szCs w:val="24"/>
                <w:lang w:val="uk-UA"/>
              </w:rPr>
              <w:t>ьої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взаємоді</w:t>
            </w:r>
            <w:r w:rsidR="005B3759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викладача та </w:t>
            </w:r>
            <w:r w:rsidR="005B3759">
              <w:rPr>
                <w:rFonts w:ascii="Times New Roman" w:hAnsi="Times New Roman"/>
                <w:sz w:val="24"/>
                <w:szCs w:val="24"/>
                <w:lang w:val="uk-UA"/>
              </w:rPr>
              <w:t>здобувача вищої освіти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); її складають показовий, діалогічний, евристичний, дослідницький методи. При викладанні тематичного матеріалу відповідних дисциплін застосовується історичний, термінологічний, функціональний, системний, когнітивний підходи, а також узагальнення, моделювання.</w:t>
            </w:r>
          </w:p>
          <w:p w14:paraId="39AC1360" w14:textId="77777777" w:rsidR="009509A0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освітнього процесу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: лекці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, практичн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самостійна робота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консультації, розробка</w:t>
            </w:r>
            <w:r w:rsidR="003467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фахових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комплексних дизайн-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 практична підготовка.</w:t>
            </w:r>
          </w:p>
          <w:p w14:paraId="197018B4" w14:textId="77777777" w:rsidR="009509A0" w:rsidRPr="0097031C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9509A0" w:rsidRPr="00680632" w14:paraId="4BA0B1D4" w14:textId="77777777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E4A0" w14:textId="77777777" w:rsidR="009509A0" w:rsidRPr="006E1D10" w:rsidRDefault="009509A0" w:rsidP="001F5042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885" w14:textId="77777777" w:rsidR="009509A0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Екзамени, заліки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, опитування-дискусії, усні презентації, звіти, письмові есе, контрольні роботи, курсов</w:t>
            </w:r>
            <w:r w:rsidR="007E08F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7E08F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End"/>
            <w:r w:rsidR="007E08F5">
              <w:rPr>
                <w:rFonts w:ascii="Times New Roman" w:hAnsi="Times New Roman"/>
                <w:sz w:val="24"/>
                <w:szCs w:val="24"/>
                <w:lang w:val="uk-UA"/>
              </w:rPr>
              <w:t>) робо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7E08F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>, дипломн</w:t>
            </w:r>
            <w:r w:rsidR="007E08F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5A38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магістерськ</w:t>
            </w:r>
            <w:r w:rsidR="007E08F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</w:t>
            </w:r>
            <w:r w:rsidR="007E08F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F4A2CAD" w14:textId="77777777" w:rsidR="009509A0" w:rsidRPr="0097031C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9509A0" w:rsidRPr="006E1D10" w14:paraId="2C3647AA" w14:textId="77777777">
        <w:trPr>
          <w:trHeight w:val="106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2E8B5" w14:textId="77777777" w:rsidR="009509A0" w:rsidRPr="00C960CE" w:rsidRDefault="009509A0" w:rsidP="001F504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6E1D1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9509A0" w:rsidRPr="00C6016F" w14:paraId="51E8A3FE" w14:textId="77777777">
        <w:trPr>
          <w:trHeight w:val="106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0B6A" w14:textId="77777777" w:rsidR="009509A0" w:rsidRPr="00C960CE" w:rsidRDefault="009509A0" w:rsidP="001F5042">
            <w:pPr>
              <w:spacing w:after="0" w:line="240" w:lineRule="auto"/>
              <w:ind w:right="239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5A380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C960C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C960C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C65C" w14:textId="77777777" w:rsidR="009509A0" w:rsidRPr="0080795B" w:rsidRDefault="009509A0" w:rsidP="00855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E9408E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складні</w:t>
            </w:r>
            <w:r w:rsidRPr="00E9408E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задачі </w:t>
            </w:r>
            <w:r w:rsidRPr="00E9408E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і проблеми 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9408E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галузі 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дизайну</w:t>
            </w:r>
            <w:r w:rsidR="00AA6EB6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або у процесі навчання</w:t>
            </w:r>
            <w:r w:rsidRPr="00E9408E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, що передбачає </w:t>
            </w:r>
            <w:r w:rsidRPr="00E9408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проведення досліджень та/або здійснення інновацій та характеризується невизначеністю умов і вимог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9509A0" w:rsidRPr="006E1D10" w14:paraId="6EBEFAA4" w14:textId="77777777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828AE" w14:textId="77777777" w:rsidR="009509A0" w:rsidRPr="005A3801" w:rsidRDefault="009509A0" w:rsidP="001F5042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5A380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396D7A25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5B4DB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</w:t>
            </w: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BC9A" w14:textId="77777777" w:rsidR="009509A0" w:rsidRPr="006914AC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2DA6" w14:textId="77777777" w:rsidR="009509A0" w:rsidRPr="004E195E" w:rsidRDefault="009509A0" w:rsidP="001F5042">
            <w:pPr>
              <w:pStyle w:val="11"/>
              <w:shd w:val="clear" w:color="auto" w:fill="FFFFFF"/>
              <w:tabs>
                <w:tab w:val="left" w:pos="382"/>
              </w:tabs>
              <w:suppressAutoHyphens w:val="0"/>
              <w:ind w:left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4E195E">
              <w:rPr>
                <w:sz w:val="24"/>
                <w:szCs w:val="24"/>
              </w:rPr>
              <w:t>Здатність генерувати нові ідеї (креативність)</w:t>
            </w:r>
            <w:r w:rsidR="00224448" w:rsidRPr="004E195E">
              <w:rPr>
                <w:sz w:val="24"/>
                <w:szCs w:val="24"/>
              </w:rPr>
              <w:t>.</w:t>
            </w:r>
          </w:p>
        </w:tc>
      </w:tr>
      <w:tr w:rsidR="009509A0" w:rsidRPr="006E1D10" w14:paraId="50FA2322" w14:textId="77777777"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24E67" w14:textId="77777777" w:rsidR="009509A0" w:rsidRPr="006E1D10" w:rsidRDefault="009509A0" w:rsidP="001F5042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A3C2" w14:textId="77777777" w:rsidR="009509A0" w:rsidRPr="006914AC" w:rsidRDefault="009509A0" w:rsidP="001F5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F0E4" w14:textId="77777777" w:rsidR="009509A0" w:rsidRPr="004E195E" w:rsidRDefault="009509A0" w:rsidP="00246A5D">
            <w:pPr>
              <w:pStyle w:val="11"/>
              <w:shd w:val="clear" w:color="auto" w:fill="FFFFFF"/>
              <w:tabs>
                <w:tab w:val="left" w:pos="382"/>
              </w:tabs>
              <w:suppressAutoHyphens w:val="0"/>
              <w:ind w:left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4E195E">
              <w:rPr>
                <w:sz w:val="24"/>
                <w:szCs w:val="24"/>
              </w:rPr>
              <w:t xml:space="preserve">Вміння виявляти, ставити та </w:t>
            </w:r>
            <w:proofErr w:type="spellStart"/>
            <w:r w:rsidRPr="004E195E">
              <w:rPr>
                <w:sz w:val="24"/>
                <w:szCs w:val="24"/>
              </w:rPr>
              <w:t>розв</w:t>
            </w:r>
            <w:proofErr w:type="spellEnd"/>
            <w:r w:rsidRPr="004E195E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4E195E">
              <w:rPr>
                <w:sz w:val="24"/>
                <w:szCs w:val="24"/>
              </w:rPr>
              <w:t>язувати</w:t>
            </w:r>
            <w:proofErr w:type="spellEnd"/>
            <w:r w:rsidRPr="004E195E">
              <w:rPr>
                <w:sz w:val="24"/>
                <w:szCs w:val="24"/>
              </w:rPr>
              <w:t xml:space="preserve"> проблеми</w:t>
            </w:r>
            <w:r w:rsidR="00224448" w:rsidRPr="004E195E">
              <w:rPr>
                <w:sz w:val="24"/>
                <w:szCs w:val="24"/>
              </w:rPr>
              <w:t>.</w:t>
            </w:r>
            <w:r w:rsidRPr="004E195E">
              <w:rPr>
                <w:sz w:val="24"/>
                <w:szCs w:val="24"/>
              </w:rPr>
              <w:t xml:space="preserve"> </w:t>
            </w:r>
          </w:p>
        </w:tc>
      </w:tr>
      <w:tr w:rsidR="009509A0" w:rsidRPr="003467E1" w14:paraId="4EC42136" w14:textId="77777777"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2BF8F" w14:textId="77777777" w:rsidR="009509A0" w:rsidRPr="006E1D10" w:rsidRDefault="009509A0" w:rsidP="00A52A81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97D4" w14:textId="77777777" w:rsidR="009509A0" w:rsidRPr="00A52A81" w:rsidRDefault="009509A0" w:rsidP="00A52A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C17E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99C6" w14:textId="77777777" w:rsidR="009509A0" w:rsidRPr="004E195E" w:rsidRDefault="009509A0" w:rsidP="00A52A81">
            <w:pPr>
              <w:pStyle w:val="11"/>
              <w:shd w:val="clear" w:color="auto" w:fill="FFFFFF"/>
              <w:tabs>
                <w:tab w:val="left" w:pos="382"/>
                <w:tab w:val="left" w:pos="920"/>
              </w:tabs>
              <w:suppressAutoHyphens w:val="0"/>
              <w:ind w:left="0"/>
              <w:contextualSpacing/>
              <w:jc w:val="both"/>
              <w:textAlignment w:val="baseline"/>
              <w:rPr>
                <w:color w:val="FF0000"/>
                <w:sz w:val="24"/>
                <w:szCs w:val="24"/>
                <w:lang w:eastAsia="uk-UA"/>
              </w:rPr>
            </w:pPr>
            <w:r w:rsidRPr="004E195E">
              <w:rPr>
                <w:sz w:val="24"/>
                <w:szCs w:val="24"/>
              </w:rPr>
              <w:t xml:space="preserve">Здатність спілкуватися з представниками інших професійних груп різного рівня (з експертами з інших галузей знань </w:t>
            </w:r>
            <w:r w:rsidR="003467E1" w:rsidRPr="004E195E">
              <w:rPr>
                <w:sz w:val="24"/>
                <w:szCs w:val="24"/>
              </w:rPr>
              <w:t>/</w:t>
            </w:r>
            <w:r w:rsidRPr="004E195E">
              <w:rPr>
                <w:sz w:val="24"/>
                <w:szCs w:val="24"/>
              </w:rPr>
              <w:t xml:space="preserve"> видів економічної діяльності)</w:t>
            </w:r>
            <w:r w:rsidR="00224448" w:rsidRPr="004E195E">
              <w:rPr>
                <w:sz w:val="24"/>
                <w:szCs w:val="24"/>
              </w:rPr>
              <w:t>.</w:t>
            </w:r>
          </w:p>
        </w:tc>
      </w:tr>
      <w:tr w:rsidR="009509A0" w:rsidRPr="00224448" w14:paraId="45A81677" w14:textId="77777777"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AFE31" w14:textId="77777777" w:rsidR="009509A0" w:rsidRPr="006E1D10" w:rsidRDefault="009509A0" w:rsidP="00A52A81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7504" w14:textId="77777777" w:rsidR="009509A0" w:rsidRPr="006914AC" w:rsidRDefault="009509A0" w:rsidP="00176C1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14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04C6" w14:textId="77777777" w:rsidR="009509A0" w:rsidRPr="004E195E" w:rsidRDefault="009509A0" w:rsidP="00176C12">
            <w:pPr>
              <w:pStyle w:val="11"/>
              <w:shd w:val="clear" w:color="auto" w:fill="FFFFFF"/>
              <w:tabs>
                <w:tab w:val="left" w:pos="382"/>
              </w:tabs>
              <w:suppressAutoHyphens w:val="0"/>
              <w:spacing w:line="264" w:lineRule="auto"/>
              <w:ind w:left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4E195E">
              <w:rPr>
                <w:sz w:val="24"/>
                <w:szCs w:val="24"/>
              </w:rPr>
              <w:t xml:space="preserve">Здатність працювати в </w:t>
            </w:r>
            <w:proofErr w:type="spellStart"/>
            <w:r w:rsidRPr="004E195E">
              <w:rPr>
                <w:sz w:val="24"/>
                <w:szCs w:val="24"/>
              </w:rPr>
              <w:t>міжнродному</w:t>
            </w:r>
            <w:proofErr w:type="spellEnd"/>
            <w:r w:rsidRPr="004E195E">
              <w:rPr>
                <w:sz w:val="24"/>
                <w:szCs w:val="24"/>
              </w:rPr>
              <w:t xml:space="preserve"> контексті</w:t>
            </w:r>
            <w:r w:rsidR="00224448" w:rsidRPr="004E195E">
              <w:rPr>
                <w:sz w:val="24"/>
                <w:szCs w:val="24"/>
              </w:rPr>
              <w:t>.</w:t>
            </w:r>
            <w:r w:rsidRPr="004E195E">
              <w:rPr>
                <w:sz w:val="24"/>
                <w:szCs w:val="24"/>
              </w:rPr>
              <w:t xml:space="preserve"> </w:t>
            </w:r>
          </w:p>
        </w:tc>
      </w:tr>
      <w:tr w:rsidR="009509A0" w:rsidRPr="00224448" w14:paraId="18505243" w14:textId="77777777"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2BADB" w14:textId="77777777" w:rsidR="009509A0" w:rsidRPr="006E1D10" w:rsidRDefault="009509A0" w:rsidP="00A52A81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456A" w14:textId="77777777" w:rsidR="009509A0" w:rsidRPr="006914AC" w:rsidRDefault="009509A0" w:rsidP="00176C1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14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D5E3" w14:textId="77777777" w:rsidR="009509A0" w:rsidRPr="004E195E" w:rsidRDefault="009509A0" w:rsidP="00176C12">
            <w:pPr>
              <w:pStyle w:val="11"/>
              <w:shd w:val="clear" w:color="auto" w:fill="FFFFFF"/>
              <w:tabs>
                <w:tab w:val="left" w:pos="382"/>
              </w:tabs>
              <w:suppressAutoHyphens w:val="0"/>
              <w:spacing w:line="264" w:lineRule="auto"/>
              <w:ind w:left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4E195E">
              <w:rPr>
                <w:sz w:val="24"/>
                <w:szCs w:val="24"/>
              </w:rPr>
              <w:t xml:space="preserve">Здатність розробляти та керувати </w:t>
            </w:r>
            <w:r w:rsidR="00224448" w:rsidRPr="004E195E">
              <w:rPr>
                <w:sz w:val="24"/>
                <w:szCs w:val="24"/>
              </w:rPr>
              <w:t>проектами.</w:t>
            </w:r>
            <w:r w:rsidRPr="004E195E">
              <w:rPr>
                <w:sz w:val="24"/>
                <w:szCs w:val="24"/>
              </w:rPr>
              <w:t xml:space="preserve"> </w:t>
            </w:r>
          </w:p>
        </w:tc>
      </w:tr>
      <w:tr w:rsidR="009509A0" w:rsidRPr="00A434AE" w14:paraId="310537BC" w14:textId="77777777"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0A449" w14:textId="77777777" w:rsidR="009509A0" w:rsidRPr="006E1D10" w:rsidRDefault="009509A0" w:rsidP="00A52A81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B7D74" w14:textId="77777777" w:rsidR="009509A0" w:rsidRPr="006914AC" w:rsidRDefault="009509A0" w:rsidP="00176C1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14A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8AB6D" w14:textId="77777777" w:rsidR="009509A0" w:rsidRPr="004E195E" w:rsidRDefault="009509A0" w:rsidP="00176C12">
            <w:pPr>
              <w:pStyle w:val="11"/>
              <w:shd w:val="clear" w:color="auto" w:fill="FFFFFF"/>
              <w:tabs>
                <w:tab w:val="left" w:pos="382"/>
                <w:tab w:val="left" w:pos="920"/>
              </w:tabs>
              <w:suppressAutoHyphens w:val="0"/>
              <w:spacing w:line="264" w:lineRule="auto"/>
              <w:ind w:left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4E195E">
              <w:rPr>
                <w:sz w:val="24"/>
                <w:szCs w:val="24"/>
                <w:lang w:eastAsia="uk-UA"/>
              </w:rPr>
              <w:t>Здатність діяти соціально відповідально та свідомо</w:t>
            </w:r>
            <w:r w:rsidR="00224448" w:rsidRPr="004E195E">
              <w:rPr>
                <w:sz w:val="24"/>
                <w:szCs w:val="24"/>
                <w:lang w:eastAsia="uk-UA"/>
              </w:rPr>
              <w:t>.</w:t>
            </w:r>
            <w:r w:rsidRPr="004E195E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9509A0" w:rsidRPr="004F0B39" w14:paraId="75D97F67" w14:textId="77777777">
        <w:trPr>
          <w:trHeight w:val="294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7F78C" w14:textId="77777777" w:rsidR="009509A0" w:rsidRPr="006E1D10" w:rsidRDefault="009509A0" w:rsidP="00A52A81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07DF0" w14:textId="77777777" w:rsidR="009509A0" w:rsidRPr="00C17E87" w:rsidRDefault="009509A0" w:rsidP="00176C1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11C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7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C5659" w14:textId="77777777" w:rsidR="009509A0" w:rsidRPr="004E195E" w:rsidRDefault="009509A0" w:rsidP="00176C12">
            <w:pPr>
              <w:pStyle w:val="11"/>
              <w:shd w:val="clear" w:color="auto" w:fill="FFFFFF"/>
              <w:tabs>
                <w:tab w:val="left" w:pos="382"/>
                <w:tab w:val="left" w:pos="920"/>
              </w:tabs>
              <w:suppressAutoHyphens w:val="0"/>
              <w:spacing w:line="264" w:lineRule="auto"/>
              <w:ind w:left="0"/>
              <w:contextualSpacing/>
              <w:jc w:val="both"/>
              <w:textAlignment w:val="baseline"/>
              <w:rPr>
                <w:sz w:val="24"/>
                <w:szCs w:val="24"/>
                <w:lang w:eastAsia="uk-UA"/>
              </w:rPr>
            </w:pPr>
            <w:r w:rsidRPr="004E195E">
              <w:rPr>
                <w:sz w:val="24"/>
                <w:szCs w:val="24"/>
                <w:lang w:eastAsia="uk-UA"/>
              </w:rPr>
              <w:t>Здатність спілкуватися іноземною мовою</w:t>
            </w:r>
            <w:r w:rsidR="00224448" w:rsidRPr="004E195E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176C12" w:rsidRPr="00A434AE" w14:paraId="484487CB" w14:textId="77777777" w:rsidTr="00DF2BE1">
        <w:trPr>
          <w:trHeight w:val="288"/>
        </w:trPr>
        <w:tc>
          <w:tcPr>
            <w:tcW w:w="23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F981FD" w14:textId="77777777" w:rsidR="00176C12" w:rsidRPr="006E1D10" w:rsidRDefault="00176C12" w:rsidP="00A52A8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1352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6E1D1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5B4DB1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</w:t>
            </w:r>
            <w:r w:rsidRPr="006E1D1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ФК)</w:t>
            </w:r>
          </w:p>
          <w:p w14:paraId="05FC8C39" w14:textId="77777777" w:rsidR="00176C12" w:rsidRPr="006E1D10" w:rsidRDefault="00176C12" w:rsidP="00A1740D">
            <w:pPr>
              <w:spacing w:after="0" w:line="240" w:lineRule="auto"/>
              <w:ind w:right="-9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1ADB" w14:textId="77777777" w:rsidR="00176C12" w:rsidRPr="00EE5B84" w:rsidRDefault="00176C12" w:rsidP="00A52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2D95" w14:textId="77777777" w:rsidR="00176C12" w:rsidRPr="004E195E" w:rsidRDefault="00176C12" w:rsidP="00A52A81">
            <w:pPr>
              <w:pStyle w:val="11"/>
              <w:shd w:val="clear" w:color="auto" w:fill="FFFFFF"/>
              <w:tabs>
                <w:tab w:val="left" w:pos="382"/>
                <w:tab w:val="left" w:pos="920"/>
              </w:tabs>
              <w:suppressAutoHyphens w:val="0"/>
              <w:ind w:left="0"/>
              <w:contextualSpacing/>
              <w:jc w:val="both"/>
              <w:textAlignment w:val="baseline"/>
              <w:rPr>
                <w:sz w:val="24"/>
                <w:szCs w:val="24"/>
                <w:lang w:eastAsia="uk-UA"/>
              </w:rPr>
            </w:pPr>
            <w:r w:rsidRPr="004E195E">
              <w:rPr>
                <w:sz w:val="24"/>
                <w:szCs w:val="24"/>
              </w:rPr>
              <w:t xml:space="preserve">Здатність здійснювати концептуальне </w:t>
            </w:r>
            <w:proofErr w:type="spellStart"/>
            <w:r w:rsidRPr="004E195E">
              <w:rPr>
                <w:sz w:val="24"/>
                <w:szCs w:val="24"/>
              </w:rPr>
              <w:t>проєктування</w:t>
            </w:r>
            <w:proofErr w:type="spellEnd"/>
            <w:r w:rsidRPr="004E195E">
              <w:rPr>
                <w:sz w:val="24"/>
                <w:szCs w:val="24"/>
              </w:rPr>
              <w:t xml:space="preserve"> об’єктів дизайну з урахуванням функціональних, технічних, технологічних, екологічних та естетичних вимог (за спеціалізацією).</w:t>
            </w:r>
          </w:p>
        </w:tc>
      </w:tr>
      <w:tr w:rsidR="00176C12" w:rsidRPr="00246A5D" w14:paraId="167D884E" w14:textId="77777777" w:rsidTr="00DF2BE1"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A4859" w14:textId="77777777" w:rsidR="00176C12" w:rsidRPr="006E1D10" w:rsidRDefault="00176C12" w:rsidP="00A52A8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2A63" w14:textId="77777777" w:rsidR="00176C12" w:rsidRPr="00EE5B84" w:rsidRDefault="00176C12" w:rsidP="00A52A8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10AD" w14:textId="77777777" w:rsidR="00176C12" w:rsidRPr="00AF0D8D" w:rsidRDefault="00176C12" w:rsidP="00A52A81">
            <w:pPr>
              <w:pStyle w:val="a"/>
              <w:numPr>
                <w:ilvl w:val="0"/>
                <w:numId w:val="0"/>
              </w:numPr>
              <w:jc w:val="both"/>
            </w:pPr>
            <w:r w:rsidRPr="00AF0D8D">
              <w:rPr>
                <w:iCs/>
              </w:rPr>
              <w:t xml:space="preserve">Здатність проведення </w:t>
            </w:r>
            <w:proofErr w:type="spellStart"/>
            <w:r w:rsidRPr="00AF0D8D">
              <w:rPr>
                <w:iCs/>
              </w:rPr>
              <w:t>проєктного</w:t>
            </w:r>
            <w:proofErr w:type="spellEnd"/>
            <w:r w:rsidRPr="00AF0D8D">
              <w:rPr>
                <w:iCs/>
              </w:rPr>
              <w:t xml:space="preserve"> аналізу усіх впливових чинників і складових </w:t>
            </w:r>
            <w:proofErr w:type="spellStart"/>
            <w:r w:rsidRPr="00AF0D8D">
              <w:rPr>
                <w:iCs/>
              </w:rPr>
              <w:t>проєктування</w:t>
            </w:r>
            <w:proofErr w:type="spellEnd"/>
            <w:r w:rsidRPr="00AF0D8D">
              <w:rPr>
                <w:iCs/>
              </w:rPr>
              <w:t xml:space="preserve"> та </w:t>
            </w:r>
            <w:proofErr w:type="spellStart"/>
            <w:r w:rsidRPr="00AF0D8D">
              <w:rPr>
                <w:iCs/>
              </w:rPr>
              <w:t>формуваня</w:t>
            </w:r>
            <w:proofErr w:type="spellEnd"/>
            <w:r w:rsidRPr="00AF0D8D">
              <w:rPr>
                <w:iCs/>
              </w:rPr>
              <w:t xml:space="preserve"> авторської концепції проекту.</w:t>
            </w:r>
          </w:p>
        </w:tc>
      </w:tr>
      <w:tr w:rsidR="00176C12" w:rsidRPr="00CB32A5" w14:paraId="39DB9D8A" w14:textId="77777777" w:rsidTr="00DF2BE1"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2C870" w14:textId="77777777" w:rsidR="00176C12" w:rsidRPr="006E1D10" w:rsidRDefault="00176C12" w:rsidP="00A52A8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620D" w14:textId="77777777" w:rsidR="00176C12" w:rsidRPr="00EE5B84" w:rsidRDefault="00176C12" w:rsidP="00A52A8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861B" w14:textId="77777777" w:rsidR="00176C12" w:rsidRPr="00AF0D8D" w:rsidRDefault="00176C12" w:rsidP="00A52A8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AF0D8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Здатність розуміти і використовувати причинно-наслідкові зв</w:t>
            </w:r>
            <w:r w:rsidRPr="00AF0D8D">
              <w:rPr>
                <w:rFonts w:ascii="Times New Roman" w:hAnsi="Times New Roman"/>
                <w:iCs/>
                <w:sz w:val="24"/>
                <w:szCs w:val="24"/>
              </w:rPr>
              <w:t>’</w:t>
            </w:r>
            <w:proofErr w:type="spellStart"/>
            <w:r w:rsidRPr="00AF0D8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язки</w:t>
            </w:r>
            <w:proofErr w:type="spellEnd"/>
            <w:r w:rsidRPr="00AF0D8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 розвитку дизайну та сучасних видів мистецтв.</w:t>
            </w:r>
          </w:p>
        </w:tc>
      </w:tr>
      <w:tr w:rsidR="00176C12" w:rsidRPr="009A6E86" w14:paraId="77AEAFED" w14:textId="77777777" w:rsidTr="00DF2BE1"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787E8" w14:textId="77777777" w:rsidR="00176C12" w:rsidRPr="006E1D10" w:rsidRDefault="00176C12" w:rsidP="00A52A8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A1C8" w14:textId="77777777" w:rsidR="00176C12" w:rsidRPr="00C17E87" w:rsidRDefault="00176C12" w:rsidP="00A52A8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7E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289C" w14:textId="77777777" w:rsidR="00176C12" w:rsidRPr="00AF0D8D" w:rsidRDefault="00176C12" w:rsidP="00A52A8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AF0D8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Здатність забезпечити захист інтелектуальної власності на твори образотворчого мистецтва і дизайну.</w:t>
            </w:r>
          </w:p>
        </w:tc>
      </w:tr>
      <w:tr w:rsidR="00176C12" w:rsidRPr="00C6016F" w14:paraId="70E000EA" w14:textId="77777777" w:rsidTr="00DF2BE1">
        <w:trPr>
          <w:trHeight w:val="193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00D57" w14:textId="77777777" w:rsidR="00176C12" w:rsidRPr="006E1D10" w:rsidRDefault="00176C12" w:rsidP="00A52A8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67FF" w14:textId="77777777" w:rsidR="00176C12" w:rsidRPr="00C17E87" w:rsidRDefault="00176C12" w:rsidP="00A52A8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7E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6D9C" w14:textId="77777777" w:rsidR="00176C12" w:rsidRPr="00AF0D8D" w:rsidRDefault="00176C12" w:rsidP="00A52A8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AF0D8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Володіння теоретичними та методичними засадами навчання та інтегрованими підходами до фахової підготовки дизайнерів; планування власної науково-педагогічної діяльності.</w:t>
            </w:r>
          </w:p>
        </w:tc>
      </w:tr>
      <w:tr w:rsidR="00176C12" w:rsidRPr="00C6016F" w14:paraId="715A3D59" w14:textId="77777777" w:rsidTr="00DF2BE1">
        <w:trPr>
          <w:trHeight w:val="90"/>
        </w:trPr>
        <w:tc>
          <w:tcPr>
            <w:tcW w:w="23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00BF7" w14:textId="77777777" w:rsidR="00176C12" w:rsidRPr="006E1D10" w:rsidRDefault="00176C12" w:rsidP="00A52A8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DF6B" w14:textId="77777777" w:rsidR="00176C12" w:rsidRPr="0048634B" w:rsidRDefault="00176C12" w:rsidP="00A52A8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D9CD" w14:textId="77777777" w:rsidR="00176C12" w:rsidRPr="00AF0D8D" w:rsidRDefault="00176C12" w:rsidP="00A52A8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AF0D8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у практиці дизайну виражальні художньо-пластичні властивості різних видів матеріалів, інноваційних методів і технологій.</w:t>
            </w:r>
          </w:p>
        </w:tc>
      </w:tr>
      <w:tr w:rsidR="00176C12" w:rsidRPr="00C6016F" w14:paraId="79698C4D" w14:textId="77777777" w:rsidTr="00DF2BE1">
        <w:trPr>
          <w:trHeight w:val="90"/>
        </w:trPr>
        <w:tc>
          <w:tcPr>
            <w:tcW w:w="23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08229" w14:textId="77777777" w:rsidR="00176C12" w:rsidRPr="006E1D10" w:rsidRDefault="00176C12" w:rsidP="00A52A8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E1810" w14:textId="77777777" w:rsidR="00176C12" w:rsidRPr="0048634B" w:rsidRDefault="00176C12" w:rsidP="00A52A8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63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0E5A" w14:textId="77777777" w:rsidR="00176C12" w:rsidRPr="00AF0D8D" w:rsidRDefault="00176C12" w:rsidP="00A52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D8D">
              <w:rPr>
                <w:rFonts w:ascii="Times New Roman" w:hAnsi="Times New Roman"/>
                <w:sz w:val="24"/>
                <w:szCs w:val="24"/>
              </w:rPr>
              <w:t xml:space="preserve">Здатність застосовувати засоби спеціального рисунка та живопису (за </w:t>
            </w:r>
            <w:r w:rsidRPr="00AF0D8D">
              <w:rPr>
                <w:rFonts w:ascii="Times New Roman" w:hAnsi="Times New Roman"/>
                <w:sz w:val="24"/>
                <w:szCs w:val="24"/>
                <w:lang w:val="uk-UA"/>
              </w:rPr>
              <w:t>спеціалізаціями</w:t>
            </w:r>
            <w:r w:rsidRPr="00AF0D8D">
              <w:rPr>
                <w:rFonts w:ascii="Times New Roman" w:hAnsi="Times New Roman"/>
                <w:sz w:val="24"/>
                <w:szCs w:val="24"/>
              </w:rPr>
              <w:t xml:space="preserve">), а також методики використання апаратних і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</w:rPr>
              <w:t>програмних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</w:rPr>
              <w:t>комп</w:t>
            </w:r>
            <w:r w:rsidRPr="00AF0D8D">
              <w:rPr>
                <w:rFonts w:ascii="Times New Roman" w:hAnsi="Times New Roman"/>
                <w:iCs/>
                <w:sz w:val="24"/>
                <w:szCs w:val="24"/>
              </w:rPr>
              <w:t>’</w:t>
            </w:r>
            <w:r w:rsidRPr="00AF0D8D"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76C12" w:rsidRPr="00C6016F" w14:paraId="2EA291C8" w14:textId="77777777" w:rsidTr="00DF2BE1">
        <w:trPr>
          <w:trHeight w:val="9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5E9B" w14:textId="77777777" w:rsidR="00176C12" w:rsidRPr="006E1D10" w:rsidRDefault="00176C12" w:rsidP="00A52A8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24B3B" w14:textId="77777777" w:rsidR="00176C12" w:rsidRPr="00C17E87" w:rsidRDefault="00176C12" w:rsidP="00A52A8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7E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F7FD" w14:textId="77777777" w:rsidR="00176C12" w:rsidRPr="00AF0D8D" w:rsidRDefault="00176C12" w:rsidP="00A52A81">
            <w:pPr>
              <w:pStyle w:val="a"/>
              <w:numPr>
                <w:ilvl w:val="0"/>
                <w:numId w:val="0"/>
              </w:numPr>
              <w:jc w:val="both"/>
            </w:pPr>
            <w:r w:rsidRPr="00AF0D8D">
              <w:t>Здатність вести ефективну економічну діяльність у сфері дизайну.</w:t>
            </w:r>
          </w:p>
        </w:tc>
      </w:tr>
      <w:tr w:rsidR="00176C12" w:rsidRPr="00C6016F" w14:paraId="5F92B92C" w14:textId="77777777" w:rsidTr="00DF2BE1">
        <w:trPr>
          <w:trHeight w:val="9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F7C93" w14:textId="77777777" w:rsidR="00176C12" w:rsidRPr="006E1D10" w:rsidRDefault="00176C12" w:rsidP="00A52A81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AE1DB" w14:textId="77777777" w:rsidR="00176C12" w:rsidRPr="00C17E87" w:rsidRDefault="00176C12" w:rsidP="00A52A81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48DA" w14:textId="77777777" w:rsidR="00176C12" w:rsidRPr="00AF0D8D" w:rsidRDefault="00176C12" w:rsidP="00A52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D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створювати затребуваний на ринку та суспільно відповідальний продукт дизайну </w:t>
            </w:r>
            <w:r w:rsidRPr="00AF0D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</w:rPr>
              <w:t>товари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</w:rPr>
              <w:t>)</w:t>
            </w:r>
            <w:r w:rsidRPr="00AF0D8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76C12" w:rsidRPr="00C6016F" w14:paraId="5D66CC06" w14:textId="77777777" w:rsidTr="00DF2BE1">
        <w:trPr>
          <w:trHeight w:val="803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6AF11" w14:textId="77777777" w:rsidR="00176C12" w:rsidRPr="006E1D10" w:rsidRDefault="00176C12" w:rsidP="0074228A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906F019" w14:textId="77777777" w:rsidR="00176C12" w:rsidRPr="00C17E87" w:rsidRDefault="00176C12" w:rsidP="0074228A">
            <w:pPr>
              <w:spacing w:after="0" w:line="240" w:lineRule="auto"/>
              <w:ind w:right="-108" w:hanging="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7E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5CF83" w14:textId="77777777" w:rsidR="00176C12" w:rsidRPr="00AF0D8D" w:rsidRDefault="00176C12" w:rsidP="00742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D8D">
              <w:rPr>
                <w:rFonts w:ascii="Times New Roman" w:hAnsi="Times New Roman"/>
                <w:sz w:val="24"/>
                <w:szCs w:val="24"/>
                <w:lang w:val="uk-UA"/>
              </w:rPr>
              <w:t>Вміння переконливо демонструвати споживачу привабливу культурну цінність та економічну вартість створеного креативного продукту.</w:t>
            </w:r>
          </w:p>
        </w:tc>
      </w:tr>
      <w:tr w:rsidR="00176C12" w:rsidRPr="00C6016F" w14:paraId="40434755" w14:textId="77777777" w:rsidTr="00DF2BE1">
        <w:trPr>
          <w:trHeight w:val="614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08C" w14:textId="77777777" w:rsidR="00176C12" w:rsidRPr="006E1D10" w:rsidRDefault="00176C12" w:rsidP="00E07CC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F21A0D" w14:textId="77777777" w:rsidR="00176C12" w:rsidRPr="00532316" w:rsidRDefault="00176C12" w:rsidP="00E07CCD">
            <w:pPr>
              <w:spacing w:after="0" w:line="240" w:lineRule="auto"/>
              <w:ind w:right="-108" w:hanging="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3231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E53D7" w14:textId="77777777" w:rsidR="00176C12" w:rsidRPr="00532316" w:rsidRDefault="00176C12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231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методологію наукових досліджень на теоретичному та практичному рівнях.</w:t>
            </w:r>
          </w:p>
        </w:tc>
      </w:tr>
      <w:tr w:rsidR="00E07CCD" w:rsidRPr="006E1D10" w14:paraId="570457E3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454C1" w14:textId="77777777" w:rsidR="00E07CCD" w:rsidRPr="00913521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135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E07CCD" w:rsidRPr="00DD0AEF" w14:paraId="630390FC" w14:textId="77777777">
        <w:trPr>
          <w:trHeight w:val="90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F55" w14:textId="77777777" w:rsidR="00E07CCD" w:rsidRPr="00913521" w:rsidRDefault="00E07CCD" w:rsidP="00E07CC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135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E07CCD" w:rsidRPr="00E6136E" w14:paraId="6B690FD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FCF9" w14:textId="77777777" w:rsidR="00E07CCD" w:rsidRPr="00C17E87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7E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A5BC" w14:textId="77777777" w:rsidR="00E07CCD" w:rsidRPr="00AF0D8D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Застосовувати методику концептуального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проєктування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здійснювати процес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проєктування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урахуванням сучасних технологій і конструктивних вирішень, а також функціональних та естетичних вимог до об</w:t>
            </w:r>
            <w:r w:rsidRPr="00AF0D8D">
              <w:rPr>
                <w:rFonts w:ascii="Times New Roman" w:hAnsi="Times New Roman"/>
                <w:iCs/>
                <w:sz w:val="24"/>
                <w:szCs w:val="24"/>
              </w:rPr>
              <w:t>’</w:t>
            </w:r>
            <w:r w:rsidRPr="00AF0D8D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єкта дизайну.</w:t>
            </w:r>
          </w:p>
        </w:tc>
      </w:tr>
      <w:tr w:rsidR="00E07CCD" w:rsidRPr="00E6136E" w14:paraId="0685CA3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60B6" w14:textId="77777777" w:rsidR="00E07CCD" w:rsidRPr="00EE5B84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EE45" w14:textId="77777777" w:rsidR="00E07CCD" w:rsidRPr="00AF0D8D" w:rsidRDefault="00E07CCD" w:rsidP="00E07C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Критично осмислювати теорії, принципи, методи та поняття з різних предметних галузей для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язання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завдань і проблем у галузі дизайну.</w:t>
            </w:r>
          </w:p>
        </w:tc>
      </w:tr>
      <w:tr w:rsidR="00E07CCD" w:rsidRPr="00E6136E" w14:paraId="63CE4DA2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C70A" w14:textId="77777777" w:rsidR="00E07CCD" w:rsidRPr="00EE5B84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389" w14:textId="77777777" w:rsidR="00E07CCD" w:rsidRPr="00AF0D8D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Визначати естетичні проблеми дизайнерських шкіл та напрямів з урахуванням генезису сучасного художнього процесу в дизайні; мати синтетичне уявлення щодо історії формування сучасної візуальної культури.</w:t>
            </w:r>
          </w:p>
        </w:tc>
      </w:tr>
      <w:tr w:rsidR="00E07CCD" w:rsidRPr="0099506D" w14:paraId="70325DB9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28E6" w14:textId="77777777" w:rsidR="00E07CCD" w:rsidRPr="00C17E87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7E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F2B9" w14:textId="77777777" w:rsidR="00E07CCD" w:rsidRPr="00AF0D8D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Володіти базовими методиками захисту інтелектуальної власності; застосовувати правила оформлення прав інтелектуальної власності.</w:t>
            </w:r>
          </w:p>
        </w:tc>
      </w:tr>
      <w:tr w:rsidR="00E07CCD" w:rsidRPr="005542A6" w14:paraId="7EBC914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7D17" w14:textId="77777777" w:rsidR="00E07CCD" w:rsidRPr="00C17E87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17E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B100" w14:textId="77777777" w:rsidR="00E07CCD" w:rsidRPr="00AF0D8D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Обирати оптимальні методи викладання матеріалу студентській аудиторії в межах фахових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AF0D8D">
              <w:rPr>
                <w:rFonts w:ascii="Times New Roman" w:hAnsi="Times New Roman"/>
                <w:sz w:val="24"/>
                <w:szCs w:val="24"/>
                <w:lang w:val="uk-UA" w:eastAsia="uk-UA"/>
              </w:rPr>
              <w:t>; програмувати, організовувати та здійснювати навчально-методичне забезпечення фахових дисциплін.</w:t>
            </w:r>
          </w:p>
          <w:p w14:paraId="37241814" w14:textId="77777777" w:rsidR="00E07CCD" w:rsidRPr="00AF0D8D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7CCD" w:rsidRPr="00A434AE" w14:paraId="35B53DDB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4A39" w14:textId="77777777" w:rsidR="00E07CCD" w:rsidRPr="00913521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135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E07CCD" w:rsidRPr="0091587C" w14:paraId="38A4A4D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C989" w14:textId="77777777" w:rsidR="00E07CCD" w:rsidRPr="00EE5B84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517B" w14:textId="77777777" w:rsidR="00E07CCD" w:rsidRPr="004E195E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науково-</w:t>
            </w:r>
            <w:proofErr w:type="spellStart"/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обгрунтовану</w:t>
            </w:r>
            <w:proofErr w:type="spellEnd"/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концепцію для </w:t>
            </w:r>
            <w:proofErr w:type="spellStart"/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розв</w:t>
            </w:r>
            <w:proofErr w:type="spellEnd"/>
            <w:r w:rsidRPr="004E195E">
              <w:rPr>
                <w:rFonts w:ascii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язання</w:t>
            </w:r>
            <w:proofErr w:type="spellEnd"/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фахової проблеми.</w:t>
            </w:r>
          </w:p>
        </w:tc>
      </w:tr>
      <w:tr w:rsidR="00E07CCD" w:rsidRPr="00024D33" w14:paraId="252D9A0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A432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C377" w14:textId="77777777" w:rsidR="00E07CCD" w:rsidRPr="00024D33" w:rsidRDefault="00E07CCD" w:rsidP="00E07CCD">
            <w:pPr>
              <w:spacing w:after="0" w:line="240" w:lineRule="auto"/>
              <w:jc w:val="both"/>
              <w:rPr>
                <w:lang w:val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Генерувати ідеї для вироблення креативних дизайн-пропозицій, вибудовувати якісну та </w:t>
            </w:r>
            <w:proofErr w:type="spellStart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розгалуджену</w:t>
            </w:r>
            <w:proofErr w:type="spellEnd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систему комунікацій, застосовувати </w:t>
            </w:r>
            <w:bookmarkStart w:id="0" w:name="_Hlk125981982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основні концепції візуальної комунікації у мистецькій та культурній сферах.</w:t>
            </w:r>
            <w:bookmarkEnd w:id="0"/>
          </w:p>
        </w:tc>
      </w:tr>
      <w:tr w:rsidR="00E07CCD" w:rsidRPr="00024D33" w14:paraId="66F03FE3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FCF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21ED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Розробляти, формувати та контролювати основні етапи виконання проекту.</w:t>
            </w:r>
          </w:p>
        </w:tc>
      </w:tr>
      <w:tr w:rsidR="00E07CCD" w:rsidRPr="00024D33" w14:paraId="2D1D691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C98C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D0C9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Формувати </w:t>
            </w:r>
            <w:proofErr w:type="spellStart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проєктні</w:t>
            </w:r>
            <w:proofErr w:type="spellEnd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складові у межах </w:t>
            </w:r>
            <w:proofErr w:type="spellStart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проєктних</w:t>
            </w:r>
            <w:proofErr w:type="spellEnd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концепцій; володіти художніми та мистецькими формами соціальної відповідальності.</w:t>
            </w:r>
          </w:p>
        </w:tc>
      </w:tr>
      <w:tr w:rsidR="00E07CCD" w:rsidRPr="00024D33" w14:paraId="719BF1EC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686D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0BF7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Здійснювати </w:t>
            </w:r>
            <w:proofErr w:type="spellStart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передпроєктний</w:t>
            </w:r>
            <w:proofErr w:type="spellEnd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аналіз із урахуванням усіх вагомих чинників, що впливають на об’єкт </w:t>
            </w:r>
            <w:proofErr w:type="spellStart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проєктування</w:t>
            </w:r>
            <w:proofErr w:type="spellEnd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; формулювати авторську концепцію проекту.</w:t>
            </w:r>
          </w:p>
        </w:tc>
      </w:tr>
      <w:tr w:rsidR="00E07CCD" w:rsidRPr="00024D33" w14:paraId="22D8C41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D9DB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686C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інноваційні методи і технології роботи з матеріалом (за спеціалізаціями).</w:t>
            </w:r>
          </w:p>
        </w:tc>
      </w:tr>
      <w:tr w:rsidR="00E07CCD" w:rsidRPr="00E6136E" w14:paraId="63D6F5E4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DF2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2CB6" w14:textId="77777777" w:rsidR="00E07CCD" w:rsidRPr="00F73096" w:rsidRDefault="00E07CCD" w:rsidP="00E07CCD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4D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Представляти </w:t>
            </w:r>
            <w:bookmarkStart w:id="1" w:name="_Hlk125981964"/>
            <w:r w:rsidRPr="00024D33">
              <w:rPr>
                <w:rFonts w:ascii="Times New Roman" w:hAnsi="Times New Roman"/>
                <w:sz w:val="24"/>
                <w:szCs w:val="24"/>
                <w:lang w:val="uk-UA"/>
              </w:rPr>
              <w:t>концептуальне вирішення об</w:t>
            </w:r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’єктів дизайну засобами новітніх технологій, застосовувати прийоми графічної подачі при розв’язанні художньо-</w:t>
            </w:r>
            <w:proofErr w:type="spellStart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проєктних</w:t>
            </w:r>
            <w:proofErr w:type="spellEnd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завдань </w:t>
            </w:r>
            <w:bookmarkEnd w:id="1"/>
            <w:r w:rsidRPr="00024D33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(за спеціалізаціями).</w:t>
            </w:r>
          </w:p>
        </w:tc>
      </w:tr>
      <w:tr w:rsidR="00E07CCD" w:rsidRPr="00E6136E" w14:paraId="52B8086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1960" w14:textId="77777777" w:rsidR="00E07CCD" w:rsidRPr="00EE5B84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40C7" w14:textId="77777777" w:rsidR="00E07CCD" w:rsidRPr="004E195E" w:rsidRDefault="00E07CCD" w:rsidP="00E07CCD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95E">
              <w:rPr>
                <w:rFonts w:ascii="Times New Roman" w:hAnsi="Times New Roman"/>
                <w:sz w:val="24"/>
                <w:szCs w:val="24"/>
                <w:lang w:val="uk-UA"/>
              </w:rPr>
              <w:t>Управляти процесом вироблення продукту дизайну на різних етапах брендингу та ребрендингу (за спеціалізаціями).</w:t>
            </w:r>
          </w:p>
        </w:tc>
      </w:tr>
      <w:tr w:rsidR="00E07CCD" w:rsidRPr="00EC4115" w14:paraId="37A784DC" w14:textId="77777777">
        <w:trPr>
          <w:trHeight w:val="59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65544" w14:textId="77777777" w:rsidR="00E07CCD" w:rsidRPr="009614BE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14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1FE59" w14:textId="77777777" w:rsidR="00E07CCD" w:rsidRPr="004E195E" w:rsidRDefault="00E07CCD" w:rsidP="00E07CCD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19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Володіти </w:t>
            </w:r>
            <w:proofErr w:type="spellStart"/>
            <w:r w:rsidRPr="004E195E">
              <w:rPr>
                <w:rFonts w:ascii="Times New Roman" w:hAnsi="Times New Roman"/>
                <w:sz w:val="24"/>
                <w:szCs w:val="24"/>
                <w:lang w:val="uk-UA"/>
              </w:rPr>
              <w:t>іншомвною</w:t>
            </w:r>
            <w:proofErr w:type="spellEnd"/>
            <w:r w:rsidRPr="004E19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комунікативною здатністю в ситуаціях усного й писемного професійно-ділового спілкування іноземною мовою</w:t>
            </w:r>
          </w:p>
        </w:tc>
      </w:tr>
      <w:tr w:rsidR="00E07CCD" w:rsidRPr="00607182" w14:paraId="1F4BE3FE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AE4F" w14:textId="77777777" w:rsidR="00E07CCD" w:rsidRPr="00913521" w:rsidRDefault="00E07CCD" w:rsidP="00E07CC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135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E07CCD" w:rsidRPr="00384B69" w14:paraId="4A5FE567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234" w14:textId="77777777" w:rsidR="00E07CCD" w:rsidRPr="006914AC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14AC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15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60F0" w14:textId="77777777" w:rsidR="00E07CCD" w:rsidRPr="004E195E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Представляти результати діяльності у науковому та професійному середовищі в Україні та поза її межами.</w:t>
            </w:r>
          </w:p>
        </w:tc>
      </w:tr>
      <w:tr w:rsidR="00E07CCD" w:rsidRPr="00384B69" w14:paraId="2709FA41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70F7" w14:textId="77777777" w:rsidR="00E07CCD" w:rsidRPr="00EE5B84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97B0" w14:textId="77777777" w:rsidR="00E07CCD" w:rsidRPr="004E195E" w:rsidRDefault="00E07CCD" w:rsidP="00E07CCD">
            <w:pPr>
              <w:spacing w:after="0" w:line="240" w:lineRule="auto"/>
              <w:jc w:val="both"/>
            </w:pPr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Обирати певну модель поведінки при спілкуванні з представниками інших професійних груп різного рівня.</w:t>
            </w:r>
          </w:p>
        </w:tc>
      </w:tr>
      <w:tr w:rsidR="00E07CCD" w:rsidRPr="00A434AE" w14:paraId="5E1933B5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55BF" w14:textId="77777777" w:rsidR="00E07CCD" w:rsidRPr="00EE5B84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E5B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5AD3" w14:textId="77777777" w:rsidR="00E07CCD" w:rsidRPr="004E195E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Критично опрацьовувати художньо-</w:t>
            </w:r>
            <w:proofErr w:type="spellStart"/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проєктний</w:t>
            </w:r>
            <w:proofErr w:type="spellEnd"/>
            <w:r w:rsidRPr="004E195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доробок українських та зарубіжних фахівців, застосовуючи сучасні методики та технології наукового аналізу для формування авторської концепції, пошуку українського національного стилю.</w:t>
            </w:r>
          </w:p>
        </w:tc>
      </w:tr>
      <w:tr w:rsidR="00E07CCD" w:rsidRPr="0091587C" w14:paraId="5962090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858B" w14:textId="77777777" w:rsidR="00E07CCD" w:rsidRPr="009614BE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14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05A" w14:textId="77777777" w:rsidR="00E07CCD" w:rsidRPr="00EC4C36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4C3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Формувати дизайн-маркетингову стратегію позиціонування та просування продуктів дизайну на внутрішньому та глобальному ринках.</w:t>
            </w:r>
          </w:p>
        </w:tc>
      </w:tr>
      <w:tr w:rsidR="00E07CCD" w:rsidRPr="0091587C" w14:paraId="5B834B70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2C07" w14:textId="77777777" w:rsidR="00E07CCD" w:rsidRPr="009614BE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14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D905" w14:textId="77777777" w:rsidR="00E07CCD" w:rsidRPr="009614BE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614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Аргументувати свою точку зору стосовно актуальних проблем у формальній і неформальній бесіді на професійні теми.</w:t>
            </w:r>
          </w:p>
        </w:tc>
      </w:tr>
      <w:tr w:rsidR="00E07CCD" w:rsidRPr="006E1D10" w14:paraId="1ACA0E2C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F1F17C" w14:textId="77777777" w:rsidR="00E07CCD" w:rsidRPr="006E1D10" w:rsidRDefault="00E07CCD" w:rsidP="00E07CC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E1D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E07CCD" w:rsidRPr="00C6016F" w14:paraId="4AC08E0F" w14:textId="77777777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6595" w14:textId="77777777" w:rsidR="00E07CCD" w:rsidRPr="006E1D10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E1D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D66C" w14:textId="77777777" w:rsidR="00E07CCD" w:rsidRDefault="00E07CCD" w:rsidP="00E07CCD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AB7DF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AB7DFC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навчального процесу залучаються професіонали з досвідом дослідницької, управлінської, інноваційної, творчої роботи та/або роботи за фахом та іноземні лектори.</w:t>
            </w:r>
          </w:p>
          <w:p w14:paraId="0DBDF083" w14:textId="77777777" w:rsidR="00E07CCD" w:rsidRPr="00AB7DFC" w:rsidRDefault="00E07CCD" w:rsidP="00E07CCD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7CCD" w:rsidRPr="006E1D10" w14:paraId="7B0FBCDA" w14:textId="77777777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F54" w14:textId="77777777" w:rsidR="00E07CCD" w:rsidRPr="006E1D10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E1D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719" w14:textId="77777777" w:rsidR="00E07CCD" w:rsidRDefault="00E07CCD" w:rsidP="00E07CCD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B7DF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освітньо-професійною програмою.</w:t>
            </w:r>
            <w:r w:rsidRPr="00AB7DFC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AB7DF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  <w:p w14:paraId="38ADB544" w14:textId="77777777" w:rsidR="00E07CCD" w:rsidRPr="00AB7DFC" w:rsidRDefault="00E07CCD" w:rsidP="00E07CC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7CCD" w:rsidRPr="006E1D10" w14:paraId="7B6657A2" w14:textId="77777777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FE85" w14:textId="77777777" w:rsidR="00E07CCD" w:rsidRPr="00F921B5" w:rsidRDefault="00E07CCD" w:rsidP="00E07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921B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997" w14:textId="77777777" w:rsidR="00E07CCD" w:rsidRDefault="00E07CCD" w:rsidP="00E07CCD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B7DF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Програма повністю забезпечена навчально-методичними комплексами з усіх навчальних компонентів, наявність яких представлена у модульному середовищі освітнього процесу Університету.</w:t>
            </w:r>
          </w:p>
          <w:p w14:paraId="55AA2550" w14:textId="77777777" w:rsidR="00E07CCD" w:rsidRPr="00AB7DFC" w:rsidRDefault="00E07CCD" w:rsidP="00E07CC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7CCD" w:rsidRPr="006E1D10" w14:paraId="5A546948" w14:textId="77777777"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CDF6F" w14:textId="77777777" w:rsidR="00E07CCD" w:rsidRPr="006E1D10" w:rsidRDefault="00E07CCD" w:rsidP="00E07CC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E1D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E07CCD" w:rsidRPr="006E1D10" w14:paraId="39473E1D" w14:textId="77777777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E5B1" w14:textId="77777777" w:rsidR="00E07CCD" w:rsidRPr="006E1D10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E1D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9EC8" w14:textId="77777777" w:rsidR="00E07CCD" w:rsidRDefault="00E07CCD" w:rsidP="00E07CC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7DF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Програма передбачає можливість національної кредитної мобільності за деякими навчальними модулями, що забезпечують набуття загальних та фахових </w:t>
            </w:r>
            <w:proofErr w:type="spellStart"/>
            <w:r w:rsidRPr="00AB7DF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AB7DF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</w:p>
          <w:p w14:paraId="21BF0C4A" w14:textId="77777777" w:rsidR="00E07CCD" w:rsidRPr="00AB7DFC" w:rsidRDefault="00E07CCD" w:rsidP="00E07CC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E07CCD" w:rsidRPr="006E1D10" w14:paraId="528A1385" w14:textId="77777777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A018" w14:textId="77777777" w:rsidR="00E07CCD" w:rsidRPr="006E1D10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E1D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B673" w14:textId="77777777" w:rsidR="00E07CCD" w:rsidRDefault="00E07CCD" w:rsidP="00E07CC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B7DF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AB7DF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проєктах</w:t>
            </w:r>
            <w:proofErr w:type="spellEnd"/>
            <w:r w:rsidRPr="00AB7DF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мобільності. Виконується в активному дослідницькому середовищі.</w:t>
            </w:r>
          </w:p>
          <w:p w14:paraId="0DDC2BD4" w14:textId="77777777" w:rsidR="00E07CCD" w:rsidRPr="00AB7DFC" w:rsidRDefault="00E07CCD" w:rsidP="00E07CC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07CCD" w:rsidRPr="006E1D10" w14:paraId="31F89802" w14:textId="77777777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B54D" w14:textId="77777777" w:rsidR="00E07CCD" w:rsidRPr="006E1D10" w:rsidRDefault="00E07CCD" w:rsidP="00E07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1899" w14:textId="77777777" w:rsidR="00E07CCD" w:rsidRPr="00AB7DFC" w:rsidRDefault="00E07CCD" w:rsidP="00E07CC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B7DF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  <w:p w14:paraId="6B478650" w14:textId="77777777" w:rsidR="00E07CCD" w:rsidRPr="00AB7DFC" w:rsidRDefault="00E07CCD" w:rsidP="00E07CC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</w:tr>
    </w:tbl>
    <w:p w14:paraId="28EC62C3" w14:textId="77777777" w:rsidR="00BF1E36" w:rsidRDefault="00BF1E36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F95AB1C" w14:textId="77777777" w:rsidR="009B156A" w:rsidRDefault="009B156A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BD20398" w14:textId="77777777" w:rsidR="009B156A" w:rsidRDefault="009B156A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2E0E7CA" w14:textId="77777777" w:rsidR="00C4049F" w:rsidRDefault="00C4049F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928F6BE" w14:textId="77777777" w:rsidR="00C4049F" w:rsidRDefault="00C4049F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38EA001" w14:textId="77777777" w:rsidR="00C4049F" w:rsidRDefault="00C4049F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19D1D0E" w14:textId="77777777" w:rsidR="00C4049F" w:rsidRDefault="00C4049F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37081FF" w14:textId="77777777" w:rsidR="00DF441A" w:rsidRDefault="00DF441A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E37DA4B" w14:textId="77777777" w:rsidR="00DF441A" w:rsidRDefault="00DF441A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FBE541A" w14:textId="77777777" w:rsidR="00DF441A" w:rsidRDefault="00DF441A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3AD2FA7" w14:textId="77777777" w:rsidR="00C4049F" w:rsidRDefault="00C4049F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609FB14" w14:textId="77777777" w:rsidR="00C4049F" w:rsidRDefault="00C4049F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7F1E6D6" w14:textId="77777777" w:rsidR="00C4049F" w:rsidRDefault="00C4049F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6317EE7" w14:textId="77777777" w:rsidR="008304EC" w:rsidRPr="00F921B5" w:rsidRDefault="008304EC" w:rsidP="00CF0319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F921B5">
        <w:rPr>
          <w:rFonts w:ascii="Times New Roman" w:hAnsi="Times New Roman"/>
          <w:b/>
          <w:sz w:val="26"/>
          <w:szCs w:val="26"/>
          <w:lang w:val="uk-UA" w:eastAsia="ar-SA"/>
        </w:rPr>
        <w:t>2. Перелік компонентів освітньо-професійної програми та їх логічна послідовність</w:t>
      </w:r>
    </w:p>
    <w:p w14:paraId="53DE319E" w14:textId="77777777" w:rsidR="004A6CEB" w:rsidRPr="00F921B5" w:rsidRDefault="004A6CEB" w:rsidP="0003133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 w:eastAsia="ar-SA"/>
        </w:rPr>
      </w:pPr>
    </w:p>
    <w:p w14:paraId="0E22621A" w14:textId="77777777" w:rsidR="008304EC" w:rsidRPr="00F921B5" w:rsidRDefault="008304EC" w:rsidP="0003133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 w:eastAsia="ar-SA"/>
        </w:rPr>
      </w:pPr>
      <w:r w:rsidRPr="00F921B5">
        <w:rPr>
          <w:rFonts w:ascii="Times New Roman" w:hAnsi="Times New Roman"/>
          <w:sz w:val="26"/>
          <w:szCs w:val="26"/>
          <w:lang w:val="uk-UA" w:eastAsia="ar-SA"/>
        </w:rPr>
        <w:t xml:space="preserve">2.1 Перелік компонентів </w:t>
      </w:r>
      <w:r w:rsidR="00A659DF" w:rsidRPr="00F921B5">
        <w:rPr>
          <w:rFonts w:ascii="Times New Roman" w:hAnsi="Times New Roman"/>
          <w:sz w:val="26"/>
          <w:szCs w:val="26"/>
          <w:lang w:val="uk-UA" w:eastAsia="ar-SA"/>
        </w:rPr>
        <w:t>освітньо-професійної програми</w:t>
      </w:r>
    </w:p>
    <w:p w14:paraId="581A41E8" w14:textId="77777777" w:rsidR="004A6CEB" w:rsidRDefault="004A6CEB" w:rsidP="0003133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379"/>
        <w:gridCol w:w="1134"/>
        <w:gridCol w:w="1417"/>
      </w:tblGrid>
      <w:tr w:rsidR="008304EC" w:rsidRPr="006E1D10" w14:paraId="46C12713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3F8C" w14:textId="77777777" w:rsidR="008304EC" w:rsidRPr="009B156A" w:rsidRDefault="008304EC" w:rsidP="002263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9B156A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 xml:space="preserve">Код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7E4E" w14:textId="77777777" w:rsidR="008304EC" w:rsidRPr="009B156A" w:rsidRDefault="008304EC" w:rsidP="003845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9B156A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42C4" w14:textId="77777777" w:rsidR="008304EC" w:rsidRPr="009B156A" w:rsidRDefault="008304EC" w:rsidP="003845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9B156A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Кількість кредитів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2E2C" w14:textId="77777777" w:rsidR="008304EC" w:rsidRPr="009B156A" w:rsidRDefault="008304EC" w:rsidP="0038459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</w:pPr>
            <w:r w:rsidRPr="009B156A">
              <w:rPr>
                <w:rFonts w:ascii="Times New Roman" w:eastAsia="SimSun" w:hAnsi="Times New Roman"/>
                <w:sz w:val="20"/>
                <w:szCs w:val="20"/>
                <w:lang w:val="uk-UA" w:eastAsia="ar-SA"/>
              </w:rPr>
              <w:t>Форма підсумкового контролю</w:t>
            </w:r>
          </w:p>
        </w:tc>
      </w:tr>
      <w:tr w:rsidR="008304EC" w:rsidRPr="007E3CBA" w14:paraId="761E942B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C9D" w14:textId="77777777" w:rsidR="008304EC" w:rsidRPr="007E3CBA" w:rsidRDefault="008304EC" w:rsidP="003627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ar-SA"/>
              </w:rPr>
            </w:pPr>
            <w:r w:rsidRPr="007E3CBA">
              <w:rPr>
                <w:rFonts w:ascii="Times New Roman" w:eastAsia="SimSun" w:hAnsi="Times New Roman"/>
                <w:sz w:val="16"/>
                <w:szCs w:val="16"/>
                <w:lang w:val="uk-UA"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75A4" w14:textId="77777777" w:rsidR="008304EC" w:rsidRPr="007E3CBA" w:rsidRDefault="008304EC" w:rsidP="003627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ar-SA"/>
              </w:rPr>
            </w:pPr>
            <w:r w:rsidRPr="007E3CBA">
              <w:rPr>
                <w:rFonts w:ascii="Times New Roman" w:eastAsia="SimSun" w:hAnsi="Times New Roman"/>
                <w:sz w:val="16"/>
                <w:szCs w:val="16"/>
                <w:lang w:val="uk-UA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B8C5" w14:textId="77777777" w:rsidR="008304EC" w:rsidRPr="007E3CBA" w:rsidRDefault="008304EC" w:rsidP="003627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ar-SA"/>
              </w:rPr>
            </w:pPr>
            <w:r w:rsidRPr="007E3CBA">
              <w:rPr>
                <w:rFonts w:ascii="Times New Roman" w:eastAsia="SimSun" w:hAnsi="Times New Roman"/>
                <w:sz w:val="16"/>
                <w:szCs w:val="16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D25" w14:textId="77777777" w:rsidR="008304EC" w:rsidRPr="007E3CBA" w:rsidRDefault="008304EC" w:rsidP="003627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ar-SA"/>
              </w:rPr>
            </w:pPr>
            <w:r w:rsidRPr="007E3CBA">
              <w:rPr>
                <w:rFonts w:ascii="Times New Roman" w:eastAsia="SimSun" w:hAnsi="Times New Roman"/>
                <w:sz w:val="16"/>
                <w:szCs w:val="16"/>
                <w:lang w:val="uk-UA" w:eastAsia="ar-SA"/>
              </w:rPr>
              <w:t>4</w:t>
            </w:r>
          </w:p>
        </w:tc>
      </w:tr>
      <w:tr w:rsidR="008304EC" w:rsidRPr="006E1D10" w14:paraId="0F96A4DB" w14:textId="77777777" w:rsidTr="001171C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2A83" w14:textId="77777777" w:rsidR="008304EC" w:rsidRPr="00F921B5" w:rsidRDefault="008304EC" w:rsidP="003627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proofErr w:type="spellEnd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язков</w:t>
            </w:r>
            <w:proofErr w:type="spellEnd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і</w:t>
            </w: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компоненти</w:t>
            </w:r>
            <w:proofErr w:type="spellEnd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ОП</w:t>
            </w:r>
          </w:p>
        </w:tc>
      </w:tr>
      <w:tr w:rsidR="00796FCF" w:rsidRPr="006E1D10" w14:paraId="0DE3D21B" w14:textId="77777777" w:rsidTr="001171C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210E" w14:textId="77777777" w:rsidR="00796FCF" w:rsidRPr="00F921B5" w:rsidRDefault="00796FCF" w:rsidP="0036277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636531" w:rsidRPr="006E1D10" w14:paraId="3CF3848B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C3D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4679" w14:textId="77777777" w:rsidR="00636531" w:rsidRPr="00F921B5" w:rsidRDefault="000C28E5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7" w:history="1">
              <w:r w:rsidR="00636531" w:rsidRPr="00F921B5">
                <w:rPr>
                  <w:rStyle w:val="a4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Методологія сучасних наукових досліджень з основами інтелектуальної власності</w:t>
              </w:r>
            </w:hyperlink>
            <w:r w:rsidR="00636531"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629A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533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36531" w:rsidRPr="006E1D10" w14:paraId="24D1F687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991E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FED3" w14:textId="77777777" w:rsidR="00636531" w:rsidRPr="00F921B5" w:rsidRDefault="00636531" w:rsidP="004A6CEB">
            <w:pPr>
              <w:spacing w:after="0" w:line="36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Ділова</w:t>
            </w:r>
            <w:proofErr w:type="spellEnd"/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</w:t>
            </w:r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мова</w:t>
            </w:r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="000C28E5"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(</w:t>
            </w:r>
            <w:hyperlink r:id="rId8" w:history="1">
              <w:r w:rsidR="000C28E5" w:rsidRPr="00F921B5">
                <w:rPr>
                  <w:rStyle w:val="a4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англійська</w:t>
              </w:r>
            </w:hyperlink>
            <w:r w:rsidR="000C28E5"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, </w:t>
            </w:r>
            <w:hyperlink r:id="rId9" w:history="1">
              <w:r w:rsidR="000C28E5" w:rsidRPr="00F921B5">
                <w:rPr>
                  <w:rStyle w:val="a4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німецька</w:t>
              </w:r>
            </w:hyperlink>
            <w:r w:rsidR="000C28E5"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, </w:t>
            </w:r>
            <w:hyperlink r:id="rId10" w:history="1">
              <w:r w:rsidR="000C28E5" w:rsidRPr="00F921B5">
                <w:rPr>
                  <w:rStyle w:val="a4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французька</w:t>
              </w:r>
            </w:hyperlink>
            <w:r w:rsidR="000C28E5"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FDA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0E58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36531" w:rsidRPr="006E1D10" w14:paraId="1649FD46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CA2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ABCB" w14:textId="77777777" w:rsidR="00636531" w:rsidRPr="00F921B5" w:rsidRDefault="00636531" w:rsidP="004A6CEB">
            <w:pPr>
              <w:spacing w:after="0" w:line="36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7123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1A89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636531" w:rsidRPr="006E1D10" w14:paraId="455AB970" w14:textId="77777777" w:rsidTr="001171C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184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636531" w:rsidRPr="006E1D10" w14:paraId="416BFEC1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D847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E66C" w14:textId="77777777" w:rsidR="00636531" w:rsidRPr="00F921B5" w:rsidRDefault="00636531" w:rsidP="004A6CEB">
            <w:pPr>
              <w:spacing w:after="0" w:line="36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Сучасні технології дизай</w:t>
            </w:r>
            <w:r w:rsidR="00854426"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н-діяльності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93C6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0B44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54426" w:rsidRPr="006E1D10" w14:paraId="53573C29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FDCA" w14:textId="77777777" w:rsidR="00854426" w:rsidRPr="00F921B5" w:rsidRDefault="00854426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19C1" w14:textId="77777777" w:rsidR="00854426" w:rsidRPr="00F921B5" w:rsidRDefault="00854426" w:rsidP="004A6CEB">
            <w:pPr>
              <w:spacing w:after="0" w:line="36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Проєктування </w:t>
            </w:r>
            <w:r w:rsidR="00F97FF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(за видами)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E61F" w14:textId="77777777" w:rsidR="00854426" w:rsidRPr="00F921B5" w:rsidRDefault="00854426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E10B" w14:textId="77777777" w:rsidR="00854426" w:rsidRPr="00F921B5" w:rsidRDefault="00854426" w:rsidP="004A6C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54426" w:rsidRPr="006E1D10" w14:paraId="39A814F7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094" w14:textId="77777777" w:rsidR="00854426" w:rsidRPr="00F921B5" w:rsidRDefault="00854426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95E1" w14:textId="77777777" w:rsidR="00854426" w:rsidRPr="00F921B5" w:rsidRDefault="00854426" w:rsidP="004A6CEB">
            <w:pPr>
              <w:spacing w:after="0" w:line="36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Проєктна графіка</w:t>
            </w:r>
            <w:r w:rsidR="00F97FF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(за видами)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C9F5" w14:textId="77777777" w:rsidR="00854426" w:rsidRPr="00F921B5" w:rsidRDefault="00854426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8117" w14:textId="77777777" w:rsidR="00854426" w:rsidRPr="00F921B5" w:rsidRDefault="00854426" w:rsidP="004A6C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54426" w:rsidRPr="006E1D10" w14:paraId="149426BA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17C2" w14:textId="77777777" w:rsidR="00854426" w:rsidRPr="00F921B5" w:rsidRDefault="00854426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20A8" w14:textId="77777777" w:rsidR="00854426" w:rsidRPr="00F921B5" w:rsidRDefault="00854426" w:rsidP="004A6CEB">
            <w:pPr>
              <w:spacing w:after="0" w:line="36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Сучасні методи дизайн-</w:t>
            </w:r>
            <w:proofErr w:type="spellStart"/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проєктування</w:t>
            </w:r>
            <w:proofErr w:type="spellEnd"/>
            <w:r w:rsidR="00F97FF3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(за видами)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82D5" w14:textId="77777777" w:rsidR="00854426" w:rsidRPr="00F921B5" w:rsidRDefault="004F1C0F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F746" w14:textId="77777777" w:rsidR="00854426" w:rsidRPr="00F921B5" w:rsidRDefault="00854426" w:rsidP="004A6CE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79723F" w:rsidRPr="006E1D10" w14:paraId="4CCEE457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6F6F" w14:textId="77777777" w:rsidR="0079723F" w:rsidRPr="00F921B5" w:rsidRDefault="0079723F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C233" w14:textId="77777777" w:rsidR="0079723F" w:rsidRPr="00F921B5" w:rsidRDefault="0079723F" w:rsidP="004A6CEB">
            <w:pPr>
              <w:spacing w:after="0" w:line="36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064E" w14:textId="77777777" w:rsidR="0079723F" w:rsidRPr="00F921B5" w:rsidRDefault="0079723F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A7C3" w14:textId="77777777" w:rsidR="0079723F" w:rsidRPr="00F921B5" w:rsidRDefault="0079723F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636531" w:rsidRPr="006E1D10" w14:paraId="76F33FF1" w14:textId="77777777" w:rsidTr="001171C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CB3A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Практична підготовка</w:t>
            </w:r>
          </w:p>
        </w:tc>
      </w:tr>
      <w:tr w:rsidR="00636531" w:rsidRPr="006E1D10" w14:paraId="60AE753F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F284" w14:textId="77777777" w:rsidR="00636531" w:rsidRPr="00F921B5" w:rsidRDefault="00636531" w:rsidP="004F1C0F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4F1C0F"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966F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Виробнича 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EA21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CA9B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36531" w:rsidRPr="006E1D10" w14:paraId="0CAC1B4F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E308" w14:textId="77777777" w:rsidR="00636531" w:rsidRPr="00F921B5" w:rsidRDefault="00854426" w:rsidP="004F1C0F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4F1C0F"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6806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Переддипломна 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7EA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F54B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36531" w:rsidRPr="006E1D10" w14:paraId="187FA680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701A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7D72" w14:textId="77777777" w:rsidR="00636531" w:rsidRPr="00F921B5" w:rsidRDefault="00636531" w:rsidP="004A6CEB">
            <w:pPr>
              <w:spacing w:after="0" w:line="360" w:lineRule="auto"/>
              <w:jc w:val="right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5CBF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FF86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636531" w:rsidRPr="006E1D10" w14:paraId="7AC03216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48D9" w14:textId="77777777" w:rsidR="00636531" w:rsidRPr="00F921B5" w:rsidRDefault="00636531" w:rsidP="004F1C0F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4F1C0F"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08F" w14:textId="77777777" w:rsidR="00636531" w:rsidRPr="00F921B5" w:rsidRDefault="00BF1E36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Дипломна магістерська робота</w:t>
            </w:r>
            <w:r w:rsidR="00636531"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E04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3E8B" w14:textId="77777777" w:rsidR="00636531" w:rsidRPr="00F921B5" w:rsidRDefault="00BF1E36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636531" w:rsidRPr="006E1D10" w14:paraId="2CC20B33" w14:textId="77777777" w:rsidTr="001171C3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5CCB" w14:textId="77777777" w:rsidR="00636531" w:rsidRPr="00F921B5" w:rsidRDefault="00636531" w:rsidP="004A6CEB">
            <w:pPr>
              <w:suppressAutoHyphens/>
              <w:spacing w:after="0" w:line="36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Загальний обсяг </w:t>
            </w:r>
            <w:proofErr w:type="spellStart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proofErr w:type="spellEnd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язкових</w:t>
            </w:r>
            <w:proofErr w:type="spellEnd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компонентів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B9AD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    66</w:t>
            </w:r>
          </w:p>
        </w:tc>
      </w:tr>
      <w:tr w:rsidR="00636531" w:rsidRPr="006E1D10" w14:paraId="1439792C" w14:textId="77777777" w:rsidTr="001171C3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65FE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</w:t>
            </w: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</w:t>
            </w: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і</w:t>
            </w: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компоненти</w:t>
            </w:r>
            <w:proofErr w:type="spellEnd"/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ОП</w:t>
            </w:r>
          </w:p>
        </w:tc>
      </w:tr>
      <w:tr w:rsidR="00636531" w:rsidRPr="006E1D10" w14:paraId="125B763D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3CA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ДВВС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5F2C" w14:textId="77777777" w:rsidR="00636531" w:rsidRPr="00F921B5" w:rsidRDefault="008D3E2A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11" w:history="1">
              <w:r w:rsidR="00636531" w:rsidRPr="00F921B5">
                <w:rPr>
                  <w:rStyle w:val="a4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 xml:space="preserve">Дисципліни вільного вибору </w:t>
              </w:r>
              <w:r w:rsidR="00532316">
                <w:rPr>
                  <w:rStyle w:val="a4"/>
                  <w:rFonts w:ascii="Times New Roman" w:eastAsia="SimSun" w:hAnsi="Times New Roman"/>
                  <w:color w:val="auto"/>
                  <w:sz w:val="24"/>
                  <w:szCs w:val="24"/>
                  <w:u w:val="none"/>
                  <w:lang w:val="uk-UA" w:eastAsia="ar-SA"/>
                </w:rPr>
                <w:t>здобувача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FF51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8238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636531" w:rsidRPr="006E1D10" w14:paraId="4CDBF0F3" w14:textId="77777777" w:rsidTr="001171C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B81B" w14:textId="77777777" w:rsidR="00636531" w:rsidRPr="00F921B5" w:rsidRDefault="00636531" w:rsidP="004A6CEB">
            <w:pPr>
              <w:suppressAutoHyphens/>
              <w:spacing w:after="0" w:line="36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DB9F" w14:textId="77777777" w:rsidR="00636531" w:rsidRPr="00F921B5" w:rsidRDefault="00636531" w:rsidP="004A6CEB">
            <w:pPr>
              <w:suppressAutoHyphens/>
              <w:spacing w:after="0" w:line="36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2740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767A" w14:textId="77777777" w:rsidR="00636531" w:rsidRPr="00F921B5" w:rsidRDefault="00636531" w:rsidP="004A6CEB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636531" w:rsidRPr="006E1D10" w14:paraId="26E0AB3E" w14:textId="77777777" w:rsidTr="001171C3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70D2" w14:textId="77777777" w:rsidR="00636531" w:rsidRPr="00F921B5" w:rsidRDefault="00636531" w:rsidP="00B55FA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ОСВІТНЬО-ПРОФЕСІЙНОЇ ПРОГРАМИ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FA43" w14:textId="77777777" w:rsidR="00636531" w:rsidRPr="00F921B5" w:rsidRDefault="00636531" w:rsidP="00B55FA0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F921B5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    90</w:t>
            </w:r>
          </w:p>
        </w:tc>
      </w:tr>
    </w:tbl>
    <w:p w14:paraId="14162744" w14:textId="77777777" w:rsidR="009614BE" w:rsidRDefault="009614BE">
      <w:pPr>
        <w:sectPr w:rsidR="009614BE" w:rsidSect="009B156A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30ED28F5" w14:textId="77777777" w:rsidR="00704623" w:rsidRDefault="009B156A" w:rsidP="00176C12">
      <w:pPr>
        <w:ind w:left="708"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DA677D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2.2. Структурно-логічна схема  </w:t>
      </w:r>
      <w:r w:rsidR="00176C12">
        <w:rPr>
          <w:rFonts w:ascii="Times New Roman" w:hAnsi="Times New Roman"/>
          <w:sz w:val="28"/>
          <w:szCs w:val="28"/>
          <w:lang w:val="uk-UA" w:eastAsia="ar-SA"/>
        </w:rPr>
        <w:t xml:space="preserve">підготовки магістра за </w:t>
      </w:r>
      <w:r w:rsidRPr="00DA677D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r w:rsidR="00176C12">
        <w:rPr>
          <w:rFonts w:ascii="Times New Roman" w:hAnsi="Times New Roman"/>
          <w:sz w:val="28"/>
          <w:szCs w:val="28"/>
          <w:lang w:val="uk-UA" w:eastAsia="ar-SA"/>
        </w:rPr>
        <w:t>-професійною</w:t>
      </w:r>
      <w:r w:rsidRPr="00DA677D">
        <w:rPr>
          <w:rFonts w:ascii="Times New Roman" w:hAnsi="Times New Roman"/>
          <w:sz w:val="28"/>
          <w:szCs w:val="28"/>
          <w:lang w:val="uk-UA" w:eastAsia="ar-SA"/>
        </w:rPr>
        <w:t xml:space="preserve"> програм</w:t>
      </w:r>
      <w:r w:rsidR="00176C12">
        <w:rPr>
          <w:rFonts w:ascii="Times New Roman" w:hAnsi="Times New Roman"/>
          <w:sz w:val="28"/>
          <w:szCs w:val="28"/>
          <w:lang w:val="uk-UA" w:eastAsia="ar-SA"/>
        </w:rPr>
        <w:t>ою</w:t>
      </w:r>
      <w:r w:rsidRPr="00DA677D">
        <w:rPr>
          <w:rFonts w:ascii="Times New Roman" w:hAnsi="Times New Roman"/>
          <w:sz w:val="28"/>
          <w:szCs w:val="28"/>
          <w:lang w:val="uk-UA" w:eastAsia="ar-SA"/>
        </w:rPr>
        <w:t xml:space="preserve"> «Дизайн (за видами)»  </w:t>
      </w:r>
      <w:r w:rsidR="00176C12">
        <w:rPr>
          <w:rFonts w:ascii="Times New Roman" w:hAnsi="Times New Roman"/>
          <w:sz w:val="28"/>
          <w:szCs w:val="28"/>
          <w:lang w:val="uk-UA" w:eastAsia="ar-SA"/>
        </w:rPr>
        <w:t>зі спеціальності 022 Дизайн</w:t>
      </w:r>
      <w:r w:rsidR="009614B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1548FCE6" w14:textId="2B5CED1C" w:rsidR="009614BE" w:rsidRDefault="00EA0514" w:rsidP="005323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  <w:sectPr w:rsidR="009614BE" w:rsidSect="009614BE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8"/>
          <w:szCs w:val="28"/>
          <w:lang w:val="uk-UA" w:eastAsia="ar-SA"/>
        </w:rPr>
        <w:drawing>
          <wp:inline distT="0" distB="0" distL="0" distR="0" wp14:anchorId="22E80841" wp14:editId="7DFE99BD">
            <wp:extent cx="8905875" cy="58388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AB861" w14:textId="77777777" w:rsidR="008304EC" w:rsidRDefault="008304EC" w:rsidP="0053231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3. Форма атестації здобувачів вищої освіти</w:t>
      </w:r>
    </w:p>
    <w:p w14:paraId="18203D41" w14:textId="77777777" w:rsidR="00DA1185" w:rsidRDefault="00DA1185" w:rsidP="00242E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222"/>
      </w:tblGrid>
      <w:tr w:rsidR="008304EC" w:rsidRPr="009D0470" w14:paraId="5721FBBA" w14:textId="77777777" w:rsidTr="00024D33">
        <w:trPr>
          <w:trHeight w:val="1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C30" w14:textId="77777777" w:rsidR="008304EC" w:rsidRPr="00362778" w:rsidRDefault="008304EC" w:rsidP="0036277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269" w14:textId="77777777" w:rsidR="008304EC" w:rsidRPr="00DA1185" w:rsidRDefault="009D0470" w:rsidP="00155FA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Атестація </w:t>
            </w:r>
            <w:r w:rsidR="00BA3FB7"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випускника освітньої програми </w:t>
            </w:r>
            <w:r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здійснюється у формі публічного захисту </w:t>
            </w:r>
            <w:r w:rsidR="00776558"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дипломної </w:t>
            </w:r>
            <w:r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магістерської роботи (</w:t>
            </w:r>
            <w:r w:rsidRPr="00DA11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дослідницька та </w:t>
            </w:r>
            <w:proofErr w:type="spellStart"/>
            <w:r w:rsidR="00CB32A5" w:rsidRPr="00DA1185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r w:rsidRPr="00DA1185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proofErr w:type="spellEnd"/>
            <w:r w:rsidRPr="00DA11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частини</w:t>
            </w:r>
            <w:r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)</w:t>
            </w:r>
            <w:r w:rsidR="00A659DF"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14:paraId="7E1718DE" w14:textId="77777777" w:rsidR="00A659DF" w:rsidRPr="00DA1185" w:rsidRDefault="00A659DF" w:rsidP="00155FA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Дипломна </w:t>
            </w:r>
            <w:r w:rsidR="00776558"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магістерська </w:t>
            </w:r>
            <w:r w:rsidRPr="00DA118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передбачає самостійне розв’язання складної задачі або комплексної проблеми у галузі дизайну, що передбачає проведення досліджень та здійснення інновацій та характеризується невизначеністю умов і вимог.</w:t>
            </w:r>
          </w:p>
        </w:tc>
      </w:tr>
      <w:tr w:rsidR="008304EC" w:rsidRPr="00C6016F" w14:paraId="0596C8D2" w14:textId="77777777" w:rsidTr="00024D33">
        <w:trPr>
          <w:trHeight w:val="1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ACE" w14:textId="77777777" w:rsidR="008304EC" w:rsidRPr="00362778" w:rsidRDefault="008304EC" w:rsidP="00191B7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1AD" w14:textId="77777777" w:rsidR="00D470B6" w:rsidRPr="00B123D8" w:rsidRDefault="008304EC" w:rsidP="00BA3FB7">
            <w:pPr>
              <w:suppressAutoHyphens/>
              <w:spacing w:after="0" w:line="240" w:lineRule="auto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DA118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про присудження ступеня магістра із присвоєнням </w:t>
            </w:r>
            <w:proofErr w:type="spellStart"/>
            <w:r w:rsidR="00A659DF" w:rsidRPr="00DA118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осітньої</w:t>
            </w:r>
            <w:proofErr w:type="spellEnd"/>
            <w:r w:rsidR="00A659DF" w:rsidRPr="00DA118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DA118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кваліфікації: магістр</w:t>
            </w:r>
            <w:r w:rsidR="00796FCF" w:rsidRPr="00DA118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="009D0470" w:rsidRPr="00DA118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дизайну</w:t>
            </w:r>
            <w:r w:rsidRPr="00DA118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04A2D425" w14:textId="77777777" w:rsidR="00DA1185" w:rsidRDefault="00DA1185" w:rsidP="009D0470">
      <w:pPr>
        <w:suppressAutoHyphens/>
        <w:spacing w:after="0" w:line="240" w:lineRule="auto"/>
        <w:textAlignment w:val="baseline"/>
        <w:rPr>
          <w:rFonts w:ascii="Times New Roman" w:hAnsi="Times New Roman"/>
          <w:lang w:val="uk-UA" w:eastAsia="ar-SA"/>
        </w:rPr>
      </w:pPr>
    </w:p>
    <w:p w14:paraId="75B1373A" w14:textId="77777777" w:rsidR="00DA1185" w:rsidRDefault="00DA1185" w:rsidP="009D0470">
      <w:pPr>
        <w:suppressAutoHyphens/>
        <w:spacing w:after="0" w:line="240" w:lineRule="auto"/>
        <w:textAlignment w:val="baseline"/>
        <w:rPr>
          <w:rFonts w:ascii="Times New Roman" w:hAnsi="Times New Roman"/>
          <w:lang w:val="uk-UA" w:eastAsia="ar-SA"/>
        </w:rPr>
      </w:pPr>
    </w:p>
    <w:p w14:paraId="2AA09738" w14:textId="77777777" w:rsidR="001531FB" w:rsidRDefault="001531FB" w:rsidP="009D0470">
      <w:pPr>
        <w:suppressAutoHyphens/>
        <w:spacing w:after="0" w:line="240" w:lineRule="auto"/>
        <w:textAlignment w:val="baseline"/>
        <w:rPr>
          <w:rFonts w:ascii="Times New Roman" w:hAnsi="Times New Roman"/>
          <w:lang w:val="uk-UA" w:eastAsia="ar-SA"/>
        </w:rPr>
      </w:pPr>
    </w:p>
    <w:p w14:paraId="6DD60F97" w14:textId="77777777" w:rsidR="00470BE3" w:rsidRPr="00470BE3" w:rsidRDefault="00470BE3" w:rsidP="0047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70BE3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</w:t>
      </w:r>
      <w:proofErr w:type="spellStart"/>
      <w:r w:rsidRPr="00470BE3">
        <w:rPr>
          <w:rFonts w:ascii="Times New Roman" w:hAnsi="Times New Roman"/>
          <w:b/>
          <w:sz w:val="28"/>
          <w:szCs w:val="28"/>
          <w:lang w:val="uk-UA" w:eastAsia="ar-SA"/>
        </w:rPr>
        <w:t>компетентностей</w:t>
      </w:r>
      <w:proofErr w:type="spellEnd"/>
    </w:p>
    <w:p w14:paraId="4821024D" w14:textId="77777777" w:rsidR="00D470B6" w:rsidRDefault="00470BE3" w:rsidP="0047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70BE3">
        <w:rPr>
          <w:rFonts w:ascii="Times New Roman" w:hAnsi="Times New Roman"/>
          <w:b/>
          <w:sz w:val="28"/>
          <w:szCs w:val="28"/>
          <w:lang w:val="uk-UA" w:eastAsia="ar-SA"/>
        </w:rPr>
        <w:t>компонентам освітньої програми</w:t>
      </w:r>
    </w:p>
    <w:p w14:paraId="356213EC" w14:textId="77777777" w:rsidR="00DA1185" w:rsidRDefault="00DA1185" w:rsidP="0047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82"/>
        <w:gridCol w:w="482"/>
        <w:gridCol w:w="482"/>
        <w:gridCol w:w="483"/>
        <w:gridCol w:w="482"/>
        <w:gridCol w:w="482"/>
        <w:gridCol w:w="483"/>
        <w:gridCol w:w="482"/>
        <w:gridCol w:w="482"/>
        <w:gridCol w:w="483"/>
        <w:gridCol w:w="482"/>
        <w:gridCol w:w="482"/>
        <w:gridCol w:w="483"/>
        <w:gridCol w:w="482"/>
        <w:gridCol w:w="482"/>
        <w:gridCol w:w="483"/>
        <w:gridCol w:w="482"/>
        <w:gridCol w:w="482"/>
        <w:gridCol w:w="483"/>
      </w:tblGrid>
      <w:tr w:rsidR="00E07CCD" w:rsidRPr="00024D33" w14:paraId="7D7D8D8F" w14:textId="77777777" w:rsidTr="00E07CCD">
        <w:trPr>
          <w:trHeight w:val="953"/>
          <w:jc w:val="center"/>
        </w:trPr>
        <w:tc>
          <w:tcPr>
            <w:tcW w:w="724" w:type="dxa"/>
            <w:shd w:val="clear" w:color="auto" w:fill="auto"/>
          </w:tcPr>
          <w:p w14:paraId="0EA3174F" w14:textId="77777777" w:rsidR="00E07CCD" w:rsidRPr="00894D4C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  <w:textDirection w:val="btLr"/>
          </w:tcPr>
          <w:p w14:paraId="21C1EB9F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ІК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2778F5E6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1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667E48CD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2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14:paraId="15BBCEEB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3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60FDDD2B" w14:textId="77777777" w:rsidR="00E07CCD" w:rsidRPr="00024D33" w:rsidRDefault="00E07CCD" w:rsidP="00E07CC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4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061AA59F" w14:textId="77777777" w:rsidR="00E07CCD" w:rsidRPr="00024D33" w:rsidRDefault="00E07CCD" w:rsidP="00E07CC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5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14:paraId="475086EC" w14:textId="77777777" w:rsidR="00E07CCD" w:rsidRPr="00024D33" w:rsidRDefault="00E07CCD" w:rsidP="00E07CC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6</w:t>
            </w:r>
          </w:p>
          <w:p w14:paraId="7754F47B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  <w:textDirection w:val="btLr"/>
          </w:tcPr>
          <w:p w14:paraId="11341057" w14:textId="77777777" w:rsidR="00E07CCD" w:rsidRPr="00024D33" w:rsidRDefault="00E07CCD" w:rsidP="00E07CC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ЗК 7</w:t>
            </w:r>
          </w:p>
          <w:p w14:paraId="1563A49D" w14:textId="77777777" w:rsidR="00E07CCD" w:rsidRPr="00024D33" w:rsidRDefault="00E07CCD" w:rsidP="00E07C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textDirection w:val="btLr"/>
          </w:tcPr>
          <w:p w14:paraId="2AAEC7B2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14:paraId="0E2FB509" w14:textId="77777777" w:rsidR="00E07CCD" w:rsidRPr="00024D33" w:rsidRDefault="00E07CCD" w:rsidP="00E07CCD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2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5740C4AE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3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6AC619B4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4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14:paraId="4CD50E11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5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24898FCC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6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4C5E54FC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7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14:paraId="59EF1326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8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14:paraId="43BE7D35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9</w:t>
            </w:r>
          </w:p>
        </w:tc>
        <w:tc>
          <w:tcPr>
            <w:tcW w:w="482" w:type="dxa"/>
            <w:textDirection w:val="btLr"/>
          </w:tcPr>
          <w:p w14:paraId="7DD64360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10</w:t>
            </w:r>
          </w:p>
        </w:tc>
        <w:tc>
          <w:tcPr>
            <w:tcW w:w="483" w:type="dxa"/>
            <w:textDirection w:val="btLr"/>
          </w:tcPr>
          <w:p w14:paraId="1FE3B403" w14:textId="77777777" w:rsidR="00E07CCD" w:rsidRPr="00024D33" w:rsidRDefault="00E07CCD" w:rsidP="00E07CC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ФК 11</w:t>
            </w:r>
          </w:p>
        </w:tc>
      </w:tr>
      <w:tr w:rsidR="00E07CCD" w:rsidRPr="00024D33" w14:paraId="47894F42" w14:textId="77777777" w:rsidTr="00E07CCD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54ACA92C" w14:textId="77777777" w:rsidR="00E07CCD" w:rsidRPr="00024D33" w:rsidRDefault="00E07CCD" w:rsidP="00E07C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1</w:t>
            </w:r>
          </w:p>
        </w:tc>
        <w:tc>
          <w:tcPr>
            <w:tcW w:w="482" w:type="dxa"/>
            <w:shd w:val="clear" w:color="auto" w:fill="auto"/>
          </w:tcPr>
          <w:p w14:paraId="7EE2F17F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3578048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2EE140C5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127E8DA7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C0CE91B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6577572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54415893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9EFE826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3A9F776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1A8734CC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50014229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5B5406BE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41939DC9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718FE09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74D68D30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65F3562F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33E2AB5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</w:tcPr>
          <w:p w14:paraId="42F92F3B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</w:tcPr>
          <w:p w14:paraId="6C95BD3A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</w:tr>
      <w:tr w:rsidR="00E07CCD" w:rsidRPr="00024D33" w14:paraId="5E46DA31" w14:textId="77777777" w:rsidTr="00E07CCD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79B2741C" w14:textId="77777777" w:rsidR="00E07CCD" w:rsidRPr="00024D33" w:rsidRDefault="00E07CCD" w:rsidP="00E07C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2</w:t>
            </w:r>
          </w:p>
        </w:tc>
        <w:tc>
          <w:tcPr>
            <w:tcW w:w="482" w:type="dxa"/>
            <w:shd w:val="clear" w:color="auto" w:fill="auto"/>
          </w:tcPr>
          <w:p w14:paraId="4E1D4DE8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542A14F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78334058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61385858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9A202DB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754720F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2DA895DF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78A5F7C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27DD8DC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40F54E55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DCAE7A0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0C24A950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758020C6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F764D68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088463D4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59F675B6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5F0E9BB6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</w:tcPr>
          <w:p w14:paraId="4E7871BA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</w:tcPr>
          <w:p w14:paraId="7DAFD9E3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E07CCD" w:rsidRPr="00024D33" w14:paraId="2604170F" w14:textId="77777777" w:rsidTr="00E07CCD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5F2D6609" w14:textId="77777777" w:rsidR="00E07CCD" w:rsidRPr="00024D33" w:rsidRDefault="00E07CCD" w:rsidP="00E07C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3</w:t>
            </w:r>
          </w:p>
        </w:tc>
        <w:tc>
          <w:tcPr>
            <w:tcW w:w="482" w:type="dxa"/>
            <w:shd w:val="clear" w:color="auto" w:fill="auto"/>
          </w:tcPr>
          <w:p w14:paraId="6BB0581C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7311923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19E545D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12176F45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8146ABB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24F5868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28FF6AC5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9AFCB00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80BAB20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12B0A23A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D4C3602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FC0A147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6BF7DD42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EF01D39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7C9DCB13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4C84A105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722263E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</w:tcPr>
          <w:p w14:paraId="1421E1CE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</w:tcPr>
          <w:p w14:paraId="72E06809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E07CCD" w:rsidRPr="00024D33" w14:paraId="1E7AC120" w14:textId="77777777" w:rsidTr="00E07CCD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05F5629C" w14:textId="77777777" w:rsidR="00E07CCD" w:rsidRPr="00024D33" w:rsidRDefault="00E07CCD" w:rsidP="00E07C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4</w:t>
            </w:r>
          </w:p>
        </w:tc>
        <w:tc>
          <w:tcPr>
            <w:tcW w:w="482" w:type="dxa"/>
            <w:shd w:val="clear" w:color="auto" w:fill="auto"/>
          </w:tcPr>
          <w:p w14:paraId="31D4AB14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6B3DEC7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7D766130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417B7A07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90547AB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A9B3EE5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50C88D84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8E9CEE1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7CB263FA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62B270A5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72984979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57479780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708BDCBE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0A05DA9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335E0F4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2503D233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EA3B50A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</w:tcPr>
          <w:p w14:paraId="0964F131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</w:tcPr>
          <w:p w14:paraId="00858CE4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E07CCD" w:rsidRPr="00024D33" w14:paraId="61988AC2" w14:textId="77777777" w:rsidTr="00E07CCD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664FA83D" w14:textId="77777777" w:rsidR="00E07CCD" w:rsidRPr="00024D33" w:rsidRDefault="00E07CCD" w:rsidP="00E07CC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5</w:t>
            </w:r>
          </w:p>
        </w:tc>
        <w:tc>
          <w:tcPr>
            <w:tcW w:w="482" w:type="dxa"/>
            <w:shd w:val="clear" w:color="auto" w:fill="auto"/>
          </w:tcPr>
          <w:p w14:paraId="18F619AC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4438DB0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E9F673D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644861E1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7DFE2F5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7312B242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2F4D8557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C011BB8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19135C3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1AC86477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4C2EEEB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5545E01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60A6FB6B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01081469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E03C022" w14:textId="77777777" w:rsidR="00E07CCD" w:rsidRPr="00024D33" w:rsidRDefault="00E07CCD" w:rsidP="00E07C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60EEB6D6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0E916F5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</w:tcPr>
          <w:p w14:paraId="492283AE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</w:tcPr>
          <w:p w14:paraId="4C227969" w14:textId="77777777" w:rsidR="00E07CCD" w:rsidRPr="00024D33" w:rsidRDefault="00E07CCD" w:rsidP="00E07C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024D33" w14:paraId="6218919F" w14:textId="77777777" w:rsidTr="00E07CCD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3410179C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6</w:t>
            </w:r>
          </w:p>
        </w:tc>
        <w:tc>
          <w:tcPr>
            <w:tcW w:w="482" w:type="dxa"/>
            <w:shd w:val="clear" w:color="auto" w:fill="auto"/>
          </w:tcPr>
          <w:p w14:paraId="68667B0F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E8BE1EA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1766A454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57BAE795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8531A64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728514E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10C41B8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E606C4C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427752D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58C729D2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B9C3B66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39F9749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7C7BC6A0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37FD2AD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9C1F5B6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30FC302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5D0AE6C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</w:tcPr>
          <w:p w14:paraId="41C0460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</w:tcPr>
          <w:p w14:paraId="084BE18D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024D33" w14:paraId="0781D4FE" w14:textId="77777777" w:rsidTr="00E07CCD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639771D4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7</w:t>
            </w:r>
          </w:p>
        </w:tc>
        <w:tc>
          <w:tcPr>
            <w:tcW w:w="482" w:type="dxa"/>
            <w:shd w:val="clear" w:color="auto" w:fill="auto"/>
          </w:tcPr>
          <w:p w14:paraId="43F6AF87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9B89BE4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A416F77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6B5E08D0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1184F293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45AB12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164B8834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6AB4F49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B189D40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3A5569E8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79CCB1F5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CD40B8D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2DCBEA54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02E964A6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EC6D666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3D1BD356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F875146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</w:tcPr>
          <w:p w14:paraId="3545CBC3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</w:tcPr>
          <w:p w14:paraId="51A6CFE1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024D33" w14:paraId="14F8DB52" w14:textId="77777777" w:rsidTr="00E07CCD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1AD4B71E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8</w:t>
            </w:r>
          </w:p>
        </w:tc>
        <w:tc>
          <w:tcPr>
            <w:tcW w:w="482" w:type="dxa"/>
            <w:shd w:val="clear" w:color="auto" w:fill="auto"/>
          </w:tcPr>
          <w:p w14:paraId="6D81BF21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58E4EE6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5F759569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3CF1BE67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2122466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3AF437E9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4611B299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2FFD5FF7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26574C0B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7E0CF62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24BD377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41FC56F8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08A140A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D3A61B2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3C2BC63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3" w:type="dxa"/>
            <w:shd w:val="clear" w:color="auto" w:fill="auto"/>
          </w:tcPr>
          <w:p w14:paraId="50C1E9D2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  <w:shd w:val="clear" w:color="auto" w:fill="auto"/>
          </w:tcPr>
          <w:p w14:paraId="3A33FE8C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82" w:type="dxa"/>
          </w:tcPr>
          <w:p w14:paraId="77B911D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</w:tcPr>
          <w:p w14:paraId="11EEE5F6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</w:tr>
      <w:tr w:rsidR="004901B5" w:rsidRPr="00024D33" w14:paraId="34354695" w14:textId="77777777" w:rsidTr="00E07CCD">
        <w:trPr>
          <w:jc w:val="center"/>
        </w:trPr>
        <w:tc>
          <w:tcPr>
            <w:tcW w:w="724" w:type="dxa"/>
            <w:shd w:val="clear" w:color="auto" w:fill="auto"/>
            <w:vAlign w:val="center"/>
          </w:tcPr>
          <w:p w14:paraId="2A02A12C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9</w:t>
            </w:r>
          </w:p>
        </w:tc>
        <w:tc>
          <w:tcPr>
            <w:tcW w:w="482" w:type="dxa"/>
            <w:shd w:val="clear" w:color="auto" w:fill="auto"/>
          </w:tcPr>
          <w:p w14:paraId="41EDDA4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5CDC49C2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A068181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36A2E62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264AAD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AFB65FC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69842087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CE0CCC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271D0A8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20295F71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E3F44B2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0C3B47E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5942C189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71078354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48461032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  <w:shd w:val="clear" w:color="auto" w:fill="auto"/>
          </w:tcPr>
          <w:p w14:paraId="42E8308C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  <w:shd w:val="clear" w:color="auto" w:fill="auto"/>
          </w:tcPr>
          <w:p w14:paraId="609B314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2" w:type="dxa"/>
          </w:tcPr>
          <w:p w14:paraId="3CBEDA32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83" w:type="dxa"/>
          </w:tcPr>
          <w:p w14:paraId="00C582BD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</w:tr>
    </w:tbl>
    <w:p w14:paraId="7AE18543" w14:textId="77777777" w:rsidR="00DA1185" w:rsidRPr="00024D33" w:rsidRDefault="00DA1185" w:rsidP="0047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8C25D74" w14:textId="77777777" w:rsidR="001531FB" w:rsidRPr="00024D33" w:rsidRDefault="001531FB" w:rsidP="0047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8801FC" w14:textId="77777777" w:rsidR="00470BE3" w:rsidRPr="00024D33" w:rsidRDefault="00470BE3" w:rsidP="0047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24D33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</w:t>
      </w:r>
    </w:p>
    <w:p w14:paraId="63C0E807" w14:textId="77777777" w:rsidR="00470BE3" w:rsidRPr="00024D33" w:rsidRDefault="00470BE3" w:rsidP="0047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24D33">
        <w:rPr>
          <w:rFonts w:ascii="Times New Roman" w:hAnsi="Times New Roman"/>
          <w:b/>
          <w:sz w:val="28"/>
          <w:szCs w:val="28"/>
          <w:lang w:val="uk-UA"/>
        </w:rPr>
        <w:t>відповідними компонентами освітньої програми</w:t>
      </w:r>
    </w:p>
    <w:p w14:paraId="7A923951" w14:textId="77777777" w:rsidR="00DA1185" w:rsidRPr="00024D33" w:rsidRDefault="00DA1185" w:rsidP="0047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71"/>
        <w:gridCol w:w="471"/>
        <w:gridCol w:w="471"/>
        <w:gridCol w:w="472"/>
        <w:gridCol w:w="471"/>
        <w:gridCol w:w="471"/>
        <w:gridCol w:w="471"/>
        <w:gridCol w:w="472"/>
        <w:gridCol w:w="471"/>
        <w:gridCol w:w="471"/>
        <w:gridCol w:w="471"/>
        <w:gridCol w:w="472"/>
        <w:gridCol w:w="471"/>
        <w:gridCol w:w="471"/>
        <w:gridCol w:w="471"/>
        <w:gridCol w:w="472"/>
        <w:gridCol w:w="471"/>
        <w:gridCol w:w="471"/>
        <w:gridCol w:w="472"/>
      </w:tblGrid>
      <w:tr w:rsidR="006737BA" w:rsidRPr="00024D33" w14:paraId="1D01D0A3" w14:textId="77777777" w:rsidTr="00857E87">
        <w:trPr>
          <w:trHeight w:val="1068"/>
          <w:jc w:val="center"/>
        </w:trPr>
        <w:tc>
          <w:tcPr>
            <w:tcW w:w="864" w:type="dxa"/>
            <w:shd w:val="clear" w:color="auto" w:fill="auto"/>
          </w:tcPr>
          <w:p w14:paraId="56ADE464" w14:textId="77777777" w:rsidR="006737BA" w:rsidRPr="00024D33" w:rsidRDefault="006737BA" w:rsidP="00857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  <w:textDirection w:val="btLr"/>
          </w:tcPr>
          <w:p w14:paraId="681FB5DB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2390711F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77506E93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3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14:paraId="63AF0612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4C88C65E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5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362ED838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6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3E29AE8A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7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14:paraId="6019C7F0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8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581819ED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9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2FA78DD6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10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49F9246E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11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14:paraId="75F77A0E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32127315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13</w:t>
            </w:r>
          </w:p>
        </w:tc>
        <w:tc>
          <w:tcPr>
            <w:tcW w:w="471" w:type="dxa"/>
            <w:textDirection w:val="btLr"/>
          </w:tcPr>
          <w:p w14:paraId="08D5BA2F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0A54507B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15</w:t>
            </w:r>
          </w:p>
        </w:tc>
        <w:tc>
          <w:tcPr>
            <w:tcW w:w="472" w:type="dxa"/>
            <w:shd w:val="clear" w:color="auto" w:fill="auto"/>
            <w:textDirection w:val="btLr"/>
          </w:tcPr>
          <w:p w14:paraId="5FA02306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16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1D6C7AB1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17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14:paraId="65ABA626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18</w:t>
            </w:r>
          </w:p>
        </w:tc>
        <w:tc>
          <w:tcPr>
            <w:tcW w:w="472" w:type="dxa"/>
            <w:textDirection w:val="btLr"/>
          </w:tcPr>
          <w:p w14:paraId="0511F572" w14:textId="77777777" w:rsidR="006737BA" w:rsidRPr="00024D33" w:rsidRDefault="006737BA" w:rsidP="00857E87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ПРН 19</w:t>
            </w:r>
          </w:p>
        </w:tc>
      </w:tr>
      <w:tr w:rsidR="0007345A" w:rsidRPr="00024D33" w14:paraId="6CBFF376" w14:textId="77777777" w:rsidTr="00857E87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9ADB5DC" w14:textId="77777777" w:rsidR="0007345A" w:rsidRPr="00024D33" w:rsidRDefault="0007345A" w:rsidP="000734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1</w:t>
            </w:r>
          </w:p>
        </w:tc>
        <w:tc>
          <w:tcPr>
            <w:tcW w:w="471" w:type="dxa"/>
            <w:shd w:val="clear" w:color="auto" w:fill="auto"/>
          </w:tcPr>
          <w:p w14:paraId="48269F0D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CB07F4E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A10950C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932D2AA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4DC88D69" w14:textId="77777777" w:rsidR="0007345A" w:rsidRPr="00024D33" w:rsidRDefault="00E9632E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21E5E431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0B6FE69F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5EEF2BCA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86FCFE8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487C3DC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7719AD3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C4D6A92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0FE1550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</w:tcPr>
          <w:p w14:paraId="0E8499B3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0091044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46C1C8EF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3465690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C738EB5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</w:tcPr>
          <w:p w14:paraId="483678AA" w14:textId="77777777" w:rsidR="0007345A" w:rsidRPr="00024D33" w:rsidRDefault="00E9632E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</w:tr>
      <w:tr w:rsidR="0007345A" w:rsidRPr="00024D33" w14:paraId="7205F069" w14:textId="77777777" w:rsidTr="00857E87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AEBF0AD" w14:textId="77777777" w:rsidR="0007345A" w:rsidRPr="00024D33" w:rsidRDefault="0007345A" w:rsidP="000734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2</w:t>
            </w:r>
          </w:p>
        </w:tc>
        <w:tc>
          <w:tcPr>
            <w:tcW w:w="471" w:type="dxa"/>
            <w:shd w:val="clear" w:color="auto" w:fill="auto"/>
          </w:tcPr>
          <w:p w14:paraId="687CEB98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B6722C1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EACF53E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2C492F08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E9E01C7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EB6E7CA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9E70893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F40C13A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2418F09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8191240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4DE141D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06B687E9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388B45D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</w:tcPr>
          <w:p w14:paraId="4E7C0889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076044D1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133CBFA0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C900B5C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D107EAB" w14:textId="77777777" w:rsidR="0007345A" w:rsidRPr="00024D33" w:rsidRDefault="0007345A" w:rsidP="0007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</w:tcPr>
          <w:p w14:paraId="5CD85371" w14:textId="77777777" w:rsidR="0007345A" w:rsidRPr="00024D33" w:rsidRDefault="0007345A" w:rsidP="00073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024D33" w14:paraId="6104C95C" w14:textId="77777777" w:rsidTr="00857E87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68E4EE98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3</w:t>
            </w:r>
          </w:p>
        </w:tc>
        <w:tc>
          <w:tcPr>
            <w:tcW w:w="471" w:type="dxa"/>
            <w:shd w:val="clear" w:color="auto" w:fill="auto"/>
          </w:tcPr>
          <w:p w14:paraId="31A22033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3BA1C58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5DE315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38169FA2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6F6CDF6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548347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4E120B8E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25521B42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59EC703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E98F100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2C6267BD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56329639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DB9FD5E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</w:tcPr>
          <w:p w14:paraId="1339F83C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1F4DDA7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9E830ED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7BA9C518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AFB111F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</w:tcPr>
          <w:p w14:paraId="4CCC9F36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024D33" w14:paraId="3AB54B22" w14:textId="77777777" w:rsidTr="00857E87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0FADBA19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4</w:t>
            </w:r>
          </w:p>
        </w:tc>
        <w:tc>
          <w:tcPr>
            <w:tcW w:w="471" w:type="dxa"/>
            <w:shd w:val="clear" w:color="auto" w:fill="auto"/>
          </w:tcPr>
          <w:p w14:paraId="16C9053C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8DA927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4316D2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6735DC37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84E22C5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8988B8E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F2E6B99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2E2C273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04A5E8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019A6C7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320078B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0ECE44E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A351600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</w:tcPr>
          <w:p w14:paraId="0199C290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2C9C983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24446BD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05A7CB6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0A6F3E94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</w:tcPr>
          <w:p w14:paraId="68C07780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024D33" w14:paraId="65D7926B" w14:textId="77777777" w:rsidTr="00857E87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581024D4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5</w:t>
            </w:r>
          </w:p>
        </w:tc>
        <w:tc>
          <w:tcPr>
            <w:tcW w:w="471" w:type="dxa"/>
            <w:shd w:val="clear" w:color="auto" w:fill="auto"/>
          </w:tcPr>
          <w:p w14:paraId="7E61ABCF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4091964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C1FC819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1A4C5ED2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EDE5BF4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37A8C4A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F64B50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55824FBF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33A29D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96382E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9A0DBEA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B217940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E354C89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</w:tcPr>
          <w:p w14:paraId="0DC61E2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47EA34C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094B3CC8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667718A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97B8D67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</w:tcPr>
          <w:p w14:paraId="43EC933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024D33" w14:paraId="3B7614A7" w14:textId="77777777" w:rsidTr="00857E87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1A1907FD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6</w:t>
            </w:r>
          </w:p>
        </w:tc>
        <w:tc>
          <w:tcPr>
            <w:tcW w:w="471" w:type="dxa"/>
            <w:shd w:val="clear" w:color="auto" w:fill="auto"/>
          </w:tcPr>
          <w:p w14:paraId="4D5424B7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301155FA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41C14F7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645D0399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F5FE37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CA53E3D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A51A258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58CDF14B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FAEB697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C9FB1B9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571CB38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698DE1F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32354B2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</w:tcPr>
          <w:p w14:paraId="7D74E376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8472BEC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2D6C9F2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B2176C7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DD67634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</w:tcPr>
          <w:p w14:paraId="77816E6C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024D33" w14:paraId="6F163ECF" w14:textId="77777777" w:rsidTr="00857E87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3C032867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7</w:t>
            </w:r>
          </w:p>
        </w:tc>
        <w:tc>
          <w:tcPr>
            <w:tcW w:w="471" w:type="dxa"/>
            <w:shd w:val="clear" w:color="auto" w:fill="auto"/>
          </w:tcPr>
          <w:p w14:paraId="6031DA2C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38BB34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168CCAF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3C812A0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4235D07E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58C40F9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0A56A13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34E317AC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70FE0E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732BE7B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40C224A3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730464A4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A95E935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</w:tcPr>
          <w:p w14:paraId="34205306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71DCC91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2D3DCA24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6809D65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F230F1E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</w:tcPr>
          <w:p w14:paraId="7F07F385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024D33" w14:paraId="0A33A8B7" w14:textId="77777777" w:rsidTr="00857E87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43747107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8</w:t>
            </w:r>
          </w:p>
        </w:tc>
        <w:tc>
          <w:tcPr>
            <w:tcW w:w="471" w:type="dxa"/>
            <w:shd w:val="clear" w:color="auto" w:fill="auto"/>
          </w:tcPr>
          <w:p w14:paraId="6520EDAF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B4B521A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3998F21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4514BD1B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47A77FA9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FD961D7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18B6114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6B180C5D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49F2C4C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973114A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E6B07C5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3B15D9C6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050462A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</w:tcPr>
          <w:p w14:paraId="32A08CCE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446829E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300DC1B0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ACC520F" w14:textId="77777777" w:rsidR="004901B5" w:rsidRPr="00024D33" w:rsidRDefault="004901B5" w:rsidP="00490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B74CA1D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</w:tcPr>
          <w:p w14:paraId="3A7A8B02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4901B5" w:rsidRPr="00894D4C" w14:paraId="62C95732" w14:textId="77777777" w:rsidTr="00857E87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14:paraId="7ADC37EA" w14:textId="77777777" w:rsidR="004901B5" w:rsidRPr="00024D33" w:rsidRDefault="004901B5" w:rsidP="004901B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ОК 9</w:t>
            </w:r>
          </w:p>
        </w:tc>
        <w:tc>
          <w:tcPr>
            <w:tcW w:w="471" w:type="dxa"/>
            <w:shd w:val="clear" w:color="auto" w:fill="auto"/>
          </w:tcPr>
          <w:p w14:paraId="6D59F820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2F90E806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522068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6560FC13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54B343FC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7C4407A4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58E60A66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0C29D39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3BA6BD84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06C14840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3FFD63D1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76EB14F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3390A2AC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</w:tcPr>
          <w:p w14:paraId="4EBD7108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54A623DC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04BA949A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04E39E1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2B343FB5" w14:textId="77777777" w:rsidR="004901B5" w:rsidRPr="00024D33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72" w:type="dxa"/>
          </w:tcPr>
          <w:p w14:paraId="0E7CBF73" w14:textId="77777777" w:rsidR="004901B5" w:rsidRPr="00906485" w:rsidRDefault="004901B5" w:rsidP="00490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024D33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</w:tr>
    </w:tbl>
    <w:p w14:paraId="612310BF" w14:textId="77777777" w:rsidR="006737BA" w:rsidRDefault="006737BA" w:rsidP="00673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sectPr w:rsidR="006737BA" w:rsidSect="00A557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7D36A80"/>
    <w:multiLevelType w:val="hybridMultilevel"/>
    <w:tmpl w:val="0C2E99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81D7A"/>
    <w:multiLevelType w:val="hybridMultilevel"/>
    <w:tmpl w:val="0C2E99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4E276E25"/>
    <w:multiLevelType w:val="hybridMultilevel"/>
    <w:tmpl w:val="0C2E99F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F3A3B9E"/>
    <w:multiLevelType w:val="hybridMultilevel"/>
    <w:tmpl w:val="5D0AA260"/>
    <w:lvl w:ilvl="0" w:tplc="BF8850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2454619">
    <w:abstractNumId w:val="2"/>
  </w:num>
  <w:num w:numId="2" w16cid:durableId="496724555">
    <w:abstractNumId w:val="0"/>
  </w:num>
  <w:num w:numId="3" w16cid:durableId="50010182">
    <w:abstractNumId w:val="5"/>
  </w:num>
  <w:num w:numId="4" w16cid:durableId="1935936369">
    <w:abstractNumId w:val="3"/>
  </w:num>
  <w:num w:numId="5" w16cid:durableId="445587761">
    <w:abstractNumId w:val="1"/>
  </w:num>
  <w:num w:numId="6" w16cid:durableId="48293708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6514"/>
    <w:rsid w:val="000178FA"/>
    <w:rsid w:val="00024D33"/>
    <w:rsid w:val="0003133E"/>
    <w:rsid w:val="000321E5"/>
    <w:rsid w:val="000363B5"/>
    <w:rsid w:val="00040D7F"/>
    <w:rsid w:val="00041A68"/>
    <w:rsid w:val="00041F1C"/>
    <w:rsid w:val="000477FC"/>
    <w:rsid w:val="000542A9"/>
    <w:rsid w:val="00064E57"/>
    <w:rsid w:val="00065D13"/>
    <w:rsid w:val="00071D1B"/>
    <w:rsid w:val="0007345A"/>
    <w:rsid w:val="000767D1"/>
    <w:rsid w:val="00080A4D"/>
    <w:rsid w:val="000A0709"/>
    <w:rsid w:val="000A3EC1"/>
    <w:rsid w:val="000B1E40"/>
    <w:rsid w:val="000B69DB"/>
    <w:rsid w:val="000C2785"/>
    <w:rsid w:val="000C28E5"/>
    <w:rsid w:val="000E1ABD"/>
    <w:rsid w:val="000F0824"/>
    <w:rsid w:val="000F15EB"/>
    <w:rsid w:val="000F475D"/>
    <w:rsid w:val="000F6F8F"/>
    <w:rsid w:val="00110FAE"/>
    <w:rsid w:val="0011361C"/>
    <w:rsid w:val="00114113"/>
    <w:rsid w:val="001149F9"/>
    <w:rsid w:val="001156F0"/>
    <w:rsid w:val="00115B28"/>
    <w:rsid w:val="00115F91"/>
    <w:rsid w:val="001171C3"/>
    <w:rsid w:val="00123B2E"/>
    <w:rsid w:val="00134DD1"/>
    <w:rsid w:val="00136107"/>
    <w:rsid w:val="00141D06"/>
    <w:rsid w:val="0014381D"/>
    <w:rsid w:val="00144EDC"/>
    <w:rsid w:val="001531FB"/>
    <w:rsid w:val="001539CD"/>
    <w:rsid w:val="00155D7D"/>
    <w:rsid w:val="00155FA8"/>
    <w:rsid w:val="001567E5"/>
    <w:rsid w:val="001658B8"/>
    <w:rsid w:val="00176C12"/>
    <w:rsid w:val="00182547"/>
    <w:rsid w:val="00191B75"/>
    <w:rsid w:val="001932E9"/>
    <w:rsid w:val="001A26BF"/>
    <w:rsid w:val="001B4207"/>
    <w:rsid w:val="001C1142"/>
    <w:rsid w:val="001C21C8"/>
    <w:rsid w:val="001D594B"/>
    <w:rsid w:val="001D6C1A"/>
    <w:rsid w:val="001F5042"/>
    <w:rsid w:val="001F5AEE"/>
    <w:rsid w:val="001F67A6"/>
    <w:rsid w:val="00211715"/>
    <w:rsid w:val="00213CAE"/>
    <w:rsid w:val="00213EAD"/>
    <w:rsid w:val="002165B6"/>
    <w:rsid w:val="002172E4"/>
    <w:rsid w:val="00220EF1"/>
    <w:rsid w:val="00224448"/>
    <w:rsid w:val="0022638A"/>
    <w:rsid w:val="002271E7"/>
    <w:rsid w:val="00230AE2"/>
    <w:rsid w:val="0023167B"/>
    <w:rsid w:val="00242E87"/>
    <w:rsid w:val="00243D8E"/>
    <w:rsid w:val="0024449D"/>
    <w:rsid w:val="00246A5D"/>
    <w:rsid w:val="00263374"/>
    <w:rsid w:val="002659FE"/>
    <w:rsid w:val="00265A48"/>
    <w:rsid w:val="00280D5C"/>
    <w:rsid w:val="002872FD"/>
    <w:rsid w:val="00290676"/>
    <w:rsid w:val="002951C0"/>
    <w:rsid w:val="002A0F49"/>
    <w:rsid w:val="002A15C9"/>
    <w:rsid w:val="002B1890"/>
    <w:rsid w:val="002C3DD8"/>
    <w:rsid w:val="002C5041"/>
    <w:rsid w:val="002C63C2"/>
    <w:rsid w:val="002D3E78"/>
    <w:rsid w:val="002E1239"/>
    <w:rsid w:val="002E3CD0"/>
    <w:rsid w:val="002E3EA0"/>
    <w:rsid w:val="002F3E89"/>
    <w:rsid w:val="00301390"/>
    <w:rsid w:val="00302FDD"/>
    <w:rsid w:val="00304BA4"/>
    <w:rsid w:val="00312FEF"/>
    <w:rsid w:val="00323C19"/>
    <w:rsid w:val="00324C00"/>
    <w:rsid w:val="003369B4"/>
    <w:rsid w:val="00340391"/>
    <w:rsid w:val="00342ECC"/>
    <w:rsid w:val="003467E1"/>
    <w:rsid w:val="00347A71"/>
    <w:rsid w:val="00356586"/>
    <w:rsid w:val="00362778"/>
    <w:rsid w:val="003628D7"/>
    <w:rsid w:val="0036604F"/>
    <w:rsid w:val="003751EF"/>
    <w:rsid w:val="00382414"/>
    <w:rsid w:val="00384598"/>
    <w:rsid w:val="00384B69"/>
    <w:rsid w:val="00387B2D"/>
    <w:rsid w:val="00391091"/>
    <w:rsid w:val="003928A2"/>
    <w:rsid w:val="003A17F7"/>
    <w:rsid w:val="003A4D14"/>
    <w:rsid w:val="003A5968"/>
    <w:rsid w:val="003A724A"/>
    <w:rsid w:val="003A77C9"/>
    <w:rsid w:val="003B4F9E"/>
    <w:rsid w:val="003C522E"/>
    <w:rsid w:val="003D3D1E"/>
    <w:rsid w:val="003E047E"/>
    <w:rsid w:val="003E0904"/>
    <w:rsid w:val="003F0C57"/>
    <w:rsid w:val="004018DE"/>
    <w:rsid w:val="0040610C"/>
    <w:rsid w:val="00410007"/>
    <w:rsid w:val="00411C2C"/>
    <w:rsid w:val="0041217C"/>
    <w:rsid w:val="00412B9B"/>
    <w:rsid w:val="00420A5F"/>
    <w:rsid w:val="00421505"/>
    <w:rsid w:val="004234B0"/>
    <w:rsid w:val="00424D2A"/>
    <w:rsid w:val="0043051A"/>
    <w:rsid w:val="00444F1D"/>
    <w:rsid w:val="00446C5D"/>
    <w:rsid w:val="00453969"/>
    <w:rsid w:val="00455537"/>
    <w:rsid w:val="00457A89"/>
    <w:rsid w:val="00470BE3"/>
    <w:rsid w:val="00476D06"/>
    <w:rsid w:val="00485EFA"/>
    <w:rsid w:val="0048634B"/>
    <w:rsid w:val="004901B5"/>
    <w:rsid w:val="004926EA"/>
    <w:rsid w:val="004976BE"/>
    <w:rsid w:val="004A1DA6"/>
    <w:rsid w:val="004A6461"/>
    <w:rsid w:val="004A6CEB"/>
    <w:rsid w:val="004B5E59"/>
    <w:rsid w:val="004B63E1"/>
    <w:rsid w:val="004D2732"/>
    <w:rsid w:val="004D66A3"/>
    <w:rsid w:val="004E071E"/>
    <w:rsid w:val="004E195E"/>
    <w:rsid w:val="004E4D7E"/>
    <w:rsid w:val="004F0B39"/>
    <w:rsid w:val="004F1042"/>
    <w:rsid w:val="004F1C0F"/>
    <w:rsid w:val="004F6DE4"/>
    <w:rsid w:val="00524544"/>
    <w:rsid w:val="00531307"/>
    <w:rsid w:val="00532316"/>
    <w:rsid w:val="0053635F"/>
    <w:rsid w:val="0053759A"/>
    <w:rsid w:val="00540D19"/>
    <w:rsid w:val="005427D9"/>
    <w:rsid w:val="00552C1F"/>
    <w:rsid w:val="005542A6"/>
    <w:rsid w:val="00555B18"/>
    <w:rsid w:val="00565EC5"/>
    <w:rsid w:val="005671EE"/>
    <w:rsid w:val="00571F57"/>
    <w:rsid w:val="00573141"/>
    <w:rsid w:val="00573DEB"/>
    <w:rsid w:val="00580F88"/>
    <w:rsid w:val="00590DDF"/>
    <w:rsid w:val="005924CA"/>
    <w:rsid w:val="005968E9"/>
    <w:rsid w:val="005A1BF7"/>
    <w:rsid w:val="005B1A86"/>
    <w:rsid w:val="005B2A01"/>
    <w:rsid w:val="005B3759"/>
    <w:rsid w:val="005B3D84"/>
    <w:rsid w:val="005B4DB1"/>
    <w:rsid w:val="005C4BCF"/>
    <w:rsid w:val="005E1446"/>
    <w:rsid w:val="005E1600"/>
    <w:rsid w:val="005E1A35"/>
    <w:rsid w:val="005E256B"/>
    <w:rsid w:val="005E2B7B"/>
    <w:rsid w:val="005E5262"/>
    <w:rsid w:val="005E6BE1"/>
    <w:rsid w:val="005F0133"/>
    <w:rsid w:val="005F3046"/>
    <w:rsid w:val="005F4C76"/>
    <w:rsid w:val="00601E30"/>
    <w:rsid w:val="00607182"/>
    <w:rsid w:val="006101E2"/>
    <w:rsid w:val="006113A5"/>
    <w:rsid w:val="00613149"/>
    <w:rsid w:val="00617A6F"/>
    <w:rsid w:val="0062110A"/>
    <w:rsid w:val="0063321E"/>
    <w:rsid w:val="00635499"/>
    <w:rsid w:val="006357E8"/>
    <w:rsid w:val="00636531"/>
    <w:rsid w:val="00637E18"/>
    <w:rsid w:val="006435C3"/>
    <w:rsid w:val="00646FDA"/>
    <w:rsid w:val="0065275A"/>
    <w:rsid w:val="00656D10"/>
    <w:rsid w:val="006577E0"/>
    <w:rsid w:val="006737BA"/>
    <w:rsid w:val="00675C80"/>
    <w:rsid w:val="00680632"/>
    <w:rsid w:val="00686A35"/>
    <w:rsid w:val="006914AC"/>
    <w:rsid w:val="006956E6"/>
    <w:rsid w:val="006A0CFA"/>
    <w:rsid w:val="006B07FB"/>
    <w:rsid w:val="006B7BEA"/>
    <w:rsid w:val="006D06C4"/>
    <w:rsid w:val="006D0C95"/>
    <w:rsid w:val="006E0955"/>
    <w:rsid w:val="006E1D10"/>
    <w:rsid w:val="006F107B"/>
    <w:rsid w:val="006F30F3"/>
    <w:rsid w:val="006F5D7F"/>
    <w:rsid w:val="006F63C1"/>
    <w:rsid w:val="00704623"/>
    <w:rsid w:val="00704716"/>
    <w:rsid w:val="00723FA4"/>
    <w:rsid w:val="00730A68"/>
    <w:rsid w:val="007331F2"/>
    <w:rsid w:val="0074228A"/>
    <w:rsid w:val="00742B4F"/>
    <w:rsid w:val="00742FEF"/>
    <w:rsid w:val="00743033"/>
    <w:rsid w:val="0074492D"/>
    <w:rsid w:val="00750149"/>
    <w:rsid w:val="007558B1"/>
    <w:rsid w:val="00762858"/>
    <w:rsid w:val="0076350F"/>
    <w:rsid w:val="0076431E"/>
    <w:rsid w:val="007647FA"/>
    <w:rsid w:val="0076786D"/>
    <w:rsid w:val="00776558"/>
    <w:rsid w:val="0078098E"/>
    <w:rsid w:val="007835F9"/>
    <w:rsid w:val="00790861"/>
    <w:rsid w:val="00796FCF"/>
    <w:rsid w:val="0079723F"/>
    <w:rsid w:val="007A2667"/>
    <w:rsid w:val="007B72CD"/>
    <w:rsid w:val="007C1B6F"/>
    <w:rsid w:val="007C1D58"/>
    <w:rsid w:val="007C72B3"/>
    <w:rsid w:val="007E08F5"/>
    <w:rsid w:val="007E2259"/>
    <w:rsid w:val="007E3CBA"/>
    <w:rsid w:val="007F210B"/>
    <w:rsid w:val="007F38F1"/>
    <w:rsid w:val="00802D1D"/>
    <w:rsid w:val="00804204"/>
    <w:rsid w:val="0080795B"/>
    <w:rsid w:val="00820245"/>
    <w:rsid w:val="0082317F"/>
    <w:rsid w:val="00827006"/>
    <w:rsid w:val="008304EC"/>
    <w:rsid w:val="00842373"/>
    <w:rsid w:val="00854426"/>
    <w:rsid w:val="00854E8D"/>
    <w:rsid w:val="008558BE"/>
    <w:rsid w:val="00857E87"/>
    <w:rsid w:val="00877DC5"/>
    <w:rsid w:val="00884326"/>
    <w:rsid w:val="00894D4C"/>
    <w:rsid w:val="00895F78"/>
    <w:rsid w:val="00897C37"/>
    <w:rsid w:val="008A19AB"/>
    <w:rsid w:val="008A461A"/>
    <w:rsid w:val="008B02A6"/>
    <w:rsid w:val="008B29F9"/>
    <w:rsid w:val="008C2665"/>
    <w:rsid w:val="008C7BB2"/>
    <w:rsid w:val="008D3E2A"/>
    <w:rsid w:val="008E722D"/>
    <w:rsid w:val="008E7CC7"/>
    <w:rsid w:val="00904C67"/>
    <w:rsid w:val="00906485"/>
    <w:rsid w:val="00911DFD"/>
    <w:rsid w:val="009140BC"/>
    <w:rsid w:val="0091587C"/>
    <w:rsid w:val="00916E72"/>
    <w:rsid w:val="00921852"/>
    <w:rsid w:val="00921B2C"/>
    <w:rsid w:val="00927724"/>
    <w:rsid w:val="00935F2F"/>
    <w:rsid w:val="00943132"/>
    <w:rsid w:val="00945CA8"/>
    <w:rsid w:val="009509A0"/>
    <w:rsid w:val="00952EA5"/>
    <w:rsid w:val="009614BE"/>
    <w:rsid w:val="00974D18"/>
    <w:rsid w:val="00976DD0"/>
    <w:rsid w:val="009839C8"/>
    <w:rsid w:val="00983F42"/>
    <w:rsid w:val="00987F54"/>
    <w:rsid w:val="009939AD"/>
    <w:rsid w:val="00993BC2"/>
    <w:rsid w:val="00994EC3"/>
    <w:rsid w:val="0099506D"/>
    <w:rsid w:val="009967FA"/>
    <w:rsid w:val="00996A5D"/>
    <w:rsid w:val="009A6E86"/>
    <w:rsid w:val="009B1507"/>
    <w:rsid w:val="009B156A"/>
    <w:rsid w:val="009B239E"/>
    <w:rsid w:val="009B269A"/>
    <w:rsid w:val="009B6EB4"/>
    <w:rsid w:val="009B7EAB"/>
    <w:rsid w:val="009C2FE2"/>
    <w:rsid w:val="009C4D0A"/>
    <w:rsid w:val="009D0470"/>
    <w:rsid w:val="009D73AF"/>
    <w:rsid w:val="009E5278"/>
    <w:rsid w:val="00A04C81"/>
    <w:rsid w:val="00A07E3D"/>
    <w:rsid w:val="00A12C44"/>
    <w:rsid w:val="00A16CCD"/>
    <w:rsid w:val="00A1740D"/>
    <w:rsid w:val="00A21970"/>
    <w:rsid w:val="00A22301"/>
    <w:rsid w:val="00A35810"/>
    <w:rsid w:val="00A3729C"/>
    <w:rsid w:val="00A417A3"/>
    <w:rsid w:val="00A41A51"/>
    <w:rsid w:val="00A434AE"/>
    <w:rsid w:val="00A4572C"/>
    <w:rsid w:val="00A47450"/>
    <w:rsid w:val="00A52A81"/>
    <w:rsid w:val="00A54945"/>
    <w:rsid w:val="00A557DF"/>
    <w:rsid w:val="00A567FB"/>
    <w:rsid w:val="00A659DF"/>
    <w:rsid w:val="00A72B63"/>
    <w:rsid w:val="00A86324"/>
    <w:rsid w:val="00A9182D"/>
    <w:rsid w:val="00A94023"/>
    <w:rsid w:val="00A96CB2"/>
    <w:rsid w:val="00AA4BA0"/>
    <w:rsid w:val="00AA6EB6"/>
    <w:rsid w:val="00AA715D"/>
    <w:rsid w:val="00AA79AF"/>
    <w:rsid w:val="00AB7660"/>
    <w:rsid w:val="00AB7DFC"/>
    <w:rsid w:val="00AC377E"/>
    <w:rsid w:val="00AC6C16"/>
    <w:rsid w:val="00AD07BA"/>
    <w:rsid w:val="00AE018A"/>
    <w:rsid w:val="00AE371E"/>
    <w:rsid w:val="00AE50B8"/>
    <w:rsid w:val="00AE79CE"/>
    <w:rsid w:val="00AF07C1"/>
    <w:rsid w:val="00AF0D8D"/>
    <w:rsid w:val="00AF6EEA"/>
    <w:rsid w:val="00B06158"/>
    <w:rsid w:val="00B10FCF"/>
    <w:rsid w:val="00B123D8"/>
    <w:rsid w:val="00B161C1"/>
    <w:rsid w:val="00B1689E"/>
    <w:rsid w:val="00B172C7"/>
    <w:rsid w:val="00B3002E"/>
    <w:rsid w:val="00B33794"/>
    <w:rsid w:val="00B3445F"/>
    <w:rsid w:val="00B34978"/>
    <w:rsid w:val="00B36C08"/>
    <w:rsid w:val="00B52FB0"/>
    <w:rsid w:val="00B53B8E"/>
    <w:rsid w:val="00B554EC"/>
    <w:rsid w:val="00B55FA0"/>
    <w:rsid w:val="00B56DE4"/>
    <w:rsid w:val="00B61D33"/>
    <w:rsid w:val="00B61E81"/>
    <w:rsid w:val="00B65E3E"/>
    <w:rsid w:val="00B66947"/>
    <w:rsid w:val="00B8536C"/>
    <w:rsid w:val="00B93288"/>
    <w:rsid w:val="00BA090D"/>
    <w:rsid w:val="00BA3FB7"/>
    <w:rsid w:val="00BA6027"/>
    <w:rsid w:val="00BB76DA"/>
    <w:rsid w:val="00BC2515"/>
    <w:rsid w:val="00BC349A"/>
    <w:rsid w:val="00BC409F"/>
    <w:rsid w:val="00BC4C9A"/>
    <w:rsid w:val="00BC60AB"/>
    <w:rsid w:val="00BC745B"/>
    <w:rsid w:val="00BC7547"/>
    <w:rsid w:val="00BD3DBB"/>
    <w:rsid w:val="00BD428C"/>
    <w:rsid w:val="00BE0FD3"/>
    <w:rsid w:val="00BF1E36"/>
    <w:rsid w:val="00C17E87"/>
    <w:rsid w:val="00C24ABC"/>
    <w:rsid w:val="00C264B8"/>
    <w:rsid w:val="00C277A4"/>
    <w:rsid w:val="00C304FC"/>
    <w:rsid w:val="00C35FA4"/>
    <w:rsid w:val="00C37521"/>
    <w:rsid w:val="00C4049F"/>
    <w:rsid w:val="00C56DAD"/>
    <w:rsid w:val="00C6016F"/>
    <w:rsid w:val="00C633A3"/>
    <w:rsid w:val="00C6345F"/>
    <w:rsid w:val="00C73EFB"/>
    <w:rsid w:val="00C83218"/>
    <w:rsid w:val="00C90D80"/>
    <w:rsid w:val="00C93A37"/>
    <w:rsid w:val="00C949AF"/>
    <w:rsid w:val="00C960CE"/>
    <w:rsid w:val="00CA15A8"/>
    <w:rsid w:val="00CA3D4C"/>
    <w:rsid w:val="00CB32A5"/>
    <w:rsid w:val="00CB38F1"/>
    <w:rsid w:val="00CB6224"/>
    <w:rsid w:val="00CC4729"/>
    <w:rsid w:val="00CC493C"/>
    <w:rsid w:val="00CC5861"/>
    <w:rsid w:val="00CC695E"/>
    <w:rsid w:val="00CD72A1"/>
    <w:rsid w:val="00CE03D1"/>
    <w:rsid w:val="00CE5353"/>
    <w:rsid w:val="00CF0319"/>
    <w:rsid w:val="00CF0658"/>
    <w:rsid w:val="00CF0851"/>
    <w:rsid w:val="00CF1F5F"/>
    <w:rsid w:val="00D004BD"/>
    <w:rsid w:val="00D015E1"/>
    <w:rsid w:val="00D01D6D"/>
    <w:rsid w:val="00D03706"/>
    <w:rsid w:val="00D07E01"/>
    <w:rsid w:val="00D12309"/>
    <w:rsid w:val="00D16B22"/>
    <w:rsid w:val="00D20E81"/>
    <w:rsid w:val="00D22BBB"/>
    <w:rsid w:val="00D239ED"/>
    <w:rsid w:val="00D24B91"/>
    <w:rsid w:val="00D32721"/>
    <w:rsid w:val="00D3470F"/>
    <w:rsid w:val="00D425C6"/>
    <w:rsid w:val="00D42ED5"/>
    <w:rsid w:val="00D44F17"/>
    <w:rsid w:val="00D470B6"/>
    <w:rsid w:val="00D47290"/>
    <w:rsid w:val="00D5135E"/>
    <w:rsid w:val="00D54808"/>
    <w:rsid w:val="00D5610F"/>
    <w:rsid w:val="00D60069"/>
    <w:rsid w:val="00D6557F"/>
    <w:rsid w:val="00D82623"/>
    <w:rsid w:val="00D826B7"/>
    <w:rsid w:val="00D85C8D"/>
    <w:rsid w:val="00D86609"/>
    <w:rsid w:val="00D92378"/>
    <w:rsid w:val="00D972ED"/>
    <w:rsid w:val="00DA1185"/>
    <w:rsid w:val="00DA1A7F"/>
    <w:rsid w:val="00DA3A21"/>
    <w:rsid w:val="00DA4415"/>
    <w:rsid w:val="00DA559F"/>
    <w:rsid w:val="00DA5751"/>
    <w:rsid w:val="00DA677D"/>
    <w:rsid w:val="00DA6D7C"/>
    <w:rsid w:val="00DA7557"/>
    <w:rsid w:val="00DB1DF7"/>
    <w:rsid w:val="00DB1E01"/>
    <w:rsid w:val="00DD0AEF"/>
    <w:rsid w:val="00DD50D1"/>
    <w:rsid w:val="00DD6D59"/>
    <w:rsid w:val="00DE51A3"/>
    <w:rsid w:val="00DF2BE1"/>
    <w:rsid w:val="00DF441A"/>
    <w:rsid w:val="00DF7F14"/>
    <w:rsid w:val="00E03BC2"/>
    <w:rsid w:val="00E045F1"/>
    <w:rsid w:val="00E07CCD"/>
    <w:rsid w:val="00E110C9"/>
    <w:rsid w:val="00E1187A"/>
    <w:rsid w:val="00E127A6"/>
    <w:rsid w:val="00E136EB"/>
    <w:rsid w:val="00E20855"/>
    <w:rsid w:val="00E250B4"/>
    <w:rsid w:val="00E301FB"/>
    <w:rsid w:val="00E57ADE"/>
    <w:rsid w:val="00E6136E"/>
    <w:rsid w:val="00E639F3"/>
    <w:rsid w:val="00E64A5F"/>
    <w:rsid w:val="00E700FD"/>
    <w:rsid w:val="00E70C71"/>
    <w:rsid w:val="00E8412A"/>
    <w:rsid w:val="00E9408E"/>
    <w:rsid w:val="00E9632E"/>
    <w:rsid w:val="00E96379"/>
    <w:rsid w:val="00EA0514"/>
    <w:rsid w:val="00EA29AC"/>
    <w:rsid w:val="00EB27EC"/>
    <w:rsid w:val="00EC4115"/>
    <w:rsid w:val="00EC4C36"/>
    <w:rsid w:val="00ED34D2"/>
    <w:rsid w:val="00ED3BD5"/>
    <w:rsid w:val="00ED49E8"/>
    <w:rsid w:val="00ED639F"/>
    <w:rsid w:val="00EE4488"/>
    <w:rsid w:val="00EE5B84"/>
    <w:rsid w:val="00EE68FF"/>
    <w:rsid w:val="00EE71B2"/>
    <w:rsid w:val="00EE7BC9"/>
    <w:rsid w:val="00EF7E62"/>
    <w:rsid w:val="00F161FF"/>
    <w:rsid w:val="00F25E9A"/>
    <w:rsid w:val="00F27CB6"/>
    <w:rsid w:val="00F51E0F"/>
    <w:rsid w:val="00F623BD"/>
    <w:rsid w:val="00F65325"/>
    <w:rsid w:val="00F66AB1"/>
    <w:rsid w:val="00F71B36"/>
    <w:rsid w:val="00F73096"/>
    <w:rsid w:val="00F80AF9"/>
    <w:rsid w:val="00F815F2"/>
    <w:rsid w:val="00F83002"/>
    <w:rsid w:val="00F83D0F"/>
    <w:rsid w:val="00F9137D"/>
    <w:rsid w:val="00F921B5"/>
    <w:rsid w:val="00F97E89"/>
    <w:rsid w:val="00F97FF3"/>
    <w:rsid w:val="00FA1D15"/>
    <w:rsid w:val="00FB2C0E"/>
    <w:rsid w:val="00FB64A6"/>
    <w:rsid w:val="00FD0CCB"/>
    <w:rsid w:val="00FD3B76"/>
    <w:rsid w:val="00FD70BD"/>
    <w:rsid w:val="00FE0A5B"/>
    <w:rsid w:val="00FE158C"/>
    <w:rsid w:val="00FE428D"/>
    <w:rsid w:val="00FE7F43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DB5E7"/>
  <w15:chartTrackingRefBased/>
  <w15:docId w15:val="{BEA9157A-E86E-4283-834A-1C83736E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531FB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0"/>
    <w:next w:val="a0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paragraph" w:styleId="2">
    <w:name w:val="heading 2"/>
    <w:basedOn w:val="a0"/>
    <w:next w:val="a0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0"/>
    <w:next w:val="a0"/>
    <w:link w:val="70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character" w:default="1" w:styleId="a1">
    <w:name w:val="Default Paragraph Font"/>
    <w:aliases w:val=" Знак Знак6 Знак Знак Знак Знак Знак Знак Знак Знак Знак Знак Знак Знак Знак Знак"/>
    <w:link w:val="6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ListParagraph">
    <w:name w:val="List Paragraph"/>
    <w:basedOn w:val="a0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4">
    <w:name w:val="Hyperlink"/>
    <w:rsid w:val="000542A9"/>
    <w:rPr>
      <w:rFonts w:cs="Times New Roman"/>
      <w:color w:val="0563C1"/>
      <w:u w:val="single"/>
    </w:rPr>
  </w:style>
  <w:style w:type="character" w:customStyle="1" w:styleId="10">
    <w:name w:val="Заголовок 1 Знак"/>
    <w:link w:val="1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eastAsia="Times New Roman" w:hAnsi="Arial" w:cs="Calibri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 w:cs="Calibri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 w:cs="Times New Roman"/>
      <w:b/>
      <w:bCs/>
      <w:sz w:val="36"/>
      <w:szCs w:val="36"/>
      <w:lang w:val="ru-RU" w:eastAsia="x-none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 w:cs="Times New Roman"/>
      <w:b/>
      <w:bCs/>
      <w:sz w:val="16"/>
      <w:szCs w:val="16"/>
      <w:lang w:val="ru-RU" w:eastAsia="x-none"/>
    </w:rPr>
  </w:style>
  <w:style w:type="character" w:customStyle="1" w:styleId="70">
    <w:name w:val="Заголовок 7 Знак"/>
    <w:link w:val="7"/>
    <w:locked/>
    <w:rsid w:val="000542A9"/>
    <w:rPr>
      <w:rFonts w:ascii="Calibri Light" w:hAnsi="Calibri Light" w:cs="Times New Roman"/>
      <w:i/>
      <w:iCs/>
      <w:color w:val="404040"/>
      <w:lang w:val="ru-RU" w:eastAsia="x-none"/>
    </w:rPr>
  </w:style>
  <w:style w:type="character" w:customStyle="1" w:styleId="80">
    <w:name w:val="Заголовок 8 Знак"/>
    <w:link w:val="8"/>
    <w:locked/>
    <w:rsid w:val="000542A9"/>
    <w:rPr>
      <w:rFonts w:ascii="Calibri Light" w:hAnsi="Calibri Light" w:cs="Times New Roman"/>
      <w:color w:val="404040"/>
      <w:sz w:val="20"/>
      <w:szCs w:val="20"/>
      <w:lang w:val="ru-RU" w:eastAsia="x-none"/>
    </w:rPr>
  </w:style>
  <w:style w:type="paragraph" w:customStyle="1" w:styleId="11">
    <w:name w:val="Абзац списка1"/>
    <w:basedOn w:val="a0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0"/>
    <w:rsid w:val="000542A9"/>
    <w:pPr>
      <w:ind w:left="720"/>
    </w:pPr>
    <w:rPr>
      <w:rFonts w:eastAsia="Calibri"/>
    </w:rPr>
  </w:style>
  <w:style w:type="paragraph" w:styleId="a5">
    <w:name w:val="Title"/>
    <w:basedOn w:val="a0"/>
    <w:next w:val="a6"/>
    <w:link w:val="a7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character" w:customStyle="1" w:styleId="a7">
    <w:name w:val="Назва Знак"/>
    <w:link w:val="a5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a8">
    <w:name w:val="Название Знак"/>
    <w:rsid w:val="000542A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9">
    <w:name w:val="Підзаголовок Знак"/>
    <w:link w:val="a6"/>
    <w:locked/>
    <w:rsid w:val="000542A9"/>
    <w:rPr>
      <w:rFonts w:ascii="Calibri Light" w:hAnsi="Calibri Light" w:cs="Times New Roman"/>
      <w:i/>
      <w:iCs/>
      <w:color w:val="4472C4"/>
      <w:spacing w:val="15"/>
      <w:sz w:val="24"/>
      <w:szCs w:val="24"/>
      <w:lang w:val="x-none" w:eastAsia="ar-SA" w:bidi="ar-SA"/>
    </w:rPr>
  </w:style>
  <w:style w:type="character" w:styleId="aa">
    <w:name w:val="Strong"/>
    <w:qFormat/>
    <w:rsid w:val="000542A9"/>
    <w:rPr>
      <w:rFonts w:ascii="Times New Roman" w:hAnsi="Times New Roman"/>
      <w:b/>
    </w:rPr>
  </w:style>
  <w:style w:type="character" w:styleId="ab">
    <w:name w:val="Emphasis"/>
    <w:qFormat/>
    <w:rsid w:val="000542A9"/>
    <w:rPr>
      <w:rFonts w:cs="Times New Roman"/>
      <w:i/>
      <w:iCs/>
    </w:rPr>
  </w:style>
  <w:style w:type="paragraph" w:customStyle="1" w:styleId="NoSpacing">
    <w:name w:val="No Spacing"/>
    <w:rsid w:val="000542A9"/>
    <w:rPr>
      <w:rFonts w:eastAsia="Times New Roman"/>
      <w:sz w:val="22"/>
      <w:szCs w:val="22"/>
      <w:lang w:val="ru-RU" w:eastAsia="en-US"/>
    </w:rPr>
  </w:style>
  <w:style w:type="table" w:customStyle="1" w:styleId="12">
    <w:name w:val="Сетка таблицы1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rsid w:val="000542A9"/>
    <w:rPr>
      <w:rFonts w:eastAsia="Times New Roman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semiHidden/>
    <w:rsid w:val="0005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semiHidden/>
    <w:locked/>
    <w:rsid w:val="000542A9"/>
    <w:rPr>
      <w:rFonts w:ascii="Tahoma" w:hAnsi="Tahoma" w:cs="Tahoma"/>
      <w:sz w:val="16"/>
      <w:szCs w:val="16"/>
      <w:lang w:val="ru-RU" w:eastAsia="x-none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0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Без интервала1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f">
    <w:name w:val="header"/>
    <w:basedOn w:val="a0"/>
    <w:link w:val="af0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f0">
    <w:name w:val="Верхній колонтитул Знак"/>
    <w:link w:val="af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4">
    <w:name w:val="заголовок 1"/>
    <w:basedOn w:val="a0"/>
    <w:next w:val="a0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1">
    <w:name w:val="footnote text"/>
    <w:basedOn w:val="a0"/>
    <w:link w:val="af2"/>
    <w:semiHidden/>
    <w:rsid w:val="000542A9"/>
    <w:pPr>
      <w:spacing w:after="0" w:line="240" w:lineRule="auto"/>
    </w:pPr>
    <w:rPr>
      <w:sz w:val="20"/>
      <w:szCs w:val="20"/>
    </w:rPr>
  </w:style>
  <w:style w:type="character" w:customStyle="1" w:styleId="af2">
    <w:name w:val="Текст виноски Знак"/>
    <w:link w:val="af1"/>
    <w:locked/>
    <w:rsid w:val="000542A9"/>
    <w:rPr>
      <w:rFonts w:ascii="Calibri" w:eastAsia="Times New Roman" w:hAnsi="Calibri" w:cs="Times New Roman"/>
      <w:sz w:val="20"/>
      <w:szCs w:val="20"/>
      <w:lang w:val="ru-RU" w:eastAsia="x-none"/>
    </w:rPr>
  </w:style>
  <w:style w:type="paragraph" w:customStyle="1" w:styleId="ShapkaDocumentu">
    <w:name w:val="Shapka Documentu"/>
    <w:basedOn w:val="a0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3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0"/>
    <w:link w:val="af3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en-US" w:eastAsia="ru-RU"/>
    </w:rPr>
  </w:style>
  <w:style w:type="character" w:styleId="af4">
    <w:name w:val="FollowedHyperlink"/>
    <w:semiHidden/>
    <w:rsid w:val="000542A9"/>
    <w:rPr>
      <w:rFonts w:cs="Times New Roman"/>
      <w:color w:val="954F72"/>
      <w:u w:val="single"/>
    </w:rPr>
  </w:style>
  <w:style w:type="paragraph" w:styleId="af5">
    <w:name w:val="Body Text"/>
    <w:basedOn w:val="a0"/>
    <w:link w:val="af6"/>
    <w:rsid w:val="000542A9"/>
    <w:pPr>
      <w:spacing w:after="120"/>
    </w:pPr>
  </w:style>
  <w:style w:type="character" w:customStyle="1" w:styleId="af6">
    <w:name w:val="Основний текст Знак"/>
    <w:link w:val="af5"/>
    <w:locked/>
    <w:rsid w:val="000542A9"/>
    <w:rPr>
      <w:rFonts w:cs="Times New Roman"/>
      <w:lang w:val="ru-RU" w:eastAsia="x-none"/>
    </w:rPr>
  </w:style>
  <w:style w:type="table" w:customStyle="1" w:styleId="51">
    <w:name w:val="Сетка таблицы5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  <w:rPr>
      <w:rFonts w:cs="Times New Roman"/>
    </w:rPr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18"/>
      <w:lang w:val="uk-UA"/>
    </w:rPr>
  </w:style>
  <w:style w:type="paragraph" w:customStyle="1" w:styleId="af7">
    <w:name w:val="Знак"/>
    <w:basedOn w:val="a0"/>
    <w:rsid w:val="00123B2E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61">
    <w:name w:val=" Знак Знак6 Знак Знак Знак Знак Знак Знак Знак Знак Знак Знак Знак Знак"/>
    <w:basedOn w:val="a0"/>
    <w:link w:val="a1"/>
    <w:rsid w:val="00C6016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8">
    <w:name w:val="Содержимое таблицы"/>
    <w:basedOn w:val="a0"/>
    <w:rsid w:val="00DB1DF7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character" w:customStyle="1" w:styleId="rvts0">
    <w:name w:val="rvts0"/>
    <w:basedOn w:val="a1"/>
    <w:rsid w:val="00E9408E"/>
  </w:style>
  <w:style w:type="paragraph" w:customStyle="1" w:styleId="a">
    <w:name w:val="!!! Ввод список"/>
    <w:basedOn w:val="a0"/>
    <w:rsid w:val="009A6E86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FontStyle133">
    <w:name w:val="Font Style133"/>
    <w:rsid w:val="00945CA8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C21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9">
    <w:name w:val="No Spacing"/>
    <w:link w:val="afa"/>
    <w:qFormat/>
    <w:rsid w:val="001C21C8"/>
    <w:rPr>
      <w:sz w:val="22"/>
      <w:szCs w:val="22"/>
      <w:lang w:val="ru-RU" w:eastAsia="en-US"/>
    </w:rPr>
  </w:style>
  <w:style w:type="character" w:customStyle="1" w:styleId="afa">
    <w:name w:val="Без інтервалів Знак"/>
    <w:link w:val="af9"/>
    <w:locked/>
    <w:rsid w:val="00686A35"/>
    <w:rPr>
      <w:rFonts w:ascii="Calibri" w:eastAsia="Calibri" w:hAnsi="Calibri"/>
      <w:sz w:val="22"/>
      <w:szCs w:val="22"/>
      <w:lang w:val="ru-RU" w:eastAsia="en-US" w:bidi="ar-SA"/>
    </w:rPr>
  </w:style>
  <w:style w:type="paragraph" w:styleId="afb">
    <w:name w:val="List Paragraph"/>
    <w:basedOn w:val="a0"/>
    <w:uiPriority w:val="34"/>
    <w:qFormat/>
    <w:rsid w:val="00921B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od/DIM_ang_2021_mg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nutd.edu.ua/files/ekts/od/MCND_2021_mg_D.pdf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nutd.edu.ua/ekts/" TargetMode="External"/><Relationship Id="rId11" Type="http://schemas.openxmlformats.org/officeDocument/2006/relationships/hyperlink" Target="https://knutd.edu.ua/ekts/dvrzk_katalo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nutd.edu.ua/files/ekts/od/DIM_fran_2021_m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utd.edu.ua/files/ekts/od/DIM_nim_2021_m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D34E-DC3C-4AEC-BC6C-E03AB138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13618</Words>
  <Characters>7763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21339</CharactersWithSpaces>
  <SharedDoc>false</SharedDoc>
  <HLinks>
    <vt:vector size="36" baseType="variant">
      <vt:variant>
        <vt:i4>2293761</vt:i4>
      </vt:variant>
      <vt:variant>
        <vt:i4>15</vt:i4>
      </vt:variant>
      <vt:variant>
        <vt:i4>0</vt:i4>
      </vt:variant>
      <vt:variant>
        <vt:i4>5</vt:i4>
      </vt:variant>
      <vt:variant>
        <vt:lpwstr>https://knutd.edu.ua/ekts/dvrzk_katalog/</vt:lpwstr>
      </vt:variant>
      <vt:variant>
        <vt:lpwstr/>
      </vt:variant>
      <vt:variant>
        <vt:i4>5898345</vt:i4>
      </vt:variant>
      <vt:variant>
        <vt:i4>12</vt:i4>
      </vt:variant>
      <vt:variant>
        <vt:i4>0</vt:i4>
      </vt:variant>
      <vt:variant>
        <vt:i4>5</vt:i4>
      </vt:variant>
      <vt:variant>
        <vt:lpwstr>https://knutd.edu.ua/files/ekts/od/DIM_fran_2021_mg.pdf</vt:lpwstr>
      </vt:variant>
      <vt:variant>
        <vt:lpwstr/>
      </vt:variant>
      <vt:variant>
        <vt:i4>589869</vt:i4>
      </vt:variant>
      <vt:variant>
        <vt:i4>9</vt:i4>
      </vt:variant>
      <vt:variant>
        <vt:i4>0</vt:i4>
      </vt:variant>
      <vt:variant>
        <vt:i4>5</vt:i4>
      </vt:variant>
      <vt:variant>
        <vt:lpwstr>https://knutd.edu.ua/files/ekts/od/DIM_nim_2021_mg.pdf</vt:lpwstr>
      </vt:variant>
      <vt:variant>
        <vt:lpwstr/>
      </vt:variant>
      <vt:variant>
        <vt:i4>786474</vt:i4>
      </vt:variant>
      <vt:variant>
        <vt:i4>6</vt:i4>
      </vt:variant>
      <vt:variant>
        <vt:i4>0</vt:i4>
      </vt:variant>
      <vt:variant>
        <vt:i4>5</vt:i4>
      </vt:variant>
      <vt:variant>
        <vt:lpwstr>https://knutd.edu.ua/files/ekts/od/DIM_ang_2021_mg.pdf</vt:lpwstr>
      </vt:variant>
      <vt:variant>
        <vt:lpwstr/>
      </vt:variant>
      <vt:variant>
        <vt:i4>524320</vt:i4>
      </vt:variant>
      <vt:variant>
        <vt:i4>3</vt:i4>
      </vt:variant>
      <vt:variant>
        <vt:i4>0</vt:i4>
      </vt:variant>
      <vt:variant>
        <vt:i4>5</vt:i4>
      </vt:variant>
      <vt:variant>
        <vt:lpwstr>https://knutd.edu.ua/files/ekts/od/MCND_2021_mg_D.pdf</vt:lpwstr>
      </vt:variant>
      <vt:variant>
        <vt:lpwstr/>
      </vt:variant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https://knutd.edu.ua/ekts/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cp:lastModifiedBy>Chuwi</cp:lastModifiedBy>
  <cp:revision>3</cp:revision>
  <cp:lastPrinted>2022-08-11T14:16:00Z</cp:lastPrinted>
  <dcterms:created xsi:type="dcterms:W3CDTF">2023-03-28T06:20:00Z</dcterms:created>
  <dcterms:modified xsi:type="dcterms:W3CDTF">2023-03-28T06:23:00Z</dcterms:modified>
</cp:coreProperties>
</file>