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8B8E" w14:textId="4B8D9725" w:rsidR="0037093E" w:rsidRDefault="0037093E" w:rsidP="0037093E">
      <w:pPr>
        <w:keepNext/>
        <w:tabs>
          <w:tab w:val="left" w:pos="1620"/>
        </w:tabs>
        <w:suppressAutoHyphens/>
        <w:jc w:val="right"/>
        <w:rPr>
          <w:caps/>
          <w:sz w:val="24"/>
          <w:szCs w:val="24"/>
          <w:lang w:eastAsia="ar-SA"/>
        </w:rPr>
      </w:pPr>
      <w:r>
        <w:rPr>
          <w:color w:val="000000"/>
          <w:sz w:val="27"/>
          <w:szCs w:val="27"/>
        </w:rPr>
        <w:t>ПРОЄКТ</w:t>
      </w:r>
    </w:p>
    <w:p w14:paraId="5710B857" w14:textId="628E6D93" w:rsidR="00A87B7F" w:rsidRPr="002D4BC8" w:rsidRDefault="00A87B7F" w:rsidP="00A87B7F">
      <w:pPr>
        <w:keepNext/>
        <w:tabs>
          <w:tab w:val="left" w:pos="1620"/>
        </w:tabs>
        <w:suppressAutoHyphens/>
        <w:jc w:val="center"/>
        <w:rPr>
          <w:caps/>
          <w:sz w:val="24"/>
          <w:szCs w:val="24"/>
          <w:lang w:eastAsia="ar-SA"/>
        </w:rPr>
      </w:pPr>
      <w:r w:rsidRPr="002D4BC8">
        <w:rPr>
          <w:caps/>
          <w:sz w:val="24"/>
          <w:szCs w:val="24"/>
          <w:lang w:eastAsia="ar-SA"/>
        </w:rPr>
        <w:t>Міністерство освіти і науки України</w:t>
      </w:r>
    </w:p>
    <w:p w14:paraId="377CB9CC" w14:textId="77777777" w:rsidR="00A87B7F" w:rsidRPr="002D4BC8" w:rsidRDefault="00A87B7F" w:rsidP="00A87B7F">
      <w:pPr>
        <w:jc w:val="center"/>
        <w:rPr>
          <w:lang w:eastAsia="ar-SA"/>
        </w:rPr>
      </w:pPr>
    </w:p>
    <w:p w14:paraId="46F098EE" w14:textId="77777777" w:rsidR="00A87B7F" w:rsidRPr="002D4BC8" w:rsidRDefault="00A87B7F" w:rsidP="00A87B7F">
      <w:pPr>
        <w:jc w:val="center"/>
        <w:rPr>
          <w:caps/>
          <w:lang w:eastAsia="ar-SA"/>
        </w:rPr>
      </w:pPr>
      <w:r w:rsidRPr="002D4BC8">
        <w:rPr>
          <w:caps/>
          <w:lang w:eastAsia="ar-SA"/>
        </w:rPr>
        <w:t xml:space="preserve">Київський національний університет </w:t>
      </w:r>
    </w:p>
    <w:p w14:paraId="1727C9CA" w14:textId="77777777" w:rsidR="00A87B7F" w:rsidRPr="002D4BC8" w:rsidRDefault="00A87B7F" w:rsidP="00A87B7F">
      <w:pPr>
        <w:jc w:val="center"/>
        <w:rPr>
          <w:caps/>
          <w:lang w:eastAsia="ar-SA"/>
        </w:rPr>
      </w:pPr>
      <w:r w:rsidRPr="002D4BC8">
        <w:rPr>
          <w:caps/>
          <w:lang w:eastAsia="ar-SA"/>
        </w:rPr>
        <w:t>технологій та дизайну</w:t>
      </w:r>
    </w:p>
    <w:p w14:paraId="6C75105D" w14:textId="77777777" w:rsidR="00A87B7F" w:rsidRPr="002D4BC8" w:rsidRDefault="00A87B7F" w:rsidP="00A87B7F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14:paraId="6201B2A6" w14:textId="77777777" w:rsidR="00A87B7F" w:rsidRPr="002D4BC8" w:rsidRDefault="00A87B7F" w:rsidP="00A87B7F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14:paraId="762F75AD" w14:textId="77777777" w:rsidR="00A87B7F" w:rsidRPr="002D4BC8" w:rsidRDefault="00A87B7F" w:rsidP="00A87B7F">
      <w:pPr>
        <w:jc w:val="center"/>
        <w:rPr>
          <w:rFonts w:eastAsia="Times New Roman"/>
          <w:caps/>
          <w:sz w:val="20"/>
          <w:szCs w:val="20"/>
          <w:lang w:eastAsia="ar-SA"/>
        </w:rPr>
      </w:pPr>
    </w:p>
    <w:p w14:paraId="15C252DB" w14:textId="77777777" w:rsidR="00A87B7F" w:rsidRPr="002D4BC8" w:rsidRDefault="00A87B7F" w:rsidP="00A87B7F">
      <w:pPr>
        <w:ind w:firstLine="5940"/>
        <w:rPr>
          <w:rFonts w:eastAsia="Times New Roman"/>
          <w:sz w:val="24"/>
          <w:szCs w:val="24"/>
          <w:lang w:eastAsia="ar-SA"/>
        </w:rPr>
      </w:pPr>
    </w:p>
    <w:p w14:paraId="5AF14957" w14:textId="77777777" w:rsidR="00A87B7F" w:rsidRPr="002D4BC8" w:rsidRDefault="00A87B7F" w:rsidP="00A87B7F">
      <w:pPr>
        <w:spacing w:line="360" w:lineRule="auto"/>
        <w:ind w:left="5245"/>
        <w:rPr>
          <w:b/>
          <w:sz w:val="24"/>
          <w:szCs w:val="24"/>
          <w:lang w:eastAsia="ar-SA"/>
        </w:rPr>
      </w:pPr>
      <w:r w:rsidRPr="002D4BC8">
        <w:rPr>
          <w:b/>
          <w:sz w:val="24"/>
          <w:szCs w:val="24"/>
          <w:lang w:eastAsia="ar-SA"/>
        </w:rPr>
        <w:t>ЗАТВЕРДЖЕНО ВЧЕНОЮ РАДОЮ</w:t>
      </w:r>
    </w:p>
    <w:p w14:paraId="759767C4" w14:textId="77777777" w:rsidR="00A87B7F" w:rsidRPr="002D4BC8" w:rsidRDefault="00A87B7F" w:rsidP="00A87B7F">
      <w:pPr>
        <w:spacing w:line="360" w:lineRule="auto"/>
        <w:ind w:left="5245"/>
        <w:rPr>
          <w:b/>
          <w:sz w:val="24"/>
          <w:szCs w:val="24"/>
          <w:lang w:eastAsia="ar-SA"/>
        </w:rPr>
      </w:pPr>
      <w:r w:rsidRPr="002D4BC8">
        <w:rPr>
          <w:b/>
          <w:sz w:val="24"/>
          <w:szCs w:val="24"/>
          <w:lang w:eastAsia="ar-SA"/>
        </w:rPr>
        <w:t>Голова Вченої ради КНУТД</w:t>
      </w:r>
    </w:p>
    <w:p w14:paraId="4C74D040" w14:textId="77777777" w:rsidR="00A87B7F" w:rsidRPr="002D4BC8" w:rsidRDefault="00A87B7F" w:rsidP="00A87B7F">
      <w:pPr>
        <w:spacing w:before="240" w:line="360" w:lineRule="auto"/>
        <w:ind w:left="5245"/>
        <w:rPr>
          <w:b/>
          <w:sz w:val="24"/>
          <w:szCs w:val="24"/>
          <w:lang w:eastAsia="ar-SA"/>
        </w:rPr>
      </w:pPr>
      <w:r w:rsidRPr="002D4BC8">
        <w:rPr>
          <w:b/>
          <w:sz w:val="24"/>
          <w:szCs w:val="24"/>
          <w:lang w:eastAsia="ar-SA"/>
        </w:rPr>
        <w:t>_________________ І.М. Грищенко</w:t>
      </w:r>
    </w:p>
    <w:p w14:paraId="3865FF71" w14:textId="0E1D8DB2" w:rsidR="00A87B7F" w:rsidRPr="002D4BC8" w:rsidRDefault="00A87B7F" w:rsidP="00A87B7F">
      <w:pPr>
        <w:spacing w:before="120"/>
        <w:ind w:left="5245"/>
        <w:rPr>
          <w:b/>
          <w:sz w:val="24"/>
          <w:szCs w:val="24"/>
          <w:lang w:eastAsia="ar-SA"/>
        </w:rPr>
      </w:pPr>
      <w:r w:rsidRPr="002D4BC8">
        <w:rPr>
          <w:b/>
          <w:sz w:val="24"/>
          <w:szCs w:val="24"/>
          <w:lang w:eastAsia="ar-SA"/>
        </w:rPr>
        <w:t>(протокол від «___» _____ 20</w:t>
      </w:r>
      <w:r w:rsidR="00F828CB">
        <w:rPr>
          <w:b/>
          <w:sz w:val="24"/>
          <w:szCs w:val="24"/>
          <w:lang w:val="ru-RU" w:eastAsia="ar-SA"/>
        </w:rPr>
        <w:t xml:space="preserve">     </w:t>
      </w:r>
      <w:r w:rsidRPr="002D4BC8">
        <w:rPr>
          <w:b/>
          <w:sz w:val="24"/>
          <w:szCs w:val="24"/>
          <w:lang w:eastAsia="ar-SA"/>
        </w:rPr>
        <w:t xml:space="preserve"> р. №__)</w:t>
      </w:r>
    </w:p>
    <w:p w14:paraId="3C0563DF" w14:textId="77777777" w:rsidR="00A87B7F" w:rsidRPr="002D4BC8" w:rsidRDefault="00A87B7F" w:rsidP="00A87B7F">
      <w:pPr>
        <w:ind w:left="5245"/>
        <w:rPr>
          <w:rFonts w:eastAsia="Times New Roman"/>
          <w:b/>
          <w:szCs w:val="24"/>
        </w:rPr>
      </w:pPr>
    </w:p>
    <w:p w14:paraId="35D54957" w14:textId="77777777" w:rsidR="00A87B7F" w:rsidRPr="002D4BC8" w:rsidRDefault="00A87B7F" w:rsidP="00A87B7F">
      <w:pPr>
        <w:ind w:left="5245"/>
        <w:rPr>
          <w:b/>
          <w:sz w:val="24"/>
          <w:szCs w:val="24"/>
          <w:lang w:eastAsia="ar-SA"/>
        </w:rPr>
      </w:pPr>
    </w:p>
    <w:p w14:paraId="526B5496" w14:textId="77777777" w:rsidR="00A87B7F" w:rsidRPr="002D4BC8" w:rsidRDefault="00A87B7F" w:rsidP="00A87B7F">
      <w:pPr>
        <w:rPr>
          <w:rFonts w:eastAsia="Times New Roman"/>
          <w:sz w:val="20"/>
        </w:rPr>
      </w:pPr>
    </w:p>
    <w:p w14:paraId="7A98F15B" w14:textId="77777777" w:rsidR="00A87B7F" w:rsidRPr="002D4BC8" w:rsidRDefault="00A87B7F" w:rsidP="00A87B7F">
      <w:pPr>
        <w:jc w:val="center"/>
        <w:rPr>
          <w:rFonts w:eastAsia="Times New Roman"/>
          <w:b/>
          <w:bCs/>
          <w:sz w:val="36"/>
          <w:szCs w:val="36"/>
        </w:rPr>
      </w:pPr>
      <w:r w:rsidRPr="002D4BC8">
        <w:rPr>
          <w:b/>
          <w:bCs/>
          <w:caps/>
          <w:sz w:val="36"/>
          <w:szCs w:val="36"/>
          <w:lang w:eastAsia="ar-SA"/>
        </w:rPr>
        <w:t>освітньо-професійна Програма</w:t>
      </w:r>
      <w:r w:rsidRPr="002D4BC8">
        <w:rPr>
          <w:rFonts w:eastAsia="Times New Roman"/>
          <w:b/>
          <w:bCs/>
          <w:sz w:val="36"/>
          <w:szCs w:val="36"/>
        </w:rPr>
        <w:t xml:space="preserve"> </w:t>
      </w:r>
    </w:p>
    <w:p w14:paraId="58701B5B" w14:textId="77777777" w:rsidR="00421C54" w:rsidRPr="002D4BC8" w:rsidRDefault="00421C54" w:rsidP="00A87B7F">
      <w:pPr>
        <w:jc w:val="center"/>
        <w:rPr>
          <w:rFonts w:eastAsia="Times New Roman"/>
          <w:b/>
          <w:szCs w:val="22"/>
          <w:u w:val="single"/>
          <w:lang w:eastAsia="ar-SA"/>
        </w:rPr>
      </w:pPr>
    </w:p>
    <w:p w14:paraId="5FD65018" w14:textId="6802BA8C" w:rsidR="00A87B7F" w:rsidRPr="002D4BC8" w:rsidRDefault="00F25463" w:rsidP="00A87B7F">
      <w:pPr>
        <w:jc w:val="center"/>
        <w:rPr>
          <w:rFonts w:eastAsia="Times New Roman"/>
          <w:b/>
          <w:szCs w:val="22"/>
          <w:u w:val="single"/>
          <w:lang w:eastAsia="ar-SA"/>
        </w:rPr>
      </w:pPr>
      <w:r w:rsidRPr="002D4BC8">
        <w:rPr>
          <w:rFonts w:eastAsia="Times New Roman"/>
          <w:b/>
          <w:szCs w:val="22"/>
          <w:u w:val="single"/>
          <w:lang w:eastAsia="ar-SA"/>
        </w:rPr>
        <w:t>БІЗНЕС-АНАЛІТИКА, ОБЛІК І ОПОДАТКУВАННЯ</w:t>
      </w:r>
    </w:p>
    <w:p w14:paraId="3BCB80FC" w14:textId="77777777" w:rsidR="00541EC4" w:rsidRPr="002D4BC8" w:rsidRDefault="00541EC4" w:rsidP="003431FE">
      <w:pPr>
        <w:rPr>
          <w:rFonts w:eastAsia="Times New Roman"/>
          <w:b/>
          <w:strike/>
          <w:sz w:val="16"/>
          <w:szCs w:val="16"/>
          <w:lang w:eastAsia="ar-SA"/>
        </w:rPr>
      </w:pPr>
    </w:p>
    <w:p w14:paraId="09201C57" w14:textId="77777777" w:rsidR="00421C54" w:rsidRPr="002D4BC8" w:rsidRDefault="00421C54" w:rsidP="003431FE">
      <w:pPr>
        <w:rPr>
          <w:rFonts w:eastAsia="Times New Roman"/>
          <w:strike/>
          <w:sz w:val="16"/>
          <w:szCs w:val="16"/>
          <w:lang w:eastAsia="ar-SA"/>
        </w:rPr>
      </w:pPr>
    </w:p>
    <w:p w14:paraId="2FEBF273" w14:textId="77777777" w:rsidR="00A87B7F" w:rsidRPr="002D4BC8" w:rsidRDefault="00A87B7F" w:rsidP="00A87B7F">
      <w:pPr>
        <w:rPr>
          <w:lang w:eastAsia="ar-SA"/>
        </w:rPr>
      </w:pPr>
      <w:r w:rsidRPr="002D4BC8">
        <w:rPr>
          <w:lang w:eastAsia="ar-SA"/>
        </w:rPr>
        <w:t>Рівень вищої освіти ___________</w:t>
      </w:r>
      <w:r w:rsidRPr="00F828CB">
        <w:rPr>
          <w:u w:val="single"/>
          <w:lang w:eastAsia="ar-SA"/>
        </w:rPr>
        <w:t>перший (бакалаврський)</w:t>
      </w:r>
      <w:r w:rsidRPr="002D4BC8">
        <w:rPr>
          <w:lang w:eastAsia="ar-SA"/>
        </w:rPr>
        <w:t>_______________</w:t>
      </w:r>
    </w:p>
    <w:p w14:paraId="09C0EC23" w14:textId="77777777" w:rsidR="00421C54" w:rsidRPr="002D4BC8" w:rsidRDefault="00421C54" w:rsidP="00A87B7F">
      <w:pPr>
        <w:rPr>
          <w:lang w:eastAsia="ar-SA"/>
        </w:rPr>
      </w:pPr>
    </w:p>
    <w:p w14:paraId="492FC3B2" w14:textId="77777777" w:rsidR="00A87B7F" w:rsidRPr="002D4BC8" w:rsidRDefault="00A87B7F" w:rsidP="00A87B7F">
      <w:pPr>
        <w:rPr>
          <w:lang w:eastAsia="ar-SA"/>
        </w:rPr>
      </w:pPr>
      <w:r w:rsidRPr="002D4BC8">
        <w:rPr>
          <w:lang w:eastAsia="ar-SA"/>
        </w:rPr>
        <w:t>Ступінь вищої освіти ________________</w:t>
      </w:r>
      <w:r w:rsidR="003149C5" w:rsidRPr="002D4BC8">
        <w:rPr>
          <w:u w:val="single"/>
          <w:lang w:eastAsia="ar-SA"/>
        </w:rPr>
        <w:t>бакалав</w:t>
      </w:r>
      <w:r w:rsidRPr="002D4BC8">
        <w:rPr>
          <w:u w:val="single"/>
          <w:lang w:eastAsia="ar-SA"/>
        </w:rPr>
        <w:t>р</w:t>
      </w:r>
      <w:r w:rsidRPr="002D4BC8">
        <w:rPr>
          <w:lang w:eastAsia="ar-SA"/>
        </w:rPr>
        <w:t>______________________</w:t>
      </w:r>
    </w:p>
    <w:p w14:paraId="48735A5B" w14:textId="77777777" w:rsidR="00421C54" w:rsidRPr="002D4BC8" w:rsidRDefault="00421C54" w:rsidP="00A87B7F">
      <w:pPr>
        <w:rPr>
          <w:lang w:eastAsia="ar-SA"/>
        </w:rPr>
      </w:pPr>
    </w:p>
    <w:p w14:paraId="0C5E34F8" w14:textId="77777777" w:rsidR="00A87B7F" w:rsidRPr="002D4BC8" w:rsidRDefault="00A87B7F" w:rsidP="00A87B7F">
      <w:pPr>
        <w:rPr>
          <w:lang w:eastAsia="ar-SA"/>
        </w:rPr>
      </w:pPr>
      <w:r w:rsidRPr="002D4BC8">
        <w:rPr>
          <w:lang w:eastAsia="ar-SA"/>
        </w:rPr>
        <w:t>Галузь знань _____________</w:t>
      </w:r>
      <w:r w:rsidRPr="002D4BC8">
        <w:rPr>
          <w:rFonts w:eastAsia="Times New Roman"/>
          <w:u w:val="single"/>
          <w:lang w:eastAsia="ar-SA"/>
        </w:rPr>
        <w:t>07 Управління та адміністрування</w:t>
      </w:r>
      <w:r w:rsidRPr="002D4BC8">
        <w:rPr>
          <w:lang w:eastAsia="ar-SA"/>
        </w:rPr>
        <w:t xml:space="preserve"> ___________</w:t>
      </w:r>
    </w:p>
    <w:p w14:paraId="1522D4C1" w14:textId="77777777" w:rsidR="00421C54" w:rsidRPr="002D4BC8" w:rsidRDefault="00421C54" w:rsidP="00A87B7F">
      <w:pPr>
        <w:rPr>
          <w:sz w:val="20"/>
          <w:szCs w:val="20"/>
          <w:lang w:eastAsia="ar-SA"/>
        </w:rPr>
      </w:pPr>
    </w:p>
    <w:p w14:paraId="7448AE9A" w14:textId="77777777" w:rsidR="00A87B7F" w:rsidRPr="002D4BC8" w:rsidRDefault="00A87B7F" w:rsidP="00A87B7F">
      <w:pPr>
        <w:rPr>
          <w:lang w:eastAsia="ar-SA"/>
        </w:rPr>
      </w:pPr>
      <w:r w:rsidRPr="002D4BC8">
        <w:rPr>
          <w:lang w:eastAsia="ar-SA"/>
        </w:rPr>
        <w:t>Спеціальність _______________</w:t>
      </w:r>
      <w:r w:rsidRPr="002D4BC8">
        <w:rPr>
          <w:u w:val="single"/>
          <w:lang w:eastAsia="ar-SA"/>
        </w:rPr>
        <w:t>071 Облік і оподаткування</w:t>
      </w:r>
      <w:r w:rsidRPr="002D4BC8">
        <w:rPr>
          <w:lang w:eastAsia="ar-SA"/>
        </w:rPr>
        <w:t xml:space="preserve"> _______________</w:t>
      </w:r>
    </w:p>
    <w:p w14:paraId="235F3685" w14:textId="77777777" w:rsidR="00421C54" w:rsidRPr="002D4BC8" w:rsidRDefault="00421C54" w:rsidP="00A87B7F">
      <w:pPr>
        <w:rPr>
          <w:sz w:val="20"/>
          <w:szCs w:val="20"/>
          <w:lang w:eastAsia="ar-SA"/>
        </w:rPr>
      </w:pPr>
    </w:p>
    <w:p w14:paraId="16BB4770" w14:textId="77777777" w:rsidR="00A87B7F" w:rsidRPr="002D4BC8" w:rsidRDefault="00A87B7F" w:rsidP="00A87B7F">
      <w:pPr>
        <w:rPr>
          <w:lang w:eastAsia="ar-SA"/>
        </w:rPr>
      </w:pPr>
      <w:r w:rsidRPr="002D4BC8">
        <w:rPr>
          <w:lang w:eastAsia="ar-SA"/>
        </w:rPr>
        <w:t>Кваліфікація _____________</w:t>
      </w:r>
      <w:r w:rsidR="003149C5" w:rsidRPr="002D4BC8">
        <w:rPr>
          <w:u w:val="single"/>
        </w:rPr>
        <w:t>бакалав</w:t>
      </w:r>
      <w:r w:rsidRPr="002D4BC8">
        <w:rPr>
          <w:u w:val="single"/>
        </w:rPr>
        <w:t>р обліку і оподаткування</w:t>
      </w:r>
      <w:r w:rsidRPr="002D4BC8">
        <w:rPr>
          <w:lang w:eastAsia="ar-SA"/>
        </w:rPr>
        <w:t xml:space="preserve"> ___________</w:t>
      </w:r>
    </w:p>
    <w:p w14:paraId="29B0533A" w14:textId="77777777" w:rsidR="00541EC4" w:rsidRPr="002D4BC8" w:rsidRDefault="00541EC4" w:rsidP="003431FE">
      <w:pPr>
        <w:rPr>
          <w:sz w:val="20"/>
          <w:szCs w:val="20"/>
          <w:lang w:eastAsia="ar-SA"/>
        </w:rPr>
      </w:pPr>
    </w:p>
    <w:p w14:paraId="6C75B31B" w14:textId="77777777" w:rsidR="00421C54" w:rsidRPr="002D4BC8" w:rsidRDefault="00421C54" w:rsidP="003431FE">
      <w:pPr>
        <w:rPr>
          <w:rFonts w:eastAsia="Times New Roman"/>
          <w:strike/>
          <w:sz w:val="16"/>
          <w:szCs w:val="16"/>
          <w:lang w:eastAsia="ar-SA"/>
        </w:rPr>
      </w:pPr>
    </w:p>
    <w:p w14:paraId="7A65073E" w14:textId="77777777" w:rsidR="00541EC4" w:rsidRPr="002D4BC8" w:rsidRDefault="00541EC4" w:rsidP="003431FE">
      <w:pPr>
        <w:rPr>
          <w:rFonts w:eastAsia="Times New Roman"/>
          <w:strike/>
          <w:sz w:val="16"/>
          <w:szCs w:val="16"/>
          <w:lang w:eastAsia="ar-SA"/>
        </w:rPr>
      </w:pPr>
    </w:p>
    <w:p w14:paraId="10D3E038" w14:textId="77777777" w:rsidR="00541EC4" w:rsidRPr="002D4BC8" w:rsidRDefault="00541EC4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2B4D8037" w14:textId="77777777" w:rsidR="00541EC4" w:rsidRPr="002D4BC8" w:rsidRDefault="00541EC4" w:rsidP="008F0249">
      <w:pPr>
        <w:ind w:left="4536" w:hanging="722"/>
        <w:rPr>
          <w:rFonts w:eastAsia="Times New Roman"/>
          <w:strike/>
          <w:sz w:val="26"/>
          <w:szCs w:val="26"/>
        </w:rPr>
      </w:pPr>
    </w:p>
    <w:p w14:paraId="573C767A" w14:textId="77777777" w:rsidR="00541EC4" w:rsidRPr="002D4BC8" w:rsidRDefault="00541EC4" w:rsidP="008F0249">
      <w:pPr>
        <w:ind w:left="4536" w:hanging="722"/>
        <w:rPr>
          <w:rFonts w:eastAsia="Times New Roman"/>
          <w:strike/>
          <w:sz w:val="26"/>
          <w:szCs w:val="26"/>
        </w:rPr>
      </w:pPr>
    </w:p>
    <w:p w14:paraId="4599FE83" w14:textId="77777777" w:rsidR="00541EC4" w:rsidRPr="002D4BC8" w:rsidRDefault="00541EC4" w:rsidP="008F0249">
      <w:pPr>
        <w:ind w:left="4536" w:hanging="722"/>
        <w:rPr>
          <w:rFonts w:eastAsia="Times New Roman"/>
          <w:strike/>
          <w:sz w:val="26"/>
          <w:szCs w:val="26"/>
        </w:rPr>
      </w:pPr>
    </w:p>
    <w:p w14:paraId="48EC6D0D" w14:textId="77777777" w:rsidR="00541EC4" w:rsidRPr="002D4BC8" w:rsidRDefault="00541EC4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31207705" w14:textId="77777777" w:rsidR="00541EC4" w:rsidRPr="002D4BC8" w:rsidRDefault="00541EC4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4582D8DA" w14:textId="77777777" w:rsidR="00541EC4" w:rsidRPr="002D4BC8" w:rsidRDefault="00541EC4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47C5FB76" w14:textId="77777777" w:rsidR="00541EC4" w:rsidRPr="002D4BC8" w:rsidRDefault="00541EC4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114CB6A9" w14:textId="77777777" w:rsidR="00430220" w:rsidRPr="002D4BC8" w:rsidRDefault="00430220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47082E3C" w14:textId="77777777" w:rsidR="00430220" w:rsidRPr="002D4BC8" w:rsidRDefault="00430220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1FE2A085" w14:textId="77777777" w:rsidR="00430220" w:rsidRPr="002D4BC8" w:rsidRDefault="00430220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5434D74C" w14:textId="77777777" w:rsidR="00430220" w:rsidRPr="002D4BC8" w:rsidRDefault="00430220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0A34554E" w14:textId="77777777" w:rsidR="00430220" w:rsidRPr="002D4BC8" w:rsidRDefault="00430220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14B94AE2" w14:textId="77777777" w:rsidR="00430220" w:rsidRPr="002D4BC8" w:rsidRDefault="00430220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237A86C3" w14:textId="77777777" w:rsidR="00541EC4" w:rsidRPr="002D4BC8" w:rsidRDefault="00541EC4" w:rsidP="003431FE">
      <w:pPr>
        <w:jc w:val="center"/>
        <w:rPr>
          <w:rFonts w:eastAsia="Times New Roman"/>
          <w:sz w:val="20"/>
          <w:szCs w:val="20"/>
          <w:lang w:eastAsia="ar-SA"/>
        </w:rPr>
      </w:pPr>
    </w:p>
    <w:p w14:paraId="2E90A555" w14:textId="46FBEB16" w:rsidR="00541EC4" w:rsidRPr="002D4BC8" w:rsidRDefault="00E0710C" w:rsidP="00E0710C">
      <w:pPr>
        <w:pStyle w:val="17"/>
        <w:tabs>
          <w:tab w:val="center" w:pos="4818"/>
          <w:tab w:val="left" w:pos="6530"/>
        </w:tabs>
        <w:rPr>
          <w:rFonts w:eastAsia="Times New Roman"/>
        </w:rPr>
      </w:pPr>
      <w:r w:rsidRPr="002D4BC8">
        <w:rPr>
          <w:rFonts w:eastAsia="Times New Roman"/>
        </w:rPr>
        <w:tab/>
        <w:t>Київ 20</w:t>
      </w:r>
      <w:r w:rsidR="009D54A2" w:rsidRPr="002D4BC8">
        <w:rPr>
          <w:rFonts w:eastAsia="Times New Roman"/>
        </w:rPr>
        <w:t>23</w:t>
      </w:r>
      <w:r w:rsidR="00541EC4" w:rsidRPr="002D4BC8">
        <w:rPr>
          <w:rFonts w:eastAsia="Times New Roman"/>
        </w:rPr>
        <w:t xml:space="preserve"> рік</w:t>
      </w:r>
      <w:r w:rsidRPr="002D4BC8">
        <w:rPr>
          <w:rFonts w:eastAsia="Times New Roman"/>
        </w:rPr>
        <w:tab/>
      </w:r>
      <w:r w:rsidR="00541EC4" w:rsidRPr="002D4BC8">
        <w:rPr>
          <w:rFonts w:eastAsia="Times New Roman"/>
        </w:rPr>
        <w:br w:type="page"/>
      </w:r>
    </w:p>
    <w:p w14:paraId="7E237415" w14:textId="77777777" w:rsidR="00541EC4" w:rsidRPr="002D4BC8" w:rsidRDefault="00541EC4" w:rsidP="007F5DBD">
      <w:pPr>
        <w:jc w:val="center"/>
        <w:rPr>
          <w:rFonts w:eastAsia="Times New Roman"/>
          <w:szCs w:val="24"/>
          <w:lang w:eastAsia="ar-SA"/>
        </w:rPr>
      </w:pPr>
      <w:r w:rsidRPr="002D4BC8">
        <w:rPr>
          <w:rFonts w:eastAsia="Times New Roman"/>
          <w:szCs w:val="24"/>
          <w:lang w:eastAsia="ar-SA"/>
        </w:rPr>
        <w:lastRenderedPageBreak/>
        <w:t>ЛИСТ</w:t>
      </w:r>
      <w:r w:rsidR="000F7EC9" w:rsidRPr="002D4BC8">
        <w:rPr>
          <w:rFonts w:eastAsia="Times New Roman"/>
          <w:szCs w:val="24"/>
          <w:lang w:eastAsia="ar-SA"/>
        </w:rPr>
        <w:t xml:space="preserve"> </w:t>
      </w:r>
      <w:r w:rsidRPr="002D4BC8">
        <w:rPr>
          <w:rFonts w:eastAsia="Times New Roman"/>
          <w:szCs w:val="24"/>
          <w:lang w:eastAsia="ar-SA"/>
        </w:rPr>
        <w:t>ПОГОДЖЕННЯ</w:t>
      </w:r>
    </w:p>
    <w:p w14:paraId="31295166" w14:textId="77777777" w:rsidR="000F7EC9" w:rsidRPr="002D4BC8" w:rsidRDefault="000F7EC9" w:rsidP="007F5DBD">
      <w:pPr>
        <w:jc w:val="center"/>
        <w:rPr>
          <w:rFonts w:eastAsia="Times New Roman"/>
          <w:szCs w:val="24"/>
          <w:lang w:eastAsia="ar-SA"/>
        </w:rPr>
      </w:pPr>
    </w:p>
    <w:p w14:paraId="192494FE" w14:textId="77777777" w:rsidR="00541EC4" w:rsidRPr="002D4BC8" w:rsidRDefault="000F7EC9" w:rsidP="007F5DBD">
      <w:pPr>
        <w:jc w:val="center"/>
        <w:rPr>
          <w:rFonts w:eastAsia="Times New Roman"/>
          <w:szCs w:val="24"/>
          <w:lang w:eastAsia="ar-SA"/>
        </w:rPr>
      </w:pPr>
      <w:r w:rsidRPr="002D4BC8">
        <w:rPr>
          <w:rFonts w:eastAsia="Times New Roman"/>
          <w:szCs w:val="24"/>
          <w:lang w:eastAsia="ar-SA"/>
        </w:rPr>
        <w:t>О</w:t>
      </w:r>
      <w:r w:rsidR="00541EC4" w:rsidRPr="002D4BC8">
        <w:rPr>
          <w:rFonts w:eastAsia="Times New Roman"/>
          <w:szCs w:val="24"/>
          <w:lang w:eastAsia="ar-SA"/>
        </w:rPr>
        <w:t>світньо-професійної програми</w:t>
      </w:r>
    </w:p>
    <w:p w14:paraId="2B748D12" w14:textId="77777777" w:rsidR="000F7EC9" w:rsidRPr="002D4BC8" w:rsidRDefault="000F7EC9" w:rsidP="007F5DBD">
      <w:pPr>
        <w:jc w:val="center"/>
        <w:rPr>
          <w:rFonts w:eastAsia="Times New Roman"/>
          <w:szCs w:val="22"/>
          <w:lang w:eastAsia="ar-SA"/>
        </w:rPr>
      </w:pPr>
    </w:p>
    <w:p w14:paraId="6A7DC4B3" w14:textId="77777777" w:rsidR="009D54A2" w:rsidRPr="002D4BC8" w:rsidRDefault="009D54A2" w:rsidP="009D54A2">
      <w:pPr>
        <w:jc w:val="center"/>
        <w:rPr>
          <w:rFonts w:eastAsia="Times New Roman"/>
          <w:bCs/>
          <w:szCs w:val="22"/>
          <w:lang w:eastAsia="ar-SA"/>
        </w:rPr>
      </w:pPr>
      <w:r w:rsidRPr="002D4BC8">
        <w:rPr>
          <w:rFonts w:eastAsia="Times New Roman"/>
          <w:bCs/>
          <w:szCs w:val="22"/>
          <w:lang w:eastAsia="ar-SA"/>
        </w:rPr>
        <w:t>БІЗНЕС-АНАЛІТИКА, ОБЛІК І ОПОДАТКУВАННЯ</w:t>
      </w:r>
    </w:p>
    <w:p w14:paraId="1A5340DD" w14:textId="77777777" w:rsidR="003149C5" w:rsidRPr="002D4BC8" w:rsidRDefault="003149C5" w:rsidP="007F5DBD">
      <w:pPr>
        <w:rPr>
          <w:rFonts w:ascii="Arial" w:hAnsi="Arial" w:cs="Arial"/>
          <w:color w:val="404040"/>
          <w:sz w:val="20"/>
          <w:szCs w:val="20"/>
        </w:rPr>
      </w:pPr>
    </w:p>
    <w:p w14:paraId="06EC20C0" w14:textId="77777777" w:rsidR="003149C5" w:rsidRPr="002D4BC8" w:rsidRDefault="003149C5" w:rsidP="003149C5">
      <w:pPr>
        <w:jc w:val="left"/>
        <w:rPr>
          <w:rFonts w:eastAsia="Times New Roman"/>
          <w:lang w:eastAsia="ar-SA"/>
        </w:rPr>
      </w:pPr>
      <w:r w:rsidRPr="002D4BC8">
        <w:rPr>
          <w:rFonts w:eastAsia="Times New Roman"/>
          <w:lang w:eastAsia="ar-SA"/>
        </w:rPr>
        <w:t>Рівень вищої освіти ___________</w:t>
      </w:r>
      <w:r w:rsidRPr="002D4BC8">
        <w:rPr>
          <w:u w:val="single"/>
          <w:lang w:eastAsia="ar-SA"/>
        </w:rPr>
        <w:t xml:space="preserve"> </w:t>
      </w:r>
      <w:r w:rsidRPr="002D4BC8">
        <w:rPr>
          <w:rFonts w:eastAsia="Times New Roman"/>
          <w:u w:val="single"/>
          <w:lang w:eastAsia="ar-SA"/>
        </w:rPr>
        <w:t>перший (бакалаврський)</w:t>
      </w:r>
      <w:r w:rsidRPr="002D4BC8">
        <w:rPr>
          <w:rFonts w:eastAsia="Times New Roman"/>
          <w:lang w:eastAsia="ar-SA"/>
        </w:rPr>
        <w:t>______________</w:t>
      </w:r>
    </w:p>
    <w:p w14:paraId="2BB11DA6" w14:textId="77777777" w:rsidR="000F7EC9" w:rsidRPr="002D4BC8" w:rsidRDefault="000F7EC9" w:rsidP="003149C5">
      <w:pPr>
        <w:jc w:val="left"/>
        <w:rPr>
          <w:rFonts w:eastAsia="Times New Roman"/>
          <w:lang w:eastAsia="ar-SA"/>
        </w:rPr>
      </w:pPr>
    </w:p>
    <w:p w14:paraId="44CB301D" w14:textId="77777777" w:rsidR="003149C5" w:rsidRPr="002D4BC8" w:rsidRDefault="003149C5" w:rsidP="003149C5">
      <w:pPr>
        <w:jc w:val="left"/>
        <w:rPr>
          <w:rFonts w:eastAsia="Times New Roman"/>
          <w:lang w:eastAsia="ar-SA"/>
        </w:rPr>
      </w:pPr>
      <w:r w:rsidRPr="002D4BC8">
        <w:rPr>
          <w:rFonts w:eastAsia="Times New Roman"/>
          <w:lang w:eastAsia="ar-SA"/>
        </w:rPr>
        <w:t>Ступінь вищої освіти ________________</w:t>
      </w:r>
      <w:r w:rsidR="00350D57" w:rsidRPr="002D4BC8">
        <w:rPr>
          <w:rFonts w:eastAsia="Times New Roman"/>
          <w:u w:val="single"/>
          <w:lang w:eastAsia="ar-SA"/>
        </w:rPr>
        <w:t>бакалав</w:t>
      </w:r>
      <w:r w:rsidRPr="002D4BC8">
        <w:rPr>
          <w:rFonts w:eastAsia="Times New Roman"/>
          <w:u w:val="single"/>
          <w:lang w:eastAsia="ar-SA"/>
        </w:rPr>
        <w:t>р</w:t>
      </w:r>
      <w:r w:rsidRPr="002D4BC8">
        <w:rPr>
          <w:rFonts w:eastAsia="Times New Roman"/>
          <w:lang w:eastAsia="ar-SA"/>
        </w:rPr>
        <w:t>______________________</w:t>
      </w:r>
    </w:p>
    <w:p w14:paraId="420194F6" w14:textId="77777777" w:rsidR="000F7EC9" w:rsidRPr="002D4BC8" w:rsidRDefault="000F7EC9" w:rsidP="003149C5">
      <w:pPr>
        <w:jc w:val="left"/>
        <w:rPr>
          <w:rFonts w:eastAsia="Times New Roman"/>
          <w:sz w:val="20"/>
          <w:szCs w:val="20"/>
          <w:lang w:eastAsia="ar-SA"/>
        </w:rPr>
      </w:pPr>
    </w:p>
    <w:p w14:paraId="51BC85B2" w14:textId="77777777" w:rsidR="003149C5" w:rsidRPr="002D4BC8" w:rsidRDefault="003149C5" w:rsidP="003149C5">
      <w:pPr>
        <w:jc w:val="left"/>
        <w:rPr>
          <w:rFonts w:eastAsia="Times New Roman"/>
          <w:lang w:eastAsia="ar-SA"/>
        </w:rPr>
      </w:pPr>
      <w:r w:rsidRPr="002D4BC8">
        <w:rPr>
          <w:rFonts w:eastAsia="Times New Roman"/>
          <w:lang w:eastAsia="ar-SA"/>
        </w:rPr>
        <w:t>Галузь знань _____________</w:t>
      </w:r>
      <w:r w:rsidRPr="002D4BC8">
        <w:rPr>
          <w:rFonts w:eastAsia="Times New Roman"/>
          <w:u w:val="single"/>
          <w:lang w:eastAsia="ar-SA"/>
        </w:rPr>
        <w:t>07 Управління та адміністрування</w:t>
      </w:r>
      <w:r w:rsidRPr="002D4BC8">
        <w:rPr>
          <w:rFonts w:eastAsia="Times New Roman"/>
          <w:lang w:eastAsia="ar-SA"/>
        </w:rPr>
        <w:t xml:space="preserve"> ___________</w:t>
      </w:r>
    </w:p>
    <w:p w14:paraId="4861DFD2" w14:textId="77777777" w:rsidR="000F7EC9" w:rsidRPr="002D4BC8" w:rsidRDefault="000F7EC9" w:rsidP="003149C5">
      <w:pPr>
        <w:jc w:val="left"/>
        <w:rPr>
          <w:rFonts w:eastAsia="Times New Roman"/>
          <w:sz w:val="20"/>
          <w:szCs w:val="20"/>
          <w:lang w:eastAsia="ar-SA"/>
        </w:rPr>
      </w:pPr>
    </w:p>
    <w:p w14:paraId="6DD4532D" w14:textId="77777777" w:rsidR="003149C5" w:rsidRPr="002D4BC8" w:rsidRDefault="003149C5" w:rsidP="003149C5">
      <w:pPr>
        <w:jc w:val="left"/>
        <w:rPr>
          <w:rFonts w:eastAsia="Times New Roman"/>
          <w:lang w:eastAsia="ar-SA"/>
        </w:rPr>
      </w:pPr>
      <w:r w:rsidRPr="002D4BC8">
        <w:rPr>
          <w:rFonts w:eastAsia="Times New Roman"/>
          <w:lang w:eastAsia="ar-SA"/>
        </w:rPr>
        <w:t>Спеціальність _______________</w:t>
      </w:r>
      <w:r w:rsidRPr="002D4BC8">
        <w:rPr>
          <w:rFonts w:eastAsia="Times New Roman"/>
          <w:u w:val="single"/>
          <w:lang w:eastAsia="ar-SA"/>
        </w:rPr>
        <w:t>071 Облік і оподаткування</w:t>
      </w:r>
      <w:r w:rsidRPr="002D4BC8">
        <w:rPr>
          <w:rFonts w:eastAsia="Times New Roman"/>
          <w:lang w:eastAsia="ar-SA"/>
        </w:rPr>
        <w:t xml:space="preserve"> _______________</w:t>
      </w:r>
    </w:p>
    <w:p w14:paraId="0587E807" w14:textId="77777777" w:rsidR="003149C5" w:rsidRPr="002D4BC8" w:rsidRDefault="003149C5" w:rsidP="003149C5">
      <w:pPr>
        <w:jc w:val="center"/>
        <w:rPr>
          <w:sz w:val="20"/>
          <w:szCs w:val="20"/>
        </w:rPr>
      </w:pPr>
    </w:p>
    <w:p w14:paraId="49DCFFA0" w14:textId="77777777" w:rsidR="000F7EC9" w:rsidRPr="002D4BC8" w:rsidRDefault="000F7EC9" w:rsidP="003149C5">
      <w:pPr>
        <w:jc w:val="center"/>
        <w:rPr>
          <w:rFonts w:eastAsia="Times New Roman"/>
          <w:b/>
          <w:lang w:eastAsia="ar-SA"/>
        </w:rPr>
      </w:pPr>
    </w:p>
    <w:p w14:paraId="3E4787F9" w14:textId="77777777" w:rsidR="003149C5" w:rsidRPr="002D4BC8" w:rsidRDefault="003149C5" w:rsidP="007F5DBD">
      <w:pPr>
        <w:rPr>
          <w:rFonts w:ascii="Arial" w:hAnsi="Arial" w:cs="Arial"/>
          <w:color w:val="404040"/>
          <w:sz w:val="20"/>
          <w:szCs w:val="20"/>
        </w:rPr>
      </w:pPr>
    </w:p>
    <w:p w14:paraId="5938360B" w14:textId="77777777" w:rsidR="003149C5" w:rsidRPr="002D4BC8" w:rsidRDefault="003149C5" w:rsidP="007F5DBD">
      <w:pPr>
        <w:rPr>
          <w:rFonts w:ascii="Arial" w:hAnsi="Arial" w:cs="Arial"/>
          <w:color w:val="404040"/>
          <w:sz w:val="20"/>
          <w:szCs w:val="20"/>
        </w:rPr>
      </w:pPr>
    </w:p>
    <w:p w14:paraId="5C7E34FD" w14:textId="77777777" w:rsidR="003149C5" w:rsidRPr="002D4BC8" w:rsidRDefault="003149C5" w:rsidP="007F5DBD">
      <w:pPr>
        <w:rPr>
          <w:rFonts w:ascii="Arial" w:hAnsi="Arial" w:cs="Arial"/>
          <w:color w:val="404040"/>
          <w:sz w:val="20"/>
          <w:szCs w:val="20"/>
        </w:rPr>
      </w:pPr>
    </w:p>
    <w:p w14:paraId="70C3A473" w14:textId="77777777" w:rsidR="003149C5" w:rsidRPr="002D4BC8" w:rsidRDefault="003149C5" w:rsidP="007F5DBD">
      <w:pPr>
        <w:rPr>
          <w:rFonts w:ascii="Arial" w:hAnsi="Arial" w:cs="Arial"/>
          <w:color w:val="404040"/>
          <w:sz w:val="20"/>
          <w:szCs w:val="20"/>
        </w:rPr>
      </w:pPr>
    </w:p>
    <w:p w14:paraId="1C88C81D" w14:textId="77777777" w:rsidR="00350D57" w:rsidRPr="002D4BC8" w:rsidRDefault="00350D57" w:rsidP="00350D57">
      <w:pPr>
        <w:rPr>
          <w:rFonts w:ascii="Arial" w:hAnsi="Arial" w:cs="Arial"/>
          <w:color w:val="404040"/>
          <w:sz w:val="20"/>
          <w:szCs w:val="20"/>
        </w:rPr>
      </w:pPr>
    </w:p>
    <w:p w14:paraId="4671CF96" w14:textId="77777777" w:rsidR="00350D57" w:rsidRPr="002D4BC8" w:rsidRDefault="00350D57" w:rsidP="00350D57">
      <w:pPr>
        <w:rPr>
          <w:rFonts w:ascii="Arial" w:hAnsi="Arial" w:cs="Arial"/>
          <w:color w:val="404040"/>
          <w:sz w:val="20"/>
          <w:szCs w:val="20"/>
        </w:rPr>
      </w:pPr>
    </w:p>
    <w:p w14:paraId="1735792C" w14:textId="77777777" w:rsidR="00350D57" w:rsidRPr="002D4BC8" w:rsidRDefault="00350D57" w:rsidP="00350D57">
      <w:pPr>
        <w:tabs>
          <w:tab w:val="center" w:pos="4862"/>
        </w:tabs>
        <w:spacing w:line="360" w:lineRule="auto"/>
        <w:rPr>
          <w:rFonts w:eastAsia="Times New Roman"/>
          <w:sz w:val="22"/>
          <w:szCs w:val="22"/>
        </w:rPr>
      </w:pPr>
      <w:r w:rsidRPr="002D4BC8">
        <w:rPr>
          <w:b/>
          <w:sz w:val="22"/>
          <w:szCs w:val="22"/>
        </w:rPr>
        <w:t>РЕЦЕНЗІЇ ЗОВНІШНІХ СТЕЙКХОЛДЕРІВ</w:t>
      </w:r>
      <w:r w:rsidRPr="002D4BC8">
        <w:rPr>
          <w:rFonts w:eastAsia="Times New Roman"/>
          <w:sz w:val="22"/>
          <w:szCs w:val="22"/>
        </w:rPr>
        <w:t>:</w:t>
      </w:r>
    </w:p>
    <w:p w14:paraId="797651FD" w14:textId="77777777" w:rsidR="00541EC4" w:rsidRPr="002D4BC8" w:rsidRDefault="00541EC4" w:rsidP="003A12AC">
      <w:pPr>
        <w:spacing w:line="360" w:lineRule="auto"/>
      </w:pPr>
      <w:r w:rsidRPr="002D4BC8">
        <w:rPr>
          <w:rFonts w:eastAsia="Times New Roman"/>
        </w:rPr>
        <w:t xml:space="preserve">1. </w:t>
      </w:r>
      <w:proofErr w:type="spellStart"/>
      <w:r w:rsidRPr="002D4BC8">
        <w:t>Олабін</w:t>
      </w:r>
      <w:proofErr w:type="spellEnd"/>
      <w:r w:rsidRPr="002D4BC8">
        <w:t xml:space="preserve"> В.М.</w:t>
      </w:r>
      <w:r w:rsidR="00430220" w:rsidRPr="002D4BC8">
        <w:t>,</w:t>
      </w:r>
      <w:r w:rsidRPr="002D4BC8">
        <w:t xml:space="preserve"> директор МПП «</w:t>
      </w:r>
      <w:proofErr w:type="spellStart"/>
      <w:r w:rsidRPr="002D4BC8">
        <w:t>Теплоагрегат</w:t>
      </w:r>
      <w:proofErr w:type="spellEnd"/>
      <w:r w:rsidRPr="002D4BC8">
        <w:t>»;</w:t>
      </w:r>
    </w:p>
    <w:p w14:paraId="4B346247" w14:textId="3F459A75" w:rsidR="00541EC4" w:rsidRPr="002D4BC8" w:rsidRDefault="00E0710C" w:rsidP="003A12AC">
      <w:pPr>
        <w:spacing w:line="360" w:lineRule="auto"/>
        <w:rPr>
          <w:rFonts w:eastAsia="Times New Roman"/>
        </w:rPr>
      </w:pPr>
      <w:r w:rsidRPr="002D4BC8">
        <w:t>2</w:t>
      </w:r>
      <w:r w:rsidR="00541EC4" w:rsidRPr="002D4BC8">
        <w:t>. Безверхий К.В.</w:t>
      </w:r>
      <w:r w:rsidR="00430220" w:rsidRPr="002D4BC8">
        <w:t>,</w:t>
      </w:r>
      <w:r w:rsidR="00541EC4" w:rsidRPr="002D4BC8">
        <w:t xml:space="preserve"> </w:t>
      </w:r>
      <w:proofErr w:type="spellStart"/>
      <w:r w:rsidR="009D54A2" w:rsidRPr="002D4BC8">
        <w:t>к.е.н</w:t>
      </w:r>
      <w:proofErr w:type="spellEnd"/>
      <w:r w:rsidR="009D54A2" w:rsidRPr="002D4BC8">
        <w:t>., доцент кафедри фінансового аналізу та аудиту Державного торговельно-економічного університету</w:t>
      </w:r>
      <w:r w:rsidR="00541EC4" w:rsidRPr="002D4BC8">
        <w:t>.</w:t>
      </w:r>
    </w:p>
    <w:p w14:paraId="33AB11F0" w14:textId="77777777" w:rsidR="00541EC4" w:rsidRPr="002D4BC8" w:rsidRDefault="00541EC4" w:rsidP="007F5DBD">
      <w:pPr>
        <w:rPr>
          <w:rFonts w:eastAsia="Times New Roman"/>
          <w:szCs w:val="24"/>
        </w:rPr>
      </w:pPr>
    </w:p>
    <w:p w14:paraId="44DBFD5A" w14:textId="77777777" w:rsidR="00541EC4" w:rsidRPr="002D4BC8" w:rsidRDefault="00541EC4" w:rsidP="007F5DBD">
      <w:pPr>
        <w:jc w:val="left"/>
        <w:rPr>
          <w:rFonts w:eastAsia="Times New Roman"/>
          <w:sz w:val="24"/>
          <w:szCs w:val="24"/>
          <w:lang w:eastAsia="ar-SA"/>
        </w:rPr>
      </w:pPr>
      <w:r w:rsidRPr="002D4BC8">
        <w:rPr>
          <w:rFonts w:eastAsia="Times New Roman"/>
          <w:sz w:val="24"/>
          <w:szCs w:val="24"/>
          <w:lang w:eastAsia="ar-SA"/>
        </w:rPr>
        <w:br w:type="page"/>
      </w:r>
    </w:p>
    <w:p w14:paraId="46934561" w14:textId="77777777" w:rsidR="00541EC4" w:rsidRPr="002D4BC8" w:rsidRDefault="00541EC4" w:rsidP="00825AD2">
      <w:pPr>
        <w:jc w:val="center"/>
        <w:rPr>
          <w:caps/>
          <w:lang w:eastAsia="ru-RU"/>
        </w:rPr>
      </w:pPr>
      <w:r w:rsidRPr="002D4BC8">
        <w:rPr>
          <w:caps/>
          <w:lang w:eastAsia="ru-RU"/>
        </w:rPr>
        <w:lastRenderedPageBreak/>
        <w:t>Передмова</w:t>
      </w:r>
    </w:p>
    <w:p w14:paraId="1AD9725B" w14:textId="77777777" w:rsidR="000F7EC9" w:rsidRPr="002D4BC8" w:rsidRDefault="000F7EC9" w:rsidP="00825AD2">
      <w:pPr>
        <w:jc w:val="center"/>
        <w:rPr>
          <w:rFonts w:eastAsia="Times New Roman"/>
          <w:sz w:val="24"/>
          <w:szCs w:val="24"/>
          <w:lang w:eastAsia="ar-SA"/>
        </w:rPr>
      </w:pPr>
    </w:p>
    <w:p w14:paraId="2304D7EA" w14:textId="77777777" w:rsidR="00541EC4" w:rsidRPr="002D4BC8" w:rsidRDefault="00541EC4" w:rsidP="003431FE">
      <w:pPr>
        <w:rPr>
          <w:rFonts w:eastAsia="Times New Roman"/>
          <w:sz w:val="24"/>
          <w:szCs w:val="24"/>
          <w:u w:val="single"/>
          <w:lang w:eastAsia="ar-SA"/>
        </w:rPr>
      </w:pPr>
      <w:r w:rsidRPr="002D4BC8">
        <w:rPr>
          <w:rFonts w:eastAsia="Times New Roman"/>
          <w:sz w:val="24"/>
          <w:szCs w:val="24"/>
          <w:lang w:eastAsia="ar-SA"/>
        </w:rPr>
        <w:t xml:space="preserve">РОЗРОБЛЕНО: </w:t>
      </w:r>
      <w:r w:rsidRPr="002D4BC8">
        <w:rPr>
          <w:rFonts w:eastAsia="Times New Roman"/>
          <w:sz w:val="24"/>
          <w:szCs w:val="24"/>
          <w:u w:val="single"/>
          <w:lang w:eastAsia="ar-SA"/>
        </w:rPr>
        <w:t>Київський національний університет технологій та дизайну</w:t>
      </w:r>
    </w:p>
    <w:p w14:paraId="0BDBF118" w14:textId="77777777" w:rsidR="00541EC4" w:rsidRPr="002D4BC8" w:rsidRDefault="00541EC4" w:rsidP="00BF2899">
      <w:pPr>
        <w:spacing w:after="60"/>
        <w:rPr>
          <w:rFonts w:eastAsia="Times New Roman"/>
          <w:caps/>
          <w:sz w:val="24"/>
          <w:szCs w:val="24"/>
          <w:lang w:eastAsia="ar-SA"/>
        </w:rPr>
      </w:pPr>
    </w:p>
    <w:p w14:paraId="0FBCEB55" w14:textId="77777777" w:rsidR="007E12B3" w:rsidRPr="002D4BC8" w:rsidRDefault="007E12B3" w:rsidP="00BF2899">
      <w:pPr>
        <w:spacing w:after="60"/>
        <w:rPr>
          <w:rFonts w:eastAsia="Times New Roman"/>
          <w:sz w:val="24"/>
          <w:szCs w:val="24"/>
          <w:lang w:eastAsia="ar-SA"/>
        </w:rPr>
      </w:pPr>
      <w:r w:rsidRPr="002D4BC8">
        <w:rPr>
          <w:rFonts w:eastAsia="Times New Roman"/>
          <w:caps/>
          <w:sz w:val="24"/>
          <w:szCs w:val="24"/>
          <w:lang w:eastAsia="ar-SA"/>
        </w:rPr>
        <w:t>роЗРОБНИКИ</w:t>
      </w:r>
      <w:r w:rsidRPr="002D4BC8">
        <w:rPr>
          <w:rFonts w:eastAsia="Times New Roman"/>
          <w:sz w:val="24"/>
          <w:szCs w:val="24"/>
          <w:lang w:eastAsia="ar-SA"/>
        </w:rPr>
        <w:t xml:space="preserve">: </w:t>
      </w:r>
    </w:p>
    <w:p w14:paraId="5D9CC58A" w14:textId="77777777" w:rsidR="007E12B3" w:rsidRPr="002D4BC8" w:rsidRDefault="007E12B3" w:rsidP="00BF2899">
      <w:pPr>
        <w:spacing w:after="60"/>
        <w:rPr>
          <w:rFonts w:eastAsia="Times New Roman"/>
          <w:sz w:val="24"/>
          <w:szCs w:val="24"/>
          <w:lang w:eastAsia="ar-SA"/>
        </w:rPr>
      </w:pPr>
      <w:r w:rsidRPr="002D4BC8">
        <w:rPr>
          <w:sz w:val="24"/>
          <w:szCs w:val="24"/>
          <w:lang w:eastAsia="ru-RU"/>
        </w:rPr>
        <w:t>Керівник робочої групи</w:t>
      </w:r>
      <w:r w:rsidRPr="002D4BC8">
        <w:rPr>
          <w:rFonts w:eastAsia="Times New Roman"/>
          <w:sz w:val="24"/>
          <w:szCs w:val="24"/>
          <w:lang w:eastAsia="ar-SA"/>
        </w:rPr>
        <w:t xml:space="preserve">: </w:t>
      </w:r>
    </w:p>
    <w:p w14:paraId="625318AC" w14:textId="3579471E" w:rsidR="00541EC4" w:rsidRPr="002D4BC8" w:rsidRDefault="00541EC4" w:rsidP="003431FE">
      <w:pPr>
        <w:rPr>
          <w:rFonts w:eastAsia="Times New Roman"/>
          <w:b/>
          <w:bCs/>
          <w:sz w:val="24"/>
          <w:szCs w:val="24"/>
          <w:lang w:eastAsia="ar-SA"/>
        </w:rPr>
      </w:pPr>
      <w:r w:rsidRPr="002D4BC8">
        <w:rPr>
          <w:b/>
          <w:sz w:val="24"/>
          <w:szCs w:val="24"/>
        </w:rPr>
        <w:t>Матюха Микола Миколайович</w:t>
      </w:r>
      <w:r w:rsidRPr="002D4BC8">
        <w:rPr>
          <w:sz w:val="24"/>
          <w:szCs w:val="24"/>
        </w:rPr>
        <w:t xml:space="preserve">, </w:t>
      </w:r>
      <w:proofErr w:type="spellStart"/>
      <w:r w:rsidRPr="002D4BC8">
        <w:rPr>
          <w:sz w:val="24"/>
          <w:szCs w:val="24"/>
        </w:rPr>
        <w:t>к.е.н</w:t>
      </w:r>
      <w:proofErr w:type="spellEnd"/>
      <w:r w:rsidRPr="002D4BC8">
        <w:rPr>
          <w:sz w:val="24"/>
          <w:szCs w:val="24"/>
        </w:rPr>
        <w:t xml:space="preserve">., доцент, доцент кафедри </w:t>
      </w:r>
      <w:r w:rsidR="009D54A2" w:rsidRPr="002D4BC8">
        <w:rPr>
          <w:sz w:val="24"/>
          <w:szCs w:val="24"/>
        </w:rPr>
        <w:t>фінансів та бізнес-консалтингу</w:t>
      </w:r>
      <w:r w:rsidRPr="002D4BC8">
        <w:rPr>
          <w:sz w:val="24"/>
          <w:szCs w:val="24"/>
        </w:rPr>
        <w:t xml:space="preserve"> </w:t>
      </w:r>
      <w:r w:rsidRPr="002D4BC8">
        <w:rPr>
          <w:rFonts w:eastAsia="Times New Roman"/>
          <w:bCs/>
          <w:sz w:val="24"/>
          <w:szCs w:val="24"/>
          <w:lang w:eastAsia="ar-SA"/>
        </w:rPr>
        <w:t>Київського національного університету технологій та дизайну</w:t>
      </w:r>
      <w:r w:rsidR="00430220" w:rsidRPr="002D4BC8">
        <w:rPr>
          <w:rFonts w:eastAsia="Times New Roman"/>
          <w:bCs/>
          <w:sz w:val="24"/>
          <w:szCs w:val="24"/>
          <w:lang w:eastAsia="ar-SA"/>
        </w:rPr>
        <w:t>.</w:t>
      </w:r>
    </w:p>
    <w:p w14:paraId="28E65AA6" w14:textId="77777777" w:rsidR="00541EC4" w:rsidRPr="002D4BC8" w:rsidRDefault="00541EC4" w:rsidP="00DF1FB2">
      <w:pPr>
        <w:rPr>
          <w:rFonts w:eastAsia="Times New Roman"/>
          <w:sz w:val="24"/>
          <w:szCs w:val="24"/>
          <w:lang w:eastAsia="ar-SA"/>
        </w:rPr>
      </w:pPr>
    </w:p>
    <w:p w14:paraId="283055D1" w14:textId="77777777" w:rsidR="00541EC4" w:rsidRPr="002D4BC8" w:rsidRDefault="00541EC4" w:rsidP="00BF2899">
      <w:pPr>
        <w:spacing w:after="60"/>
        <w:rPr>
          <w:rFonts w:eastAsia="Times New Roman"/>
          <w:sz w:val="24"/>
          <w:szCs w:val="24"/>
          <w:lang w:eastAsia="ar-SA"/>
        </w:rPr>
      </w:pPr>
      <w:r w:rsidRPr="002D4BC8">
        <w:rPr>
          <w:rFonts w:eastAsia="Times New Roman"/>
          <w:sz w:val="24"/>
          <w:szCs w:val="24"/>
          <w:lang w:eastAsia="ar-SA"/>
        </w:rPr>
        <w:t xml:space="preserve">Члени </w:t>
      </w:r>
      <w:r w:rsidR="005867EE" w:rsidRPr="002D4BC8">
        <w:rPr>
          <w:rFonts w:eastAsia="Times New Roman"/>
          <w:sz w:val="24"/>
          <w:szCs w:val="24"/>
          <w:lang w:eastAsia="ar-SA"/>
        </w:rPr>
        <w:t>робоч</w:t>
      </w:r>
      <w:r w:rsidRPr="002D4BC8">
        <w:rPr>
          <w:rFonts w:eastAsia="Times New Roman"/>
          <w:sz w:val="24"/>
          <w:szCs w:val="24"/>
          <w:lang w:eastAsia="ar-SA"/>
        </w:rPr>
        <w:t xml:space="preserve">ої групи: </w:t>
      </w:r>
    </w:p>
    <w:p w14:paraId="6158FFA7" w14:textId="34D146D3" w:rsidR="00541EC4" w:rsidRPr="002D4BC8" w:rsidRDefault="009D54A2" w:rsidP="00BF2899">
      <w:pPr>
        <w:spacing w:after="60"/>
        <w:rPr>
          <w:rFonts w:eastAsia="Times New Roman"/>
          <w:bCs/>
          <w:sz w:val="24"/>
          <w:szCs w:val="24"/>
          <w:lang w:eastAsia="ar-SA"/>
        </w:rPr>
      </w:pPr>
      <w:proofErr w:type="spellStart"/>
      <w:r w:rsidRPr="002D4BC8">
        <w:rPr>
          <w:b/>
          <w:sz w:val="24"/>
          <w:szCs w:val="24"/>
        </w:rPr>
        <w:t>Григоревська</w:t>
      </w:r>
      <w:proofErr w:type="spellEnd"/>
      <w:r w:rsidRPr="002D4BC8">
        <w:rPr>
          <w:b/>
          <w:sz w:val="24"/>
          <w:szCs w:val="24"/>
        </w:rPr>
        <w:t xml:space="preserve"> Олена Олександрівна</w:t>
      </w:r>
      <w:r w:rsidR="00541EC4" w:rsidRPr="002D4BC8">
        <w:rPr>
          <w:sz w:val="24"/>
          <w:szCs w:val="24"/>
        </w:rPr>
        <w:t xml:space="preserve">, </w:t>
      </w:r>
      <w:proofErr w:type="spellStart"/>
      <w:r w:rsidR="00541EC4" w:rsidRPr="002D4BC8">
        <w:rPr>
          <w:sz w:val="24"/>
          <w:szCs w:val="24"/>
        </w:rPr>
        <w:t>к.е.н</w:t>
      </w:r>
      <w:proofErr w:type="spellEnd"/>
      <w:r w:rsidR="00541EC4" w:rsidRPr="002D4BC8">
        <w:rPr>
          <w:sz w:val="24"/>
          <w:szCs w:val="24"/>
        </w:rPr>
        <w:t>., доцент,</w:t>
      </w:r>
      <w:r w:rsidR="00541EC4" w:rsidRPr="002D4BC8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541EC4" w:rsidRPr="002D4BC8">
        <w:rPr>
          <w:sz w:val="24"/>
          <w:szCs w:val="24"/>
        </w:rPr>
        <w:t xml:space="preserve">доцент кафедри </w:t>
      </w:r>
      <w:r w:rsidRPr="002D4BC8">
        <w:rPr>
          <w:sz w:val="24"/>
          <w:szCs w:val="24"/>
        </w:rPr>
        <w:t xml:space="preserve">фінансів та бізнес-консалтингу </w:t>
      </w:r>
      <w:r w:rsidR="00541EC4" w:rsidRPr="002D4BC8">
        <w:rPr>
          <w:rFonts w:eastAsia="Times New Roman"/>
          <w:bCs/>
          <w:sz w:val="24"/>
          <w:szCs w:val="24"/>
          <w:lang w:eastAsia="ar-SA"/>
        </w:rPr>
        <w:t>Київського національного університету технологій та дизайну</w:t>
      </w:r>
      <w:r w:rsidR="00430220" w:rsidRPr="002D4BC8">
        <w:rPr>
          <w:rFonts w:eastAsia="Times New Roman"/>
          <w:bCs/>
          <w:sz w:val="24"/>
          <w:szCs w:val="24"/>
          <w:lang w:eastAsia="ar-SA"/>
        </w:rPr>
        <w:t>;</w:t>
      </w:r>
    </w:p>
    <w:p w14:paraId="2E548382" w14:textId="49DBC80D" w:rsidR="00541EC4" w:rsidRPr="002D4BC8" w:rsidRDefault="002D4BC8" w:rsidP="00BF2899">
      <w:pPr>
        <w:spacing w:after="60"/>
        <w:rPr>
          <w:sz w:val="24"/>
          <w:szCs w:val="24"/>
        </w:rPr>
      </w:pPr>
      <w:r w:rsidRPr="002D4BC8">
        <w:rPr>
          <w:b/>
          <w:sz w:val="24"/>
          <w:szCs w:val="24"/>
        </w:rPr>
        <w:t xml:space="preserve">Кремень </w:t>
      </w:r>
      <w:r w:rsidR="00D55241" w:rsidRPr="002D4BC8">
        <w:rPr>
          <w:b/>
          <w:sz w:val="24"/>
          <w:szCs w:val="24"/>
        </w:rPr>
        <w:t>Ольга Іванівна</w:t>
      </w:r>
      <w:r w:rsidR="00541EC4" w:rsidRPr="002D4BC8">
        <w:rPr>
          <w:sz w:val="24"/>
          <w:szCs w:val="24"/>
        </w:rPr>
        <w:t xml:space="preserve">, </w:t>
      </w:r>
      <w:proofErr w:type="spellStart"/>
      <w:r w:rsidR="00541EC4" w:rsidRPr="002D4BC8">
        <w:rPr>
          <w:sz w:val="24"/>
          <w:szCs w:val="24"/>
        </w:rPr>
        <w:t>к.е.н</w:t>
      </w:r>
      <w:proofErr w:type="spellEnd"/>
      <w:r w:rsidR="00541EC4" w:rsidRPr="002D4BC8">
        <w:rPr>
          <w:sz w:val="24"/>
          <w:szCs w:val="24"/>
        </w:rPr>
        <w:t xml:space="preserve">., доцент, доцент кафедри </w:t>
      </w:r>
      <w:r w:rsidR="00D55241" w:rsidRPr="002D4BC8">
        <w:rPr>
          <w:sz w:val="24"/>
          <w:szCs w:val="24"/>
        </w:rPr>
        <w:t xml:space="preserve">фінансів та бізнес-консалтингу </w:t>
      </w:r>
      <w:r w:rsidR="00541EC4" w:rsidRPr="002D4BC8">
        <w:rPr>
          <w:rFonts w:eastAsia="Times New Roman"/>
          <w:bCs/>
          <w:sz w:val="24"/>
          <w:szCs w:val="24"/>
          <w:lang w:eastAsia="ar-SA"/>
        </w:rPr>
        <w:t>Київського національного університету технологій та дизайну</w:t>
      </w:r>
      <w:r w:rsidR="00430220" w:rsidRPr="002D4BC8">
        <w:rPr>
          <w:rFonts w:eastAsia="Times New Roman"/>
          <w:bCs/>
          <w:sz w:val="24"/>
          <w:szCs w:val="24"/>
          <w:lang w:eastAsia="ar-SA"/>
        </w:rPr>
        <w:t>;</w:t>
      </w:r>
    </w:p>
    <w:p w14:paraId="7B45E3E5" w14:textId="133119E5" w:rsidR="00541EC4" w:rsidRPr="002D4BC8" w:rsidRDefault="002D4BC8" w:rsidP="00BF2899">
      <w:pPr>
        <w:spacing w:after="60"/>
        <w:rPr>
          <w:sz w:val="24"/>
          <w:szCs w:val="24"/>
        </w:rPr>
      </w:pPr>
      <w:proofErr w:type="spellStart"/>
      <w:r w:rsidRPr="002D4BC8">
        <w:rPr>
          <w:b/>
          <w:sz w:val="24"/>
          <w:szCs w:val="24"/>
        </w:rPr>
        <w:t>Чехович</w:t>
      </w:r>
      <w:proofErr w:type="spellEnd"/>
      <w:r w:rsidRPr="002D4BC8">
        <w:rPr>
          <w:b/>
          <w:sz w:val="24"/>
          <w:szCs w:val="24"/>
        </w:rPr>
        <w:t xml:space="preserve"> Вікторія Володимирівна</w:t>
      </w:r>
      <w:r w:rsidR="00541EC4" w:rsidRPr="002D4BC8">
        <w:rPr>
          <w:sz w:val="24"/>
          <w:szCs w:val="24"/>
        </w:rPr>
        <w:t>, студент</w:t>
      </w:r>
      <w:r w:rsidR="00E0710C" w:rsidRPr="002D4BC8">
        <w:rPr>
          <w:sz w:val="24"/>
          <w:szCs w:val="24"/>
        </w:rPr>
        <w:t>ка</w:t>
      </w:r>
      <w:r w:rsidR="00541EC4" w:rsidRPr="002D4BC8">
        <w:rPr>
          <w:sz w:val="24"/>
          <w:szCs w:val="24"/>
        </w:rPr>
        <w:t xml:space="preserve"> факультету </w:t>
      </w:r>
      <w:r w:rsidR="008765ED" w:rsidRPr="002D4BC8">
        <w:rPr>
          <w:sz w:val="24"/>
          <w:szCs w:val="24"/>
        </w:rPr>
        <w:t xml:space="preserve">управління </w:t>
      </w:r>
      <w:r w:rsidR="00541EC4" w:rsidRPr="002D4BC8">
        <w:rPr>
          <w:sz w:val="24"/>
          <w:szCs w:val="24"/>
        </w:rPr>
        <w:t>та бізнес</w:t>
      </w:r>
      <w:r w:rsidR="008765ED" w:rsidRPr="002D4BC8">
        <w:rPr>
          <w:sz w:val="24"/>
          <w:szCs w:val="24"/>
        </w:rPr>
        <w:t xml:space="preserve">-дизайну </w:t>
      </w:r>
      <w:r w:rsidR="00541EC4" w:rsidRPr="002D4BC8">
        <w:rPr>
          <w:rFonts w:eastAsia="Times New Roman"/>
          <w:bCs/>
          <w:sz w:val="24"/>
          <w:szCs w:val="24"/>
          <w:lang w:eastAsia="ar-SA"/>
        </w:rPr>
        <w:t>Київського національного університету технологій та дизайну</w:t>
      </w:r>
      <w:r w:rsidR="00430220" w:rsidRPr="002D4BC8">
        <w:rPr>
          <w:rFonts w:eastAsia="Times New Roman"/>
          <w:bCs/>
          <w:sz w:val="24"/>
          <w:szCs w:val="24"/>
          <w:lang w:eastAsia="ar-SA"/>
        </w:rPr>
        <w:t>.</w:t>
      </w:r>
    </w:p>
    <w:p w14:paraId="4344C7F2" w14:textId="77777777" w:rsidR="005867EE" w:rsidRPr="002D4BC8" w:rsidRDefault="005867EE" w:rsidP="00DF1FB2">
      <w:pPr>
        <w:rPr>
          <w:rFonts w:eastAsia="Times New Roman"/>
          <w:b/>
          <w:sz w:val="24"/>
          <w:szCs w:val="24"/>
        </w:rPr>
      </w:pPr>
    </w:p>
    <w:p w14:paraId="40B75D37" w14:textId="77777777" w:rsidR="005867EE" w:rsidRPr="002D4BC8" w:rsidRDefault="005867EE" w:rsidP="005867EE">
      <w:pPr>
        <w:rPr>
          <w:rFonts w:eastAsia="Times New Roman"/>
          <w:sz w:val="24"/>
          <w:szCs w:val="24"/>
        </w:rPr>
      </w:pPr>
      <w:r w:rsidRPr="002D4BC8">
        <w:rPr>
          <w:rFonts w:eastAsia="Times New Roman"/>
          <w:b/>
          <w:sz w:val="24"/>
          <w:szCs w:val="24"/>
        </w:rPr>
        <w:t>Схвалено Вченою радою факультету</w:t>
      </w:r>
      <w:r w:rsidRPr="002D4BC8">
        <w:rPr>
          <w:rFonts w:eastAsia="Times New Roman"/>
          <w:sz w:val="24"/>
          <w:szCs w:val="24"/>
        </w:rPr>
        <w:t xml:space="preserve"> </w:t>
      </w:r>
    </w:p>
    <w:p w14:paraId="557FD9B3" w14:textId="60EFC5A0" w:rsidR="005867EE" w:rsidRPr="002D4BC8" w:rsidRDefault="005867EE" w:rsidP="005867EE">
      <w:pPr>
        <w:rPr>
          <w:rFonts w:eastAsia="Times New Roman"/>
          <w:sz w:val="24"/>
          <w:szCs w:val="24"/>
          <w:u w:val="single"/>
        </w:rPr>
      </w:pPr>
      <w:r w:rsidRPr="002D4BC8">
        <w:rPr>
          <w:rFonts w:eastAsia="Times New Roman"/>
          <w:sz w:val="24"/>
          <w:szCs w:val="24"/>
        </w:rPr>
        <w:t>___________</w:t>
      </w:r>
      <w:r w:rsidR="008765ED" w:rsidRPr="002D4BC8">
        <w:rPr>
          <w:sz w:val="24"/>
          <w:szCs w:val="24"/>
          <w:u w:val="single"/>
        </w:rPr>
        <w:t>управління та бізнес-дизайну</w:t>
      </w:r>
      <w:r w:rsidRPr="002D4BC8">
        <w:rPr>
          <w:rFonts w:eastAsia="Times New Roman"/>
          <w:sz w:val="24"/>
          <w:szCs w:val="24"/>
        </w:rPr>
        <w:t>_______________</w:t>
      </w:r>
    </w:p>
    <w:p w14:paraId="24CF9640" w14:textId="77777777" w:rsidR="00354695" w:rsidRPr="002D4BC8" w:rsidRDefault="00354695" w:rsidP="005867EE">
      <w:pPr>
        <w:rPr>
          <w:sz w:val="24"/>
          <w:szCs w:val="24"/>
        </w:rPr>
      </w:pPr>
    </w:p>
    <w:p w14:paraId="4AC3D025" w14:textId="77777777" w:rsidR="005867EE" w:rsidRPr="002D4BC8" w:rsidRDefault="005867EE" w:rsidP="005867EE">
      <w:pPr>
        <w:rPr>
          <w:sz w:val="24"/>
          <w:szCs w:val="24"/>
        </w:rPr>
      </w:pPr>
      <w:r w:rsidRPr="002D4BC8">
        <w:rPr>
          <w:sz w:val="24"/>
          <w:szCs w:val="24"/>
        </w:rPr>
        <w:t>Протокол від «____» ____________________ 20___ року № __________</w:t>
      </w:r>
    </w:p>
    <w:p w14:paraId="5514EC70" w14:textId="77777777" w:rsidR="005867EE" w:rsidRPr="002D4BC8" w:rsidRDefault="005867EE" w:rsidP="005867EE">
      <w:pPr>
        <w:rPr>
          <w:rFonts w:eastAsia="Times New Roman"/>
          <w:sz w:val="24"/>
          <w:szCs w:val="24"/>
        </w:rPr>
      </w:pPr>
    </w:p>
    <w:p w14:paraId="1EBF6C17" w14:textId="38E7DC38" w:rsidR="005867EE" w:rsidRPr="002D4BC8" w:rsidRDefault="005867EE" w:rsidP="005867EE">
      <w:pPr>
        <w:spacing w:before="120"/>
        <w:rPr>
          <w:rFonts w:eastAsia="Times New Roman"/>
          <w:sz w:val="24"/>
          <w:szCs w:val="24"/>
        </w:rPr>
      </w:pPr>
      <w:r w:rsidRPr="002D4BC8">
        <w:rPr>
          <w:rFonts w:eastAsia="Times New Roman"/>
          <w:sz w:val="24"/>
          <w:szCs w:val="24"/>
        </w:rPr>
        <w:t>Декан факультету _________</w:t>
      </w:r>
      <w:r w:rsidR="008765ED" w:rsidRPr="002D4BC8">
        <w:rPr>
          <w:sz w:val="24"/>
          <w:szCs w:val="24"/>
        </w:rPr>
        <w:t xml:space="preserve"> </w:t>
      </w:r>
      <w:r w:rsidR="008765ED" w:rsidRPr="002D4BC8">
        <w:rPr>
          <w:sz w:val="24"/>
          <w:szCs w:val="24"/>
          <w:u w:val="single"/>
        </w:rPr>
        <w:t>управління та бізнес-дизайну</w:t>
      </w:r>
      <w:r w:rsidR="008765ED" w:rsidRPr="002D4BC8">
        <w:rPr>
          <w:sz w:val="24"/>
          <w:szCs w:val="24"/>
        </w:rPr>
        <w:t xml:space="preserve"> </w:t>
      </w:r>
      <w:r w:rsidRPr="002D4BC8">
        <w:rPr>
          <w:rFonts w:eastAsia="Times New Roman"/>
          <w:sz w:val="24"/>
          <w:szCs w:val="24"/>
        </w:rPr>
        <w:t>___________</w:t>
      </w:r>
    </w:p>
    <w:p w14:paraId="30A27B4F" w14:textId="77777777" w:rsidR="005867EE" w:rsidRPr="002D4BC8" w:rsidRDefault="005867EE" w:rsidP="005867EE">
      <w:pPr>
        <w:rPr>
          <w:rFonts w:eastAsia="Times New Roman"/>
          <w:sz w:val="24"/>
          <w:szCs w:val="24"/>
        </w:rPr>
      </w:pPr>
    </w:p>
    <w:p w14:paraId="64614E14" w14:textId="65662B71" w:rsidR="005867EE" w:rsidRPr="002D4BC8" w:rsidRDefault="005867EE" w:rsidP="005867EE">
      <w:pPr>
        <w:rPr>
          <w:rFonts w:eastAsia="Times New Roman"/>
          <w:sz w:val="24"/>
          <w:szCs w:val="24"/>
        </w:rPr>
      </w:pPr>
      <w:r w:rsidRPr="002D4BC8">
        <w:rPr>
          <w:rFonts w:eastAsia="Times New Roman"/>
          <w:sz w:val="24"/>
          <w:szCs w:val="24"/>
        </w:rPr>
        <w:t>_______________ _______________________   О</w:t>
      </w:r>
      <w:r w:rsidR="008765ED" w:rsidRPr="002D4BC8">
        <w:rPr>
          <w:rFonts w:eastAsia="Times New Roman"/>
          <w:sz w:val="24"/>
          <w:szCs w:val="24"/>
        </w:rPr>
        <w:t>лександра ОЛЬШАНСЬКА</w:t>
      </w:r>
    </w:p>
    <w:p w14:paraId="03FD40F1" w14:textId="52228B30" w:rsidR="005867EE" w:rsidRPr="002D4BC8" w:rsidRDefault="005867EE" w:rsidP="005867EE">
      <w:pPr>
        <w:ind w:firstLine="708"/>
        <w:rPr>
          <w:rFonts w:eastAsia="Times New Roman"/>
          <w:sz w:val="24"/>
          <w:szCs w:val="24"/>
        </w:rPr>
      </w:pPr>
    </w:p>
    <w:p w14:paraId="25B111B4" w14:textId="77777777" w:rsidR="005867EE" w:rsidRPr="002D4BC8" w:rsidRDefault="005867EE" w:rsidP="005867EE">
      <w:pPr>
        <w:rPr>
          <w:rFonts w:eastAsia="Times New Roman"/>
          <w:sz w:val="24"/>
          <w:szCs w:val="24"/>
        </w:rPr>
      </w:pPr>
    </w:p>
    <w:p w14:paraId="1500EA0E" w14:textId="74000EBE" w:rsidR="005867EE" w:rsidRPr="002D4BC8" w:rsidRDefault="005867EE" w:rsidP="005867EE">
      <w:pPr>
        <w:rPr>
          <w:rFonts w:eastAsia="Times New Roman"/>
          <w:sz w:val="24"/>
          <w:szCs w:val="24"/>
        </w:rPr>
      </w:pPr>
      <w:r w:rsidRPr="002D4BC8">
        <w:rPr>
          <w:rFonts w:eastAsia="Times New Roman"/>
          <w:b/>
          <w:sz w:val="24"/>
          <w:szCs w:val="24"/>
        </w:rPr>
        <w:t>Обговорено та рекомендовано на засіданні кафедри</w:t>
      </w:r>
      <w:r w:rsidRPr="002D4BC8">
        <w:rPr>
          <w:rFonts w:eastAsia="Times New Roman"/>
          <w:sz w:val="24"/>
          <w:szCs w:val="24"/>
        </w:rPr>
        <w:t xml:space="preserve"> _</w:t>
      </w:r>
      <w:r w:rsidR="0055778A" w:rsidRPr="002D4BC8">
        <w:rPr>
          <w:sz w:val="24"/>
          <w:szCs w:val="24"/>
          <w:u w:val="single"/>
        </w:rPr>
        <w:t>фінансів та бізнес-консалтингу</w:t>
      </w:r>
    </w:p>
    <w:p w14:paraId="5F1FCF62" w14:textId="77777777" w:rsidR="00354695" w:rsidRPr="002D4BC8" w:rsidRDefault="00354695" w:rsidP="005867EE">
      <w:pPr>
        <w:rPr>
          <w:sz w:val="24"/>
          <w:szCs w:val="24"/>
        </w:rPr>
      </w:pPr>
    </w:p>
    <w:p w14:paraId="6263DA8F" w14:textId="77777777" w:rsidR="005867EE" w:rsidRPr="002D4BC8" w:rsidRDefault="005867EE" w:rsidP="005867EE">
      <w:pPr>
        <w:rPr>
          <w:sz w:val="24"/>
          <w:szCs w:val="24"/>
        </w:rPr>
      </w:pPr>
      <w:r w:rsidRPr="002D4BC8">
        <w:rPr>
          <w:sz w:val="24"/>
          <w:szCs w:val="24"/>
        </w:rPr>
        <w:t>Протокол від «____» ____________________ 20___ року № ____</w:t>
      </w:r>
    </w:p>
    <w:p w14:paraId="2BC498BC" w14:textId="77777777" w:rsidR="005867EE" w:rsidRPr="002D4BC8" w:rsidRDefault="005867EE" w:rsidP="005867EE">
      <w:pPr>
        <w:rPr>
          <w:rFonts w:eastAsia="Times New Roman"/>
          <w:sz w:val="24"/>
          <w:szCs w:val="24"/>
        </w:rPr>
      </w:pPr>
    </w:p>
    <w:p w14:paraId="302436A5" w14:textId="486FC864" w:rsidR="005867EE" w:rsidRPr="002D4BC8" w:rsidRDefault="005867EE" w:rsidP="005867EE">
      <w:pPr>
        <w:rPr>
          <w:rFonts w:eastAsia="Times New Roman"/>
          <w:sz w:val="24"/>
          <w:szCs w:val="24"/>
        </w:rPr>
      </w:pPr>
      <w:r w:rsidRPr="002D4BC8">
        <w:rPr>
          <w:rFonts w:eastAsia="Times New Roman"/>
          <w:sz w:val="24"/>
          <w:szCs w:val="24"/>
        </w:rPr>
        <w:t>Завідувач кафедри  _______</w:t>
      </w:r>
      <w:r w:rsidR="0055778A" w:rsidRPr="002D4BC8">
        <w:rPr>
          <w:sz w:val="24"/>
          <w:szCs w:val="24"/>
        </w:rPr>
        <w:t xml:space="preserve"> </w:t>
      </w:r>
      <w:r w:rsidR="0055778A" w:rsidRPr="002D4BC8">
        <w:rPr>
          <w:sz w:val="24"/>
          <w:szCs w:val="24"/>
          <w:u w:val="single"/>
        </w:rPr>
        <w:t>фінансів та бізнес-консалтингу</w:t>
      </w:r>
      <w:r w:rsidR="0055778A" w:rsidRPr="002D4BC8">
        <w:rPr>
          <w:sz w:val="24"/>
          <w:szCs w:val="24"/>
        </w:rPr>
        <w:t xml:space="preserve"> </w:t>
      </w:r>
      <w:r w:rsidRPr="002D4BC8">
        <w:rPr>
          <w:rFonts w:eastAsia="Times New Roman"/>
          <w:sz w:val="24"/>
          <w:szCs w:val="24"/>
        </w:rPr>
        <w:t>_______________</w:t>
      </w:r>
    </w:p>
    <w:p w14:paraId="78512351" w14:textId="77777777" w:rsidR="005867EE" w:rsidRPr="002D4BC8" w:rsidRDefault="005867EE" w:rsidP="005867EE">
      <w:pPr>
        <w:rPr>
          <w:rFonts w:eastAsia="Times New Roman"/>
          <w:sz w:val="24"/>
          <w:szCs w:val="24"/>
        </w:rPr>
      </w:pPr>
    </w:p>
    <w:p w14:paraId="5BC4D049" w14:textId="46F201DE" w:rsidR="005867EE" w:rsidRPr="002D4BC8" w:rsidRDefault="005867EE" w:rsidP="005867EE">
      <w:pPr>
        <w:rPr>
          <w:rFonts w:eastAsia="Times New Roman"/>
          <w:sz w:val="24"/>
          <w:szCs w:val="24"/>
        </w:rPr>
      </w:pPr>
      <w:r w:rsidRPr="002D4BC8">
        <w:rPr>
          <w:rFonts w:eastAsia="Times New Roman"/>
          <w:sz w:val="24"/>
          <w:szCs w:val="24"/>
        </w:rPr>
        <w:t>_______________ _______________________   І</w:t>
      </w:r>
      <w:r w:rsidR="0055778A" w:rsidRPr="002D4BC8">
        <w:rPr>
          <w:rFonts w:eastAsia="Times New Roman"/>
          <w:sz w:val="24"/>
          <w:szCs w:val="24"/>
        </w:rPr>
        <w:t>рина ТАРАСЕНКО</w:t>
      </w:r>
    </w:p>
    <w:p w14:paraId="28777615" w14:textId="124285B6" w:rsidR="00541EC4" w:rsidRPr="002D4BC8" w:rsidRDefault="00541EC4" w:rsidP="005867EE">
      <w:pPr>
        <w:ind w:firstLine="708"/>
        <w:rPr>
          <w:rFonts w:eastAsia="Times New Roman"/>
          <w:sz w:val="24"/>
          <w:szCs w:val="24"/>
        </w:rPr>
      </w:pPr>
    </w:p>
    <w:p w14:paraId="09F9DD3F" w14:textId="77777777" w:rsidR="00541EC4" w:rsidRPr="002D4BC8" w:rsidRDefault="00541EC4" w:rsidP="00DF1FB2">
      <w:pPr>
        <w:rPr>
          <w:rFonts w:eastAsia="Times New Roman"/>
          <w:sz w:val="24"/>
          <w:szCs w:val="24"/>
        </w:rPr>
      </w:pPr>
    </w:p>
    <w:p w14:paraId="05EE14AE" w14:textId="7BB6F7BB" w:rsidR="0017089C" w:rsidRPr="002D4BC8" w:rsidRDefault="0017089C" w:rsidP="0017089C">
      <w:r w:rsidRPr="002D4BC8">
        <w:rPr>
          <w:b/>
          <w:sz w:val="24"/>
          <w:szCs w:val="24"/>
          <w:lang w:eastAsia="ru-RU"/>
        </w:rPr>
        <w:t>Гарант освітньої програми</w:t>
      </w:r>
      <w:r w:rsidRPr="002D4BC8">
        <w:t>_________________   Микола МАТЮХА</w:t>
      </w:r>
    </w:p>
    <w:p w14:paraId="199BFB08" w14:textId="4D3E8933" w:rsidR="0017089C" w:rsidRPr="002D4BC8" w:rsidRDefault="0017089C" w:rsidP="0017089C">
      <w:pPr>
        <w:ind w:firstLine="708"/>
        <w:rPr>
          <w:sz w:val="20"/>
          <w:szCs w:val="20"/>
        </w:rPr>
      </w:pPr>
    </w:p>
    <w:p w14:paraId="0FFA0EA4" w14:textId="77777777" w:rsidR="0017089C" w:rsidRPr="002D4BC8" w:rsidRDefault="0017089C" w:rsidP="0017089C">
      <w:pPr>
        <w:rPr>
          <w:sz w:val="24"/>
          <w:szCs w:val="24"/>
        </w:rPr>
      </w:pPr>
    </w:p>
    <w:p w14:paraId="07106DEB" w14:textId="77777777" w:rsidR="0017089C" w:rsidRPr="002D4BC8" w:rsidRDefault="0017089C" w:rsidP="0017089C"/>
    <w:p w14:paraId="1C5576A9" w14:textId="77777777" w:rsidR="0017089C" w:rsidRPr="002D4BC8" w:rsidRDefault="0017089C" w:rsidP="0017089C"/>
    <w:p w14:paraId="15B60445" w14:textId="77777777" w:rsidR="0017089C" w:rsidRPr="002D4BC8" w:rsidRDefault="0017089C" w:rsidP="0017089C"/>
    <w:p w14:paraId="02CE7A80" w14:textId="77777777" w:rsidR="0017089C" w:rsidRPr="002D4BC8" w:rsidRDefault="0017089C" w:rsidP="0017089C">
      <w:pPr>
        <w:rPr>
          <w:sz w:val="24"/>
          <w:szCs w:val="24"/>
        </w:rPr>
      </w:pPr>
      <w:r w:rsidRPr="002D4BC8">
        <w:rPr>
          <w:sz w:val="24"/>
          <w:szCs w:val="24"/>
        </w:rPr>
        <w:t>Введено в дію наказом КНУТД від «___» ______ 20__  року № ___.</w:t>
      </w:r>
    </w:p>
    <w:p w14:paraId="1B9995C1" w14:textId="77777777" w:rsidR="006F611C" w:rsidRPr="002D4BC8" w:rsidRDefault="006F611C" w:rsidP="00680A14">
      <w:pPr>
        <w:rPr>
          <w:rFonts w:eastAsia="Times New Roman"/>
          <w:lang w:eastAsia="ar-SA"/>
        </w:rPr>
      </w:pPr>
    </w:p>
    <w:p w14:paraId="6E12BE30" w14:textId="77777777" w:rsidR="00541EC4" w:rsidRPr="002D4BC8" w:rsidRDefault="00541EC4" w:rsidP="008C18CA">
      <w:pPr>
        <w:spacing w:after="200" w:line="276" w:lineRule="auto"/>
        <w:sectPr w:rsidR="00541EC4" w:rsidRPr="002D4BC8" w:rsidSect="00003C7A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01736AA" w14:textId="77777777" w:rsidR="00541EC4" w:rsidRPr="002D4BC8" w:rsidRDefault="00541EC4" w:rsidP="00A05614">
      <w:pPr>
        <w:pStyle w:val="afb"/>
        <w:widowControl w:val="0"/>
        <w:numPr>
          <w:ilvl w:val="0"/>
          <w:numId w:val="24"/>
        </w:numPr>
        <w:spacing w:line="276" w:lineRule="auto"/>
        <w:jc w:val="center"/>
        <w:rPr>
          <w:b/>
          <w:bCs/>
        </w:rPr>
      </w:pPr>
      <w:r w:rsidRPr="002D4BC8">
        <w:rPr>
          <w:b/>
          <w:bCs/>
        </w:rPr>
        <w:lastRenderedPageBreak/>
        <w:t>Профіль освітньо</w:t>
      </w:r>
      <w:r w:rsidR="004905CB" w:rsidRPr="002D4BC8">
        <w:rPr>
          <w:b/>
          <w:bCs/>
        </w:rPr>
        <w:t>-професійно</w:t>
      </w:r>
      <w:r w:rsidRPr="002D4BC8">
        <w:rPr>
          <w:b/>
          <w:bCs/>
        </w:rPr>
        <w:t xml:space="preserve">ї програми </w:t>
      </w:r>
    </w:p>
    <w:p w14:paraId="75990214" w14:textId="77777777" w:rsidR="00541EC4" w:rsidRPr="002D4BC8" w:rsidRDefault="00541EC4" w:rsidP="007F1A0E">
      <w:pPr>
        <w:pStyle w:val="afb"/>
        <w:widowControl w:val="0"/>
        <w:spacing w:after="60" w:line="276" w:lineRule="auto"/>
        <w:jc w:val="center"/>
        <w:rPr>
          <w:rFonts w:eastAsia="Times New Roman"/>
          <w:b/>
          <w:lang w:eastAsia="ar-SA"/>
        </w:rPr>
      </w:pPr>
      <w:r w:rsidRPr="002D4BC8">
        <w:rPr>
          <w:b/>
          <w:bCs/>
        </w:rPr>
        <w:t xml:space="preserve">зі спеціальності </w:t>
      </w:r>
      <w:r w:rsidRPr="002D4BC8">
        <w:rPr>
          <w:rFonts w:eastAsia="Times New Roman"/>
          <w:b/>
          <w:lang w:eastAsia="ar-SA"/>
        </w:rPr>
        <w:t>071 Облік і оподаткування</w:t>
      </w:r>
    </w:p>
    <w:tbl>
      <w:tblPr>
        <w:tblOverlap w:val="never"/>
        <w:tblW w:w="99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0"/>
        <w:gridCol w:w="966"/>
        <w:gridCol w:w="311"/>
        <w:gridCol w:w="6508"/>
      </w:tblGrid>
      <w:tr w:rsidR="00DD7E34" w:rsidRPr="002D4BC8" w14:paraId="17F2331A" w14:textId="77777777" w:rsidTr="00720F88">
        <w:trPr>
          <w:trHeight w:val="739"/>
          <w:jc w:val="center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1AFCE" w14:textId="77777777" w:rsidR="00DD7E34" w:rsidRPr="002D4BC8" w:rsidRDefault="00DD7E34" w:rsidP="007F1A0E">
            <w:pPr>
              <w:pStyle w:val="19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1 - Загальна інформація</w:t>
            </w:r>
          </w:p>
        </w:tc>
      </w:tr>
      <w:tr w:rsidR="00DD7E34" w:rsidRPr="002D4BC8" w14:paraId="2FA2C0E8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F27F0" w14:textId="77777777" w:rsidR="00DD7E34" w:rsidRPr="002D4BC8" w:rsidRDefault="00006C53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C0492" w14:textId="0FE30CE9" w:rsidR="00DD7E34" w:rsidRPr="002D4BC8" w:rsidRDefault="00DD7E34" w:rsidP="009650ED">
            <w:pPr>
              <w:pStyle w:val="19"/>
              <w:shd w:val="clear" w:color="auto" w:fill="auto"/>
              <w:ind w:left="194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Київський національний університет технологій та дизайну</w:t>
            </w:r>
            <w:r w:rsidR="00F828CB">
              <w:rPr>
                <w:rStyle w:val="11pt0"/>
                <w:sz w:val="24"/>
                <w:szCs w:val="24"/>
              </w:rPr>
              <w:t>.</w:t>
            </w:r>
          </w:p>
          <w:p w14:paraId="5AD81B78" w14:textId="79DF8AF7" w:rsidR="00DD7E34" w:rsidRPr="002D4BC8" w:rsidRDefault="00DD7E34" w:rsidP="009650ED">
            <w:pPr>
              <w:pStyle w:val="19"/>
              <w:shd w:val="clear" w:color="auto" w:fill="auto"/>
              <w:ind w:left="194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Кафедра </w:t>
            </w:r>
            <w:r w:rsidR="00CB58AD" w:rsidRPr="002D4BC8">
              <w:rPr>
                <w:sz w:val="24"/>
                <w:szCs w:val="24"/>
                <w:lang w:val="uk-UA"/>
              </w:rPr>
              <w:t>фінансів та бізнес-консалтингу</w:t>
            </w:r>
            <w:r w:rsidR="00F828CB">
              <w:rPr>
                <w:sz w:val="24"/>
                <w:szCs w:val="24"/>
                <w:lang w:val="uk-UA"/>
              </w:rPr>
              <w:t>.</w:t>
            </w:r>
          </w:p>
        </w:tc>
      </w:tr>
      <w:tr w:rsidR="00DD7E34" w:rsidRPr="002D4BC8" w14:paraId="0CCA61BA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F56DB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3C97A" w14:textId="1BB13F8B" w:rsidR="00DD7E34" w:rsidRPr="002D4BC8" w:rsidRDefault="00DD7E34" w:rsidP="009650ED">
            <w:pPr>
              <w:pStyle w:val="19"/>
              <w:shd w:val="clear" w:color="auto" w:fill="auto"/>
              <w:ind w:left="194" w:right="147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Рівень вищої освіти - перший (бакалаврський)</w:t>
            </w:r>
            <w:r w:rsidR="00F828CB">
              <w:rPr>
                <w:rStyle w:val="11pt0"/>
                <w:sz w:val="24"/>
                <w:szCs w:val="24"/>
              </w:rPr>
              <w:t>.</w:t>
            </w:r>
            <w:r w:rsidRPr="002D4BC8">
              <w:rPr>
                <w:rStyle w:val="11pt0"/>
                <w:sz w:val="24"/>
                <w:szCs w:val="24"/>
              </w:rPr>
              <w:t xml:space="preserve"> </w:t>
            </w:r>
          </w:p>
          <w:p w14:paraId="759536D1" w14:textId="14444FAC" w:rsidR="00DD7E34" w:rsidRPr="002D4BC8" w:rsidRDefault="00DD7E34" w:rsidP="009650ED">
            <w:pPr>
              <w:pStyle w:val="19"/>
              <w:shd w:val="clear" w:color="auto" w:fill="auto"/>
              <w:ind w:left="194" w:right="147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Ступінь вищої освіти </w:t>
            </w:r>
            <w:r w:rsidR="00F828CB">
              <w:rPr>
                <w:rStyle w:val="11pt0"/>
                <w:sz w:val="24"/>
                <w:szCs w:val="24"/>
              </w:rPr>
              <w:t>–</w:t>
            </w:r>
            <w:r w:rsidRPr="002D4BC8">
              <w:rPr>
                <w:rStyle w:val="11pt0"/>
                <w:sz w:val="24"/>
                <w:szCs w:val="24"/>
              </w:rPr>
              <w:t xml:space="preserve"> бакалавр</w:t>
            </w:r>
            <w:r w:rsidR="00F828CB">
              <w:rPr>
                <w:rStyle w:val="11pt0"/>
                <w:sz w:val="24"/>
                <w:szCs w:val="24"/>
              </w:rPr>
              <w:t>.</w:t>
            </w:r>
            <w:r w:rsidRPr="002D4BC8">
              <w:rPr>
                <w:rStyle w:val="11pt0"/>
                <w:sz w:val="24"/>
                <w:szCs w:val="24"/>
              </w:rPr>
              <w:t xml:space="preserve"> </w:t>
            </w:r>
          </w:p>
          <w:p w14:paraId="7864E689" w14:textId="41698BA1" w:rsidR="00DD7E34" w:rsidRPr="002D4BC8" w:rsidRDefault="00DD7E34" w:rsidP="009650ED">
            <w:pPr>
              <w:pStyle w:val="19"/>
              <w:shd w:val="clear" w:color="auto" w:fill="auto"/>
              <w:ind w:left="194" w:right="147"/>
              <w:rPr>
                <w:rStyle w:val="11pt0"/>
                <w:sz w:val="24"/>
                <w:szCs w:val="24"/>
                <w:u w:val="single"/>
              </w:rPr>
            </w:pPr>
            <w:r w:rsidRPr="002D4BC8">
              <w:rPr>
                <w:rStyle w:val="11pt0"/>
                <w:sz w:val="24"/>
                <w:szCs w:val="24"/>
              </w:rPr>
              <w:t>Галузь знань - 07 Управління та адміністрування</w:t>
            </w:r>
            <w:r w:rsidR="00F828CB">
              <w:rPr>
                <w:rStyle w:val="11pt0"/>
                <w:sz w:val="24"/>
                <w:szCs w:val="24"/>
              </w:rPr>
              <w:t>.</w:t>
            </w:r>
          </w:p>
          <w:p w14:paraId="51ED044A" w14:textId="6E8F2644" w:rsidR="00DD7E34" w:rsidRPr="002D4BC8" w:rsidRDefault="00DD7E34" w:rsidP="009650ED">
            <w:pPr>
              <w:pStyle w:val="19"/>
              <w:shd w:val="clear" w:color="auto" w:fill="auto"/>
              <w:ind w:left="194" w:right="147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Спеціальність - 071 Облік і оподаткування</w:t>
            </w:r>
            <w:r w:rsidR="00F828CB" w:rsidRPr="00F828CB">
              <w:rPr>
                <w:rStyle w:val="11pt0"/>
                <w:sz w:val="24"/>
                <w:szCs w:val="24"/>
              </w:rPr>
              <w:t>.</w:t>
            </w:r>
          </w:p>
        </w:tc>
      </w:tr>
      <w:tr w:rsidR="00DD7E34" w:rsidRPr="002D4BC8" w14:paraId="6160331A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3E40D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20AB80" w14:textId="0112984E" w:rsidR="00DD7E34" w:rsidRPr="002D4BC8" w:rsidRDefault="00F828CB" w:rsidP="00CB58AD">
            <w:pPr>
              <w:pStyle w:val="19"/>
              <w:shd w:val="clear" w:color="auto" w:fill="auto"/>
              <w:ind w:left="194" w:right="147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Бізнес</w:t>
            </w:r>
            <w:r w:rsidR="00CB58AD" w:rsidRPr="002D4BC8">
              <w:rPr>
                <w:rStyle w:val="11pt0"/>
                <w:sz w:val="24"/>
                <w:szCs w:val="24"/>
              </w:rPr>
              <w:t>-аналітика, облік і оподаткування</w:t>
            </w:r>
            <w:r>
              <w:rPr>
                <w:rStyle w:val="11pt0"/>
                <w:sz w:val="24"/>
                <w:szCs w:val="24"/>
              </w:rPr>
              <w:t>.</w:t>
            </w:r>
          </w:p>
        </w:tc>
      </w:tr>
      <w:tr w:rsidR="00DD7E34" w:rsidRPr="002D4BC8" w14:paraId="1EAC82BC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551F9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69C03" w14:textId="77777777" w:rsidR="00DD7E34" w:rsidRPr="002D4BC8" w:rsidRDefault="009650ED" w:rsidP="009650ED">
            <w:pPr>
              <w:pStyle w:val="19"/>
              <w:shd w:val="clear" w:color="auto" w:fill="auto"/>
              <w:ind w:left="194" w:right="147"/>
              <w:rPr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ЄКТС, термін навчання 3 роки 10 місяців.</w:t>
            </w:r>
          </w:p>
          <w:p w14:paraId="624C2822" w14:textId="77777777" w:rsidR="00DD7E34" w:rsidRPr="002D4BC8" w:rsidRDefault="009650ED" w:rsidP="008E74FF">
            <w:pPr>
              <w:pStyle w:val="19"/>
              <w:shd w:val="clear" w:color="auto" w:fill="auto"/>
              <w:ind w:left="194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bCs/>
                <w:sz w:val="24"/>
                <w:szCs w:val="24"/>
                <w:lang w:val="uk-UA" w:eastAsia="zh-CN"/>
              </w:rPr>
              <w:t>Диплом бакалавра, одиничний, 180 кредитів ЄКТС, термін навчання 1 рік 10 місяців.</w:t>
            </w:r>
          </w:p>
        </w:tc>
      </w:tr>
      <w:tr w:rsidR="00DD7E34" w:rsidRPr="002D4BC8" w14:paraId="29609DAD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02CBA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Наявність акредитації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0D1E1" w14:textId="77777777" w:rsidR="00DD7E34" w:rsidRPr="002D4BC8" w:rsidRDefault="00DD7E34" w:rsidP="009650ED">
            <w:pPr>
              <w:pStyle w:val="19"/>
              <w:shd w:val="clear" w:color="auto" w:fill="auto"/>
              <w:ind w:left="194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Сертифікат спеціальності № 1170306 від 03.06.2014 р. термін дії до 01.07. 2024 р. МОН України</w:t>
            </w:r>
          </w:p>
        </w:tc>
      </w:tr>
      <w:tr w:rsidR="00DD7E34" w:rsidRPr="002D4BC8" w14:paraId="01322C93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DAFEA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Цикл/рівень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29B72" w14:textId="69D6F06F" w:rsidR="00DD7E34" w:rsidRPr="002D4BC8" w:rsidRDefault="00DD7E34" w:rsidP="009650ED">
            <w:pPr>
              <w:pStyle w:val="19"/>
              <w:shd w:val="clear" w:color="auto" w:fill="auto"/>
              <w:ind w:left="194" w:right="147"/>
              <w:jc w:val="both"/>
              <w:rPr>
                <w:strike/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Національна рамка кваліфікації України – </w:t>
            </w:r>
            <w:r w:rsidR="005D53CB">
              <w:rPr>
                <w:rStyle w:val="11pt0"/>
                <w:rFonts w:eastAsia="SimSun"/>
                <w:sz w:val="24"/>
                <w:szCs w:val="24"/>
              </w:rPr>
              <w:t xml:space="preserve">шостий 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>рівень</w:t>
            </w:r>
            <w:r w:rsidR="008E74FF" w:rsidRPr="002D4BC8">
              <w:rPr>
                <w:rStyle w:val="11pt0"/>
                <w:rFonts w:eastAsia="SimSun"/>
                <w:sz w:val="24"/>
                <w:szCs w:val="24"/>
              </w:rPr>
              <w:t xml:space="preserve"> (бакалавр)</w:t>
            </w:r>
          </w:p>
        </w:tc>
      </w:tr>
      <w:tr w:rsidR="00DD7E34" w:rsidRPr="002D4BC8" w14:paraId="6E0456A1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4B3CD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Передумови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2CCB6" w14:textId="77777777" w:rsidR="00DD7E34" w:rsidRPr="002D4BC8" w:rsidRDefault="00DD7E34" w:rsidP="009650ED">
            <w:pPr>
              <w:pStyle w:val="19"/>
              <w:shd w:val="clear" w:color="auto" w:fill="auto"/>
              <w:ind w:left="194" w:right="147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Повна загальна середня освіта</w:t>
            </w:r>
            <w:r w:rsidR="00006C53" w:rsidRPr="002D4BC8">
              <w:rPr>
                <w:rStyle w:val="11pt0"/>
                <w:sz w:val="24"/>
                <w:szCs w:val="24"/>
              </w:rPr>
              <w:t xml:space="preserve"> </w:t>
            </w:r>
            <w:r w:rsidRPr="002D4BC8">
              <w:rPr>
                <w:rStyle w:val="11pt0"/>
                <w:sz w:val="24"/>
                <w:szCs w:val="24"/>
              </w:rPr>
              <w:t xml:space="preserve"> або ступінь молодшого бакалавра</w:t>
            </w:r>
          </w:p>
        </w:tc>
      </w:tr>
      <w:tr w:rsidR="00DD7E34" w:rsidRPr="002D4BC8" w14:paraId="3671A155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C49B6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Мова викладання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A242" w14:textId="77777777" w:rsidR="00DD7E34" w:rsidRPr="002D4BC8" w:rsidRDefault="00DD7E34" w:rsidP="009650ED">
            <w:pPr>
              <w:pStyle w:val="19"/>
              <w:shd w:val="clear" w:color="auto" w:fill="auto"/>
              <w:ind w:left="194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Українська</w:t>
            </w:r>
          </w:p>
        </w:tc>
      </w:tr>
      <w:tr w:rsidR="00DD7E34" w:rsidRPr="002D4BC8" w14:paraId="351F446F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70E2C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79517" w14:textId="77777777" w:rsidR="00DD7E34" w:rsidRPr="002D4BC8" w:rsidRDefault="00DD7E34" w:rsidP="009650ED">
            <w:pPr>
              <w:pStyle w:val="19"/>
              <w:shd w:val="clear" w:color="auto" w:fill="auto"/>
              <w:ind w:left="194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До 01.07. 2024 р.</w:t>
            </w:r>
          </w:p>
        </w:tc>
      </w:tr>
      <w:tr w:rsidR="00DD7E34" w:rsidRPr="002D4BC8" w14:paraId="44DE3B6C" w14:textId="77777777" w:rsidTr="009514EC">
        <w:trPr>
          <w:trHeight w:val="20"/>
          <w:jc w:val="center"/>
        </w:trPr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12F32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C3A1C" w14:textId="77777777" w:rsidR="00DD7E34" w:rsidRPr="002D4BC8" w:rsidRDefault="00B8086D" w:rsidP="009650ED">
            <w:pPr>
              <w:pStyle w:val="19"/>
              <w:shd w:val="clear" w:color="auto" w:fill="auto"/>
              <w:ind w:left="194" w:right="147"/>
              <w:jc w:val="both"/>
              <w:rPr>
                <w:sz w:val="24"/>
                <w:szCs w:val="24"/>
                <w:lang w:val="uk-UA"/>
              </w:rPr>
            </w:pPr>
            <w:hyperlink r:id="rId10" w:history="1">
              <w:r w:rsidR="00DD7E34" w:rsidRPr="002D4BC8">
                <w:rPr>
                  <w:rStyle w:val="11pt0"/>
                  <w:rFonts w:eastAsia="SimSun"/>
                  <w:sz w:val="24"/>
                  <w:szCs w:val="24"/>
                </w:rPr>
                <w:t>https://knutd.edu.ua/ekts/</w:t>
              </w:r>
            </w:hyperlink>
          </w:p>
        </w:tc>
      </w:tr>
      <w:tr w:rsidR="00DD7E34" w:rsidRPr="002D4BC8" w14:paraId="6A933E61" w14:textId="77777777" w:rsidTr="007F1A0E">
        <w:trPr>
          <w:trHeight w:val="468"/>
          <w:jc w:val="center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67F7" w14:textId="77777777" w:rsidR="00DD7E34" w:rsidRPr="002D4BC8" w:rsidRDefault="00DD7E34" w:rsidP="007F1A0E">
            <w:pPr>
              <w:pStyle w:val="19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2 - Мета освітньої програми</w:t>
            </w:r>
          </w:p>
        </w:tc>
      </w:tr>
      <w:tr w:rsidR="00DD7E34" w:rsidRPr="002D4BC8" w14:paraId="29921061" w14:textId="77777777" w:rsidTr="009514EC">
        <w:trPr>
          <w:trHeight w:val="20"/>
          <w:jc w:val="center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6C9FF" w14:textId="77777777" w:rsidR="00DD7E34" w:rsidRDefault="00DD7E34" w:rsidP="009A26D4">
            <w:pPr>
              <w:pStyle w:val="19"/>
              <w:shd w:val="clear" w:color="auto" w:fill="auto"/>
              <w:ind w:left="149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Підготовка фахівців</w:t>
            </w:r>
            <w:r w:rsidR="008E74FF" w:rsidRPr="002D4BC8">
              <w:rPr>
                <w:rStyle w:val="11pt0"/>
                <w:rFonts w:eastAsia="SimSun"/>
                <w:sz w:val="24"/>
                <w:szCs w:val="24"/>
              </w:rPr>
              <w:t>,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 які володіють глибокими знаннями, а також базовими й професійними </w:t>
            </w:r>
            <w:proofErr w:type="spellStart"/>
            <w:r w:rsidRPr="002D4BC8">
              <w:rPr>
                <w:rStyle w:val="11pt0"/>
                <w:rFonts w:eastAsia="SimSun"/>
                <w:sz w:val="24"/>
                <w:szCs w:val="24"/>
              </w:rPr>
              <w:t>компетентностями</w:t>
            </w:r>
            <w:proofErr w:type="spellEnd"/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 </w:t>
            </w:r>
            <w:r w:rsidR="00263117" w:rsidRPr="002D4BC8">
              <w:rPr>
                <w:rStyle w:val="11pt0"/>
                <w:rFonts w:eastAsia="SimSun"/>
                <w:sz w:val="24"/>
                <w:szCs w:val="24"/>
              </w:rPr>
              <w:t xml:space="preserve">в галузі 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обліку, </w:t>
            </w:r>
            <w:r w:rsidR="00C45DD7">
              <w:rPr>
                <w:rStyle w:val="11pt0"/>
                <w:rFonts w:eastAsia="SimSun"/>
                <w:sz w:val="24"/>
                <w:szCs w:val="24"/>
              </w:rPr>
              <w:t xml:space="preserve">аналізу, 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аудиту і оподаткування, що направлені на здобуття студентом </w:t>
            </w:r>
            <w:r w:rsidRPr="002D4BC8">
              <w:rPr>
                <w:rStyle w:val="11pt0"/>
                <w:sz w:val="24"/>
                <w:szCs w:val="24"/>
              </w:rPr>
              <w:t xml:space="preserve">здатності володіти сучасними і перспективними методами 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>економічних знань облікового напряму</w:t>
            </w:r>
            <w:r w:rsidRPr="002D4BC8">
              <w:rPr>
                <w:rStyle w:val="11pt0"/>
                <w:sz w:val="24"/>
                <w:szCs w:val="24"/>
              </w:rPr>
              <w:t xml:space="preserve"> і призначення з урахуванням інформаційних систем і технологій</w:t>
            </w:r>
            <w:r w:rsidR="005F48EF" w:rsidRPr="002D4BC8">
              <w:rPr>
                <w:rStyle w:val="11pt0"/>
                <w:sz w:val="24"/>
                <w:szCs w:val="24"/>
              </w:rPr>
              <w:t>.</w:t>
            </w:r>
          </w:p>
          <w:p w14:paraId="2DCCEC4D" w14:textId="2D153B62" w:rsidR="00C45DD7" w:rsidRPr="002D4BC8" w:rsidRDefault="00C45DD7" w:rsidP="009A26D4">
            <w:pPr>
              <w:pStyle w:val="19"/>
              <w:shd w:val="clear" w:color="auto" w:fill="auto"/>
              <w:ind w:left="149" w:right="147"/>
              <w:jc w:val="both"/>
              <w:rPr>
                <w:rStyle w:val="11pt0"/>
                <w:sz w:val="24"/>
                <w:szCs w:val="24"/>
              </w:rPr>
            </w:pPr>
            <w:r w:rsidRPr="00C45DD7">
              <w:rPr>
                <w:rStyle w:val="11pt0"/>
                <w:sz w:val="24"/>
                <w:szCs w:val="24"/>
              </w:rPr>
              <w:t xml:space="preserve">Основними цілями є формування та розвиток загальних і професійних </w:t>
            </w:r>
            <w:proofErr w:type="spellStart"/>
            <w:r w:rsidRPr="00C45DD7">
              <w:rPr>
                <w:rStyle w:val="11pt0"/>
                <w:sz w:val="24"/>
                <w:szCs w:val="24"/>
              </w:rPr>
              <w:t>компетентностей</w:t>
            </w:r>
            <w:proofErr w:type="spellEnd"/>
            <w:r w:rsidRPr="00C45DD7">
              <w:rPr>
                <w:rStyle w:val="11pt0"/>
                <w:sz w:val="24"/>
                <w:szCs w:val="24"/>
              </w:rPr>
              <w:t xml:space="preserve"> за спеціальністю </w:t>
            </w:r>
            <w:r>
              <w:rPr>
                <w:rStyle w:val="11pt0"/>
                <w:sz w:val="24"/>
                <w:szCs w:val="24"/>
              </w:rPr>
              <w:t xml:space="preserve">облік і </w:t>
            </w:r>
            <w:proofErr w:type="spellStart"/>
            <w:r>
              <w:rPr>
                <w:rStyle w:val="11pt0"/>
                <w:sz w:val="24"/>
                <w:szCs w:val="24"/>
              </w:rPr>
              <w:t>оподваткування</w:t>
            </w:r>
            <w:proofErr w:type="spellEnd"/>
            <w:r w:rsidRPr="00C45DD7">
              <w:rPr>
                <w:rStyle w:val="11pt0"/>
                <w:sz w:val="24"/>
                <w:szCs w:val="24"/>
              </w:rPr>
              <w:t>, передбачаючи різні можливості зайнятості та кар’єри, що направлені на здобуття здобувачами вищої освіти сучасних економічних знань в контексті інтелектуалізації діяльності сучасних підприємств в умовах цифрових трансформацій.</w:t>
            </w:r>
          </w:p>
        </w:tc>
      </w:tr>
      <w:tr w:rsidR="00DD7E34" w:rsidRPr="002D4BC8" w14:paraId="6A92E1B5" w14:textId="77777777" w:rsidTr="00720F88">
        <w:trPr>
          <w:trHeight w:val="646"/>
          <w:jc w:val="center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1AE0" w14:textId="77777777" w:rsidR="00DD7E34" w:rsidRPr="002D4BC8" w:rsidRDefault="00DD7E34" w:rsidP="007F1A0E">
            <w:pPr>
              <w:pStyle w:val="19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3 - Характеристика освітньої програми</w:t>
            </w:r>
          </w:p>
        </w:tc>
      </w:tr>
      <w:tr w:rsidR="00DD7E34" w:rsidRPr="002D4BC8" w14:paraId="314E83BE" w14:textId="77777777" w:rsidTr="00720F88">
        <w:trPr>
          <w:trHeight w:val="2750"/>
          <w:jc w:val="center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9D0E5" w14:textId="77777777" w:rsidR="00DD7E34" w:rsidRPr="002D4BC8" w:rsidRDefault="00DD7E34" w:rsidP="00263117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Предметна область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FA97F" w14:textId="77777777" w:rsidR="00DD7E34" w:rsidRPr="002D4BC8" w:rsidRDefault="00DD7E34" w:rsidP="009A26D4">
            <w:pPr>
              <w:pStyle w:val="19"/>
              <w:shd w:val="clear" w:color="auto" w:fill="auto"/>
              <w:ind w:left="186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Програма орієнтована на формування у здобувачів </w:t>
            </w:r>
            <w:proofErr w:type="spellStart"/>
            <w:r w:rsidRPr="002D4BC8">
              <w:rPr>
                <w:rStyle w:val="11pt0"/>
                <w:sz w:val="24"/>
                <w:szCs w:val="24"/>
              </w:rPr>
              <w:t>компетентностей</w:t>
            </w:r>
            <w:proofErr w:type="spellEnd"/>
            <w:r w:rsidRPr="002D4BC8">
              <w:rPr>
                <w:rStyle w:val="11pt0"/>
                <w:sz w:val="24"/>
                <w:szCs w:val="24"/>
              </w:rPr>
              <w:t xml:space="preserve"> щодо набуття глибоких знань, умінь та навичок зі спеціальності.</w:t>
            </w:r>
          </w:p>
          <w:p w14:paraId="561651D7" w14:textId="77777777" w:rsidR="00DD7E34" w:rsidRPr="002D4BC8" w:rsidRDefault="00DD7E34" w:rsidP="009A26D4">
            <w:pPr>
              <w:pStyle w:val="19"/>
              <w:shd w:val="clear" w:color="auto" w:fill="auto"/>
              <w:ind w:left="186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Обов’язкові навчальні модулі - 75%, з них: дисципліни загальної підготовки - 30%, професійної підготовки - 44%, практична підготовка - </w:t>
            </w:r>
            <w:r w:rsidR="00A959CB" w:rsidRPr="002D4BC8">
              <w:rPr>
                <w:rStyle w:val="11pt0"/>
                <w:sz w:val="24"/>
                <w:szCs w:val="24"/>
              </w:rPr>
              <w:t xml:space="preserve">13%, вивчення іноземної мови – </w:t>
            </w:r>
            <w:r w:rsidR="00263117" w:rsidRPr="002D4BC8">
              <w:rPr>
                <w:rStyle w:val="11pt0"/>
                <w:sz w:val="24"/>
                <w:szCs w:val="24"/>
              </w:rPr>
              <w:t>13</w:t>
            </w:r>
            <w:r w:rsidRPr="002D4BC8">
              <w:rPr>
                <w:rStyle w:val="11pt0"/>
                <w:sz w:val="24"/>
                <w:szCs w:val="24"/>
              </w:rPr>
              <w:t>%. Дисципліни вільного вибору студента - 25%, з них, що розширюють: загальні компетентності - 30%, професійні - 70%.</w:t>
            </w:r>
          </w:p>
        </w:tc>
      </w:tr>
      <w:tr w:rsidR="00DD7E34" w:rsidRPr="002D4BC8" w14:paraId="6C6CD34D" w14:textId="77777777" w:rsidTr="009514EC">
        <w:trPr>
          <w:trHeight w:val="20"/>
          <w:jc w:val="center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0D350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75BE3" w14:textId="77777777" w:rsidR="00DD7E34" w:rsidRPr="002D4BC8" w:rsidRDefault="00DD7E34" w:rsidP="009A26D4">
            <w:pPr>
              <w:pStyle w:val="19"/>
              <w:shd w:val="clear" w:color="auto" w:fill="auto"/>
              <w:ind w:left="186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Освітньо-професійна програма підготовки бакалавра</w:t>
            </w:r>
            <w:r w:rsidRPr="002D4BC8">
              <w:rPr>
                <w:rStyle w:val="11pt0"/>
                <w:sz w:val="24"/>
                <w:szCs w:val="24"/>
              </w:rPr>
              <w:t xml:space="preserve"> орієнтується на сучасні наукові дослідження в галузі обліку, аудиту, аналізу та оподаткування, враховує специфіку </w:t>
            </w:r>
            <w:r w:rsidR="00AB3020" w:rsidRPr="002D4BC8">
              <w:rPr>
                <w:rStyle w:val="11pt0"/>
                <w:sz w:val="24"/>
                <w:szCs w:val="24"/>
              </w:rPr>
              <w:t>м</w:t>
            </w:r>
            <w:r w:rsidRPr="002D4BC8">
              <w:rPr>
                <w:rStyle w:val="11pt0"/>
                <w:sz w:val="24"/>
                <w:szCs w:val="24"/>
              </w:rPr>
              <w:t xml:space="preserve">іжнародних стандартів фінансової звітності, </w:t>
            </w:r>
            <w:r w:rsidR="00AB3020" w:rsidRPr="002D4BC8">
              <w:rPr>
                <w:rStyle w:val="11pt0"/>
                <w:sz w:val="24"/>
                <w:szCs w:val="24"/>
              </w:rPr>
              <w:t>м</w:t>
            </w:r>
            <w:r w:rsidRPr="002D4BC8">
              <w:rPr>
                <w:rStyle w:val="11pt0"/>
                <w:sz w:val="24"/>
                <w:szCs w:val="24"/>
              </w:rPr>
              <w:t xml:space="preserve">іжнародних стандартів аудиту роботи підприємств, установ та організацій, орієнтує на актуальні спеціалізації, в рамках яких студент визначає професійну та наукову кар’єру.  </w:t>
            </w:r>
          </w:p>
        </w:tc>
      </w:tr>
      <w:tr w:rsidR="00DD7E34" w:rsidRPr="002D4BC8" w14:paraId="5BE97CC5" w14:textId="77777777" w:rsidTr="00CB6279">
        <w:trPr>
          <w:trHeight w:val="2117"/>
          <w:jc w:val="center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27E3" w14:textId="77777777" w:rsidR="00DD7E34" w:rsidRPr="002D4BC8" w:rsidRDefault="00DD7E34" w:rsidP="00EE2DD7">
            <w:pPr>
              <w:pStyle w:val="19"/>
              <w:shd w:val="clear" w:color="auto" w:fill="auto"/>
              <w:ind w:left="120"/>
              <w:rPr>
                <w:rStyle w:val="11pt"/>
                <w:sz w:val="24"/>
                <w:szCs w:val="24"/>
              </w:rPr>
            </w:pPr>
            <w:r w:rsidRPr="002D4BC8">
              <w:rPr>
                <w:rStyle w:val="11pt"/>
                <w:sz w:val="24"/>
                <w:szCs w:val="24"/>
              </w:rPr>
              <w:t xml:space="preserve">Основний фокус програми 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E040E" w14:textId="77777777" w:rsidR="00DD7E34" w:rsidRPr="002D4BC8" w:rsidRDefault="00DD7E34" w:rsidP="009A26D4">
            <w:pPr>
              <w:pStyle w:val="19"/>
              <w:shd w:val="clear" w:color="auto" w:fill="auto"/>
              <w:ind w:left="44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Загальна програма: Облік і оподаткування.</w:t>
            </w:r>
          </w:p>
          <w:p w14:paraId="57FE900F" w14:textId="77777777" w:rsidR="00DD7E34" w:rsidRPr="002D4BC8" w:rsidRDefault="00DD7E34" w:rsidP="009A26D4">
            <w:pPr>
              <w:pStyle w:val="19"/>
              <w:shd w:val="clear" w:color="auto" w:fill="auto"/>
              <w:tabs>
                <w:tab w:val="left" w:pos="826"/>
              </w:tabs>
              <w:ind w:left="44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Акцент робиться на формування та розвиток професійних </w:t>
            </w:r>
            <w:proofErr w:type="spellStart"/>
            <w:r w:rsidRPr="002D4BC8">
              <w:rPr>
                <w:rStyle w:val="11pt0"/>
                <w:rFonts w:eastAsia="SimSun"/>
                <w:sz w:val="24"/>
                <w:szCs w:val="24"/>
              </w:rPr>
              <w:t>компетентностей</w:t>
            </w:r>
            <w:proofErr w:type="spellEnd"/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 у сфері обліку та оподаткуванні; вивчення теоретичних та методичних положень, організаційних та практичних інструментів організації та методики облікової роботи з урахуванням особливостей функціонування підприємств сфери промисловості та послуг.</w:t>
            </w:r>
          </w:p>
        </w:tc>
      </w:tr>
      <w:tr w:rsidR="00DD7E34" w:rsidRPr="002D4BC8" w14:paraId="157D8EC5" w14:textId="77777777" w:rsidTr="009514EC">
        <w:trPr>
          <w:trHeight w:val="20"/>
          <w:jc w:val="center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46BEF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Особливості освітньої програми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D658C" w14:textId="77777777" w:rsidR="00DD7E34" w:rsidRPr="002D4BC8" w:rsidRDefault="00DD7E34" w:rsidP="00EE2DD7">
            <w:pPr>
              <w:pStyle w:val="19"/>
              <w:shd w:val="clear" w:color="auto" w:fill="auto"/>
              <w:ind w:left="44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Виконується в активному дослідницькому середовищі, є мобільною за програмою «Подвійний диплом». Окремі </w:t>
            </w:r>
            <w:r w:rsidR="00EE2DD7" w:rsidRPr="002D4BC8">
              <w:rPr>
                <w:rStyle w:val="11pt0"/>
                <w:sz w:val="24"/>
                <w:szCs w:val="24"/>
              </w:rPr>
              <w:t xml:space="preserve">компоненти освітньої </w:t>
            </w:r>
            <w:r w:rsidRPr="002D4BC8">
              <w:rPr>
                <w:rStyle w:val="11pt0"/>
                <w:sz w:val="24"/>
                <w:szCs w:val="24"/>
              </w:rPr>
              <w:t>програми викладаються англійською мовою.</w:t>
            </w:r>
          </w:p>
        </w:tc>
      </w:tr>
      <w:tr w:rsidR="00DD7E34" w:rsidRPr="002D4BC8" w14:paraId="3FECBA30" w14:textId="77777777" w:rsidTr="00CB6279">
        <w:trPr>
          <w:trHeight w:val="472"/>
          <w:jc w:val="center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AC60E" w14:textId="77777777" w:rsidR="00DD7E34" w:rsidRPr="002D4BC8" w:rsidRDefault="00DD7E34" w:rsidP="0062674B">
            <w:pPr>
              <w:pStyle w:val="19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4 - Придатність випускників до працевлаштування та подальшого навчання</w:t>
            </w:r>
          </w:p>
        </w:tc>
      </w:tr>
      <w:tr w:rsidR="00DD7E34" w:rsidRPr="002D4BC8" w14:paraId="7BBFCF65" w14:textId="77777777" w:rsidTr="00CB6279">
        <w:trPr>
          <w:trHeight w:val="3397"/>
          <w:jc w:val="center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98A1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F467C" w14:textId="77777777" w:rsidR="00DD7E34" w:rsidRPr="002D4BC8" w:rsidRDefault="00DD7E34" w:rsidP="004655D5">
            <w:pPr>
              <w:pStyle w:val="19"/>
              <w:shd w:val="clear" w:color="auto" w:fill="auto"/>
              <w:ind w:left="132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Випускник є придатним для працевлаштування на підприємствах будь-якої організаційно-правої форми (поглиблено на підприємствах промисловості та послуг, підприємствах з іноземними інвестиціями) та може </w:t>
            </w:r>
            <w:r w:rsidR="004655D5" w:rsidRPr="002D4BC8">
              <w:rPr>
                <w:rStyle w:val="11pt0"/>
                <w:rFonts w:eastAsia="SimSun"/>
                <w:sz w:val="24"/>
                <w:szCs w:val="24"/>
              </w:rPr>
              <w:t>обій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>мати первинні посади:</w:t>
            </w:r>
            <w:r w:rsidR="00AB3020" w:rsidRPr="002D4BC8">
              <w:rPr>
                <w:rStyle w:val="11pt0"/>
                <w:rFonts w:eastAsia="SimSun"/>
                <w:sz w:val="24"/>
                <w:szCs w:val="24"/>
              </w:rPr>
              <w:t xml:space="preserve"> 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>економіст</w:t>
            </w:r>
            <w:r w:rsidR="004655D5" w:rsidRPr="002D4BC8">
              <w:rPr>
                <w:rStyle w:val="11pt0"/>
                <w:rFonts w:eastAsia="SimSun"/>
                <w:sz w:val="24"/>
                <w:szCs w:val="24"/>
              </w:rPr>
              <w:t>а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 з бухгалтерського обліку та аналізу господарської діяльності; керівник</w:t>
            </w:r>
            <w:r w:rsidR="004655D5" w:rsidRPr="002D4BC8">
              <w:rPr>
                <w:rStyle w:val="11pt0"/>
                <w:rFonts w:eastAsia="SimSun"/>
                <w:sz w:val="24"/>
                <w:szCs w:val="24"/>
              </w:rPr>
              <w:t>а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 групи обліку; головн</w:t>
            </w:r>
            <w:r w:rsidR="004655D5" w:rsidRPr="002D4BC8">
              <w:rPr>
                <w:rStyle w:val="11pt0"/>
                <w:rFonts w:eastAsia="SimSun"/>
                <w:sz w:val="24"/>
                <w:szCs w:val="24"/>
              </w:rPr>
              <w:t>ого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 бухгалтер</w:t>
            </w:r>
            <w:r w:rsidR="004655D5" w:rsidRPr="002D4BC8">
              <w:rPr>
                <w:rStyle w:val="11pt0"/>
                <w:rFonts w:eastAsia="SimSun"/>
                <w:sz w:val="24"/>
                <w:szCs w:val="24"/>
              </w:rPr>
              <w:t>а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>, державного аудитора, директора малої фірми (страхової, аудиторської, рекламної тощо), завідувача цехової бухгалтерії, асистент</w:t>
            </w:r>
            <w:r w:rsidR="004655D5" w:rsidRPr="002D4BC8">
              <w:rPr>
                <w:rStyle w:val="11pt0"/>
                <w:rFonts w:eastAsia="SimSun"/>
                <w:sz w:val="24"/>
                <w:szCs w:val="24"/>
              </w:rPr>
              <w:t>а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 бухгалтера-експерта, бухгалтер</w:t>
            </w:r>
            <w:r w:rsidR="004655D5" w:rsidRPr="002D4BC8">
              <w:rPr>
                <w:rStyle w:val="11pt0"/>
                <w:rFonts w:eastAsia="SimSun"/>
                <w:sz w:val="24"/>
                <w:szCs w:val="24"/>
              </w:rPr>
              <w:t>а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>-експерта, бухгалтера-ревізора, державного податкового інспектора, економіста з податків і зборів, консультанта з податків і зборів, ревізора-інспектора.</w:t>
            </w:r>
          </w:p>
        </w:tc>
      </w:tr>
      <w:tr w:rsidR="00DD7E34" w:rsidRPr="002D4BC8" w14:paraId="06F43F48" w14:textId="77777777" w:rsidTr="00CB6279">
        <w:trPr>
          <w:trHeight w:val="922"/>
          <w:jc w:val="center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4596B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Подальше навчання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71DEF" w14:textId="77777777" w:rsidR="00DD7E34" w:rsidRPr="002D4BC8" w:rsidRDefault="00DD7E34" w:rsidP="00C15662">
            <w:pPr>
              <w:pStyle w:val="19"/>
              <w:shd w:val="clear" w:color="auto" w:fill="auto"/>
              <w:ind w:left="132" w:right="147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Можливість навчання за </w:t>
            </w:r>
            <w:proofErr w:type="spellStart"/>
            <w:r w:rsidR="00C15662" w:rsidRPr="002D4BC8">
              <w:rPr>
                <w:rStyle w:val="11pt0"/>
                <w:sz w:val="24"/>
                <w:szCs w:val="24"/>
              </w:rPr>
              <w:t>освітньо</w:t>
            </w:r>
            <w:proofErr w:type="spellEnd"/>
            <w:r w:rsidR="00C15662" w:rsidRPr="002D4BC8">
              <w:rPr>
                <w:rStyle w:val="11pt0"/>
                <w:sz w:val="24"/>
                <w:szCs w:val="24"/>
              </w:rPr>
              <w:t xml:space="preserve">-науковою або освітньо-професійною </w:t>
            </w:r>
            <w:r w:rsidRPr="002D4BC8">
              <w:rPr>
                <w:rStyle w:val="11pt0"/>
                <w:sz w:val="24"/>
                <w:szCs w:val="24"/>
              </w:rPr>
              <w:t>програмою другого (магістерського) рівня вищої освіти.</w:t>
            </w:r>
          </w:p>
        </w:tc>
      </w:tr>
      <w:tr w:rsidR="00DD7E34" w:rsidRPr="002D4BC8" w14:paraId="382DBC67" w14:textId="77777777" w:rsidTr="00CB6279">
        <w:trPr>
          <w:trHeight w:val="572"/>
          <w:jc w:val="center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5E62" w14:textId="77777777" w:rsidR="00DD7E34" w:rsidRPr="002D4BC8" w:rsidRDefault="00DD7E34" w:rsidP="0062674B">
            <w:pPr>
              <w:pStyle w:val="19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5 - Викладання та оцінювання</w:t>
            </w:r>
          </w:p>
        </w:tc>
      </w:tr>
      <w:tr w:rsidR="00DD7E34" w:rsidRPr="002D4BC8" w14:paraId="4967936F" w14:textId="77777777" w:rsidTr="00CB6279">
        <w:trPr>
          <w:trHeight w:val="4023"/>
          <w:jc w:val="center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19D59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Викладання та навчання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E48AE" w14:textId="77777777" w:rsidR="00DD7E34" w:rsidRPr="002D4BC8" w:rsidRDefault="00DD7E34" w:rsidP="009A26D4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Використовуються </w:t>
            </w:r>
            <w:proofErr w:type="spellStart"/>
            <w:r w:rsidRPr="002D4BC8">
              <w:rPr>
                <w:rStyle w:val="11pt0"/>
                <w:rFonts w:eastAsia="SimSun"/>
                <w:sz w:val="24"/>
                <w:szCs w:val="24"/>
              </w:rPr>
              <w:t>студентоцентрований</w:t>
            </w:r>
            <w:proofErr w:type="spellEnd"/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2D4BC8">
              <w:rPr>
                <w:rStyle w:val="11pt0"/>
                <w:rFonts w:eastAsia="SimSun"/>
                <w:sz w:val="24"/>
                <w:szCs w:val="24"/>
              </w:rPr>
              <w:t>проблемноорієнтований</w:t>
            </w:r>
            <w:proofErr w:type="spellEnd"/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 підходи, навчання через виробничу практику та самонавчання через електронні освітні ресурси, розміщені в інформаційному середовищі «Модульне середовище освітнього процесу» (МСОП), із мультимедійними презентаціями на основі с</w:t>
            </w:r>
            <w:r w:rsidR="00134CEE" w:rsidRPr="002D4BC8">
              <w:rPr>
                <w:rStyle w:val="11pt0"/>
                <w:rFonts w:eastAsia="SimSun"/>
                <w:sz w:val="24"/>
                <w:szCs w:val="24"/>
              </w:rPr>
              <w:t>учасних комп’ютерних технологій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>.</w:t>
            </w:r>
          </w:p>
          <w:p w14:paraId="40D723E3" w14:textId="77777777" w:rsidR="00DD7E34" w:rsidRPr="002D4BC8" w:rsidRDefault="00BA4624" w:rsidP="009A26D4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18888BCA" w14:textId="77777777" w:rsidR="00DD7E34" w:rsidRPr="002D4BC8" w:rsidRDefault="00BA4624" w:rsidP="00BA4624">
            <w:pPr>
              <w:pStyle w:val="19"/>
              <w:shd w:val="clear" w:color="auto" w:fill="auto"/>
              <w:ind w:left="132" w:right="147"/>
              <w:jc w:val="both"/>
              <w:rPr>
                <w:strike/>
                <w:color w:val="FF0000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консультації, розробка фахових проектів (робіт).</w:t>
            </w:r>
          </w:p>
        </w:tc>
      </w:tr>
      <w:tr w:rsidR="00DD7E34" w:rsidRPr="002D4BC8" w14:paraId="3FBC4519" w14:textId="77777777" w:rsidTr="00CB6279">
        <w:trPr>
          <w:trHeight w:val="1826"/>
          <w:jc w:val="center"/>
        </w:trPr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FD501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B4C60" w14:textId="77777777" w:rsidR="00DD7E34" w:rsidRPr="002D4BC8" w:rsidRDefault="00A1438A" w:rsidP="009A26D4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>Усні та письмові е</w:t>
            </w:r>
            <w:r w:rsidR="00DD7E34" w:rsidRPr="002D4BC8">
              <w:rPr>
                <w:rStyle w:val="11pt0"/>
                <w:rFonts w:eastAsia="SimSun"/>
                <w:sz w:val="24"/>
                <w:szCs w:val="24"/>
              </w:rPr>
              <w:t>кзамени, т</w:t>
            </w:r>
            <w:r w:rsidRPr="002D4BC8">
              <w:rPr>
                <w:rStyle w:val="11pt0"/>
                <w:sz w:val="24"/>
                <w:szCs w:val="24"/>
              </w:rPr>
              <w:t>естування</w:t>
            </w:r>
            <w:r w:rsidR="00DD7E34" w:rsidRPr="002D4BC8">
              <w:rPr>
                <w:rStyle w:val="11pt0"/>
                <w:sz w:val="24"/>
                <w:szCs w:val="24"/>
              </w:rPr>
              <w:t xml:space="preserve">, </w:t>
            </w:r>
            <w:r w:rsidRPr="002D4BC8">
              <w:rPr>
                <w:rStyle w:val="11pt0"/>
                <w:sz w:val="24"/>
                <w:szCs w:val="24"/>
              </w:rPr>
              <w:t xml:space="preserve">есе, </w:t>
            </w:r>
            <w:r w:rsidR="00DD7E34" w:rsidRPr="002D4BC8">
              <w:rPr>
                <w:rStyle w:val="11pt0"/>
                <w:sz w:val="24"/>
                <w:szCs w:val="24"/>
              </w:rPr>
              <w:t>презентації, звіти лабораторних і практичних робіт, звіти про практику, портфоліо, контрольні роботи, курсові (проектні) роботи, розрахунково-графічні роботи.</w:t>
            </w:r>
          </w:p>
          <w:p w14:paraId="72DDBD83" w14:textId="77777777" w:rsidR="00DD7E34" w:rsidRPr="002D4BC8" w:rsidRDefault="00DD7E34" w:rsidP="00641FA3">
            <w:pPr>
              <w:pStyle w:val="19"/>
              <w:shd w:val="clear" w:color="auto" w:fill="auto"/>
              <w:ind w:left="132" w:right="147"/>
              <w:jc w:val="both"/>
              <w:rPr>
                <w:strike/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Підсумкова атестація здійснюється у формі </w:t>
            </w:r>
            <w:r w:rsidR="00457206" w:rsidRPr="002D4BC8">
              <w:rPr>
                <w:rStyle w:val="11pt0"/>
                <w:sz w:val="24"/>
                <w:szCs w:val="24"/>
              </w:rPr>
              <w:t xml:space="preserve">захисту </w:t>
            </w:r>
            <w:r w:rsidR="00641FA3" w:rsidRPr="002D4BC8">
              <w:rPr>
                <w:rStyle w:val="11pt0"/>
                <w:sz w:val="24"/>
                <w:szCs w:val="24"/>
              </w:rPr>
              <w:t xml:space="preserve">дипломної бакалаврської </w:t>
            </w:r>
            <w:r w:rsidR="00457206" w:rsidRPr="002D4BC8">
              <w:rPr>
                <w:rStyle w:val="11pt0"/>
                <w:sz w:val="24"/>
                <w:szCs w:val="24"/>
              </w:rPr>
              <w:t>роботи.</w:t>
            </w:r>
          </w:p>
        </w:tc>
      </w:tr>
      <w:tr w:rsidR="00DD7E34" w:rsidRPr="002D4BC8" w14:paraId="6B739570" w14:textId="77777777" w:rsidTr="00720F88">
        <w:trPr>
          <w:trHeight w:hRule="exact" w:val="588"/>
          <w:jc w:val="center"/>
        </w:trPr>
        <w:tc>
          <w:tcPr>
            <w:tcW w:w="99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6B02A" w14:textId="77777777" w:rsidR="00720F88" w:rsidRDefault="00720F88" w:rsidP="00CB6279">
            <w:pPr>
              <w:pStyle w:val="19"/>
              <w:shd w:val="clear" w:color="auto" w:fill="auto"/>
              <w:jc w:val="center"/>
              <w:rPr>
                <w:rStyle w:val="11pt"/>
              </w:rPr>
            </w:pPr>
          </w:p>
          <w:p w14:paraId="34B3A953" w14:textId="21ED5B5D" w:rsidR="00DD7E34" w:rsidRPr="002D4BC8" w:rsidRDefault="00DD7E34" w:rsidP="00CB6279">
            <w:pPr>
              <w:pStyle w:val="19"/>
              <w:shd w:val="clear" w:color="auto" w:fill="auto"/>
              <w:jc w:val="center"/>
              <w:rPr>
                <w:lang w:val="uk-UA"/>
              </w:rPr>
            </w:pPr>
            <w:r w:rsidRPr="002D4BC8">
              <w:rPr>
                <w:rStyle w:val="11pt"/>
              </w:rPr>
              <w:t>6 - Програмні компетентності</w:t>
            </w:r>
          </w:p>
        </w:tc>
      </w:tr>
      <w:tr w:rsidR="00A1438A" w:rsidRPr="002D4BC8" w14:paraId="2DF5E721" w14:textId="77777777" w:rsidTr="00720F88">
        <w:trPr>
          <w:trHeight w:val="155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8E40C" w14:textId="77777777" w:rsidR="00A1438A" w:rsidRPr="002D4BC8" w:rsidRDefault="00A1438A" w:rsidP="00BF38C3">
            <w:pPr>
              <w:pStyle w:val="19"/>
              <w:shd w:val="clear" w:color="auto" w:fill="auto"/>
              <w:spacing w:after="60"/>
              <w:ind w:left="120" w:right="158"/>
              <w:rPr>
                <w:lang w:val="uk-UA"/>
              </w:rPr>
            </w:pPr>
            <w:r w:rsidRPr="002D4BC8">
              <w:rPr>
                <w:rStyle w:val="11pt"/>
              </w:rPr>
              <w:t>Інтегральна</w:t>
            </w:r>
          </w:p>
          <w:p w14:paraId="3D916BAA" w14:textId="77777777" w:rsidR="00A1438A" w:rsidRPr="002D4BC8" w:rsidRDefault="00A1438A" w:rsidP="00BF38C3">
            <w:pPr>
              <w:pStyle w:val="19"/>
              <w:shd w:val="clear" w:color="auto" w:fill="auto"/>
              <w:spacing w:before="60"/>
              <w:ind w:left="120" w:right="158"/>
              <w:rPr>
                <w:lang w:val="uk-UA"/>
              </w:rPr>
            </w:pPr>
            <w:r w:rsidRPr="002D4BC8">
              <w:rPr>
                <w:rStyle w:val="11pt"/>
              </w:rPr>
              <w:t>компетентність</w:t>
            </w:r>
            <w:r w:rsidRPr="002D4BC8">
              <w:rPr>
                <w:rStyle w:val="11pt0"/>
              </w:rPr>
              <w:t xml:space="preserve"> </w:t>
            </w:r>
            <w:r w:rsidRPr="002D4BC8">
              <w:rPr>
                <w:rStyle w:val="11pt0"/>
                <w:b/>
              </w:rPr>
              <w:t>(ІК)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C214B" w14:textId="77777777" w:rsidR="00A1438A" w:rsidRPr="002D4BC8" w:rsidRDefault="00A1438A" w:rsidP="00BF38C3">
            <w:pPr>
              <w:pStyle w:val="19"/>
              <w:shd w:val="clear" w:color="auto" w:fill="auto"/>
              <w:ind w:left="106" w:right="147"/>
              <w:jc w:val="both"/>
              <w:rPr>
                <w:rFonts w:eastAsia="SimSun"/>
                <w:color w:val="FF0000"/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Здатність вирішувати складні спеціалізовані задачі та практичні проблеми у галузі організації та методики ведення обліку, оподаткування або у процесі навчання, 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t>що передбачає застосування теорій та методів економічної науки і характеризується комплексністю та невизначеністю умов.</w:t>
            </w:r>
          </w:p>
        </w:tc>
      </w:tr>
      <w:tr w:rsidR="00DD7E34" w:rsidRPr="002D4BC8" w14:paraId="17F881B9" w14:textId="77777777" w:rsidTr="009514EC">
        <w:trPr>
          <w:trHeight w:val="20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0AF42" w14:textId="77777777" w:rsidR="00DD7E34" w:rsidRPr="002D4BC8" w:rsidRDefault="00DD7E34" w:rsidP="00BF38C3">
            <w:pPr>
              <w:pStyle w:val="19"/>
              <w:shd w:val="clear" w:color="auto" w:fill="auto"/>
              <w:ind w:left="120" w:right="158"/>
              <w:rPr>
                <w:lang w:val="uk-UA"/>
              </w:rPr>
            </w:pPr>
            <w:r w:rsidRPr="002D4BC8">
              <w:rPr>
                <w:rStyle w:val="11pt"/>
              </w:rPr>
              <w:t>Загальні</w:t>
            </w:r>
          </w:p>
          <w:p w14:paraId="0E4061C1" w14:textId="77777777" w:rsidR="00DD7E34" w:rsidRPr="002D4BC8" w:rsidRDefault="00DD7E34" w:rsidP="00BF38C3">
            <w:pPr>
              <w:pStyle w:val="19"/>
              <w:shd w:val="clear" w:color="auto" w:fill="auto"/>
              <w:ind w:left="120" w:right="158"/>
              <w:rPr>
                <w:lang w:val="uk-UA"/>
              </w:rPr>
            </w:pPr>
            <w:r w:rsidRPr="002D4BC8">
              <w:rPr>
                <w:rStyle w:val="11pt"/>
              </w:rPr>
              <w:t>компетентності</w:t>
            </w:r>
          </w:p>
          <w:p w14:paraId="56F2D65E" w14:textId="77777777" w:rsidR="00DD7E34" w:rsidRPr="002D4BC8" w:rsidRDefault="00DD7E34" w:rsidP="00BF38C3">
            <w:pPr>
              <w:pStyle w:val="19"/>
              <w:shd w:val="clear" w:color="auto" w:fill="auto"/>
              <w:ind w:left="120" w:right="158"/>
              <w:rPr>
                <w:lang w:val="uk-UA"/>
              </w:rPr>
            </w:pPr>
            <w:r w:rsidRPr="002D4BC8">
              <w:rPr>
                <w:rStyle w:val="11pt"/>
              </w:rPr>
              <w:t>(ЗК)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6C943" w14:textId="77777777" w:rsidR="00DD7E34" w:rsidRPr="002D4BC8" w:rsidRDefault="00DD7E34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ЗК1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3E582" w14:textId="77777777" w:rsidR="00DD7E34" w:rsidRPr="002D4BC8" w:rsidRDefault="001F52DA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Здатність вчитися і оволодівати сучасними знаннями.</w:t>
            </w:r>
          </w:p>
        </w:tc>
      </w:tr>
      <w:tr w:rsidR="001F52DA" w:rsidRPr="002D4BC8" w14:paraId="1259CE2E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55359" w14:textId="77777777" w:rsidR="001F52DA" w:rsidRPr="002D4BC8" w:rsidRDefault="001F52DA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B5F91" w14:textId="77777777" w:rsidR="001F52DA" w:rsidRPr="002D4BC8" w:rsidRDefault="001F52DA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ЗК2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F62D" w14:textId="77777777" w:rsidR="001F52DA" w:rsidRPr="002D4BC8" w:rsidRDefault="001F52DA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Здатність до абстрактного мислення, аналізу та синтезу. </w:t>
            </w:r>
          </w:p>
        </w:tc>
      </w:tr>
      <w:tr w:rsidR="001F52DA" w:rsidRPr="002D4BC8" w14:paraId="0A35CE45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77D2A" w14:textId="77777777" w:rsidR="001F52DA" w:rsidRPr="002D4BC8" w:rsidRDefault="001F52DA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98345" w14:textId="77777777" w:rsidR="001F52DA" w:rsidRPr="002D4BC8" w:rsidRDefault="00AC3FF4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ЗКЗ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DC970" w14:textId="77777777" w:rsidR="001F52DA" w:rsidRPr="002D4BC8" w:rsidRDefault="00AC3FF4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Здатність працювати в команді</w:t>
            </w:r>
            <w:r w:rsidR="0083648A" w:rsidRPr="002D4BC8">
              <w:rPr>
                <w:rStyle w:val="11pt0"/>
                <w:rFonts w:eastAsia="SimSun"/>
                <w:sz w:val="24"/>
                <w:szCs w:val="24"/>
              </w:rPr>
              <w:t>.</w:t>
            </w:r>
          </w:p>
        </w:tc>
      </w:tr>
      <w:tr w:rsidR="001F52DA" w:rsidRPr="002D4BC8" w14:paraId="4BBC56AF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6D4DA" w14:textId="77777777" w:rsidR="001F52DA" w:rsidRPr="002D4BC8" w:rsidRDefault="001F52DA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9A58" w14:textId="77777777" w:rsidR="001F52DA" w:rsidRPr="002D4BC8" w:rsidRDefault="00AC3FF4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ЗК4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DF212" w14:textId="77777777" w:rsidR="001F52DA" w:rsidRPr="002D4BC8" w:rsidRDefault="00AC3FF4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Здатність працювати </w:t>
            </w:r>
            <w:proofErr w:type="spellStart"/>
            <w:r w:rsidRPr="002D4BC8">
              <w:rPr>
                <w:rStyle w:val="11pt0"/>
                <w:rFonts w:eastAsia="SimSun"/>
                <w:sz w:val="24"/>
                <w:szCs w:val="24"/>
              </w:rPr>
              <w:t>автономно</w:t>
            </w:r>
            <w:proofErr w:type="spellEnd"/>
            <w:r w:rsidR="0083648A" w:rsidRPr="002D4BC8">
              <w:rPr>
                <w:rStyle w:val="11pt0"/>
                <w:rFonts w:eastAsia="SimSun"/>
                <w:sz w:val="24"/>
                <w:szCs w:val="24"/>
              </w:rPr>
              <w:t>.</w:t>
            </w:r>
          </w:p>
        </w:tc>
      </w:tr>
      <w:tr w:rsidR="001F52DA" w:rsidRPr="002D4BC8" w14:paraId="69AE1DE0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64F9E" w14:textId="77777777" w:rsidR="001F52DA" w:rsidRPr="002D4BC8" w:rsidRDefault="001F52DA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92448" w14:textId="77777777" w:rsidR="001F52DA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ЗК5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1CDBA" w14:textId="77777777" w:rsidR="001F52DA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Цінування та повага різноманітності та мультикультурності</w:t>
            </w:r>
            <w:r w:rsidR="0083648A" w:rsidRPr="002D4BC8">
              <w:rPr>
                <w:rStyle w:val="11pt0"/>
                <w:rFonts w:eastAsia="SimSun"/>
                <w:sz w:val="24"/>
                <w:szCs w:val="24"/>
              </w:rPr>
              <w:t>.</w:t>
            </w:r>
          </w:p>
        </w:tc>
      </w:tr>
      <w:tr w:rsidR="006B3045" w:rsidRPr="002D4BC8" w14:paraId="3F4D3251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D1B40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B5047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ЗК6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36817" w14:textId="77777777" w:rsidR="006B3045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</w:tc>
      </w:tr>
      <w:tr w:rsidR="006B3045" w:rsidRPr="002D4BC8" w14:paraId="0C806C10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01FED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57A0D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ЗК7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80BFA" w14:textId="77777777" w:rsidR="006B3045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Здатність бути критичним та самокритичним</w:t>
            </w:r>
            <w:r w:rsidR="0083648A" w:rsidRPr="002D4BC8">
              <w:rPr>
                <w:rStyle w:val="11pt0"/>
                <w:sz w:val="24"/>
                <w:szCs w:val="24"/>
              </w:rPr>
              <w:t>.</w:t>
            </w:r>
          </w:p>
        </w:tc>
      </w:tr>
      <w:tr w:rsidR="006B3045" w:rsidRPr="002D4BC8" w14:paraId="66E12F85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E470E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8A220" w14:textId="77777777" w:rsidR="006B3045" w:rsidRPr="002D4BC8" w:rsidRDefault="00A81BD1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ЗК8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08EC0" w14:textId="77777777" w:rsidR="006B3045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6B3045" w:rsidRPr="002D4BC8" w14:paraId="483CAB29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8DE00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99A49" w14:textId="77777777" w:rsidR="006B3045" w:rsidRPr="002D4BC8" w:rsidRDefault="00A81BD1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ЗК09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0DF1F" w14:textId="77777777" w:rsidR="006B3045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Здатність спілкуватися державною</w:t>
            </w:r>
            <w:r w:rsidR="00112C09" w:rsidRPr="002D4BC8">
              <w:rPr>
                <w:rStyle w:val="11pt0"/>
                <w:sz w:val="24"/>
                <w:szCs w:val="24"/>
              </w:rPr>
              <w:t xml:space="preserve"> мовою як усно, так і письмово.</w:t>
            </w:r>
          </w:p>
        </w:tc>
      </w:tr>
      <w:tr w:rsidR="006B3045" w:rsidRPr="002D4BC8" w14:paraId="65EC5256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F2A52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7713E" w14:textId="77777777" w:rsidR="006B3045" w:rsidRPr="002D4BC8" w:rsidRDefault="00A81BD1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ЗК10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02F1D" w14:textId="77777777" w:rsidR="006B3045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6B3045" w:rsidRPr="002D4BC8" w14:paraId="3CD41CFC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F8F2D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47455" w14:textId="77777777" w:rsidR="006B3045" w:rsidRPr="002D4BC8" w:rsidRDefault="00A81BD1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ЗК11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FC98E" w14:textId="77777777" w:rsidR="006B3045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Навички використання сучасних інформаційних систем і комунікаційних технологій.</w:t>
            </w:r>
          </w:p>
        </w:tc>
      </w:tr>
      <w:tr w:rsidR="006B3045" w:rsidRPr="002D4BC8" w14:paraId="1DF38832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8C591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0133C" w14:textId="77777777" w:rsidR="006B3045" w:rsidRPr="002D4BC8" w:rsidRDefault="00A81BD1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ЗК12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EAA2E" w14:textId="77777777" w:rsidR="006B3045" w:rsidRPr="002D4BC8" w:rsidRDefault="009E78EA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Здатність діяти соціально </w:t>
            </w:r>
            <w:proofErr w:type="spellStart"/>
            <w:r w:rsidRPr="002D4BC8">
              <w:rPr>
                <w:rStyle w:val="11pt0"/>
                <w:sz w:val="24"/>
                <w:szCs w:val="24"/>
              </w:rPr>
              <w:t>відповідально</w:t>
            </w:r>
            <w:proofErr w:type="spellEnd"/>
            <w:r w:rsidRPr="002D4BC8">
              <w:rPr>
                <w:rStyle w:val="11pt0"/>
                <w:sz w:val="24"/>
                <w:szCs w:val="24"/>
              </w:rPr>
              <w:t xml:space="preserve"> та свідомо.</w:t>
            </w:r>
          </w:p>
        </w:tc>
      </w:tr>
      <w:tr w:rsidR="006B3045" w:rsidRPr="002D4BC8" w14:paraId="445B1CA7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CA5C8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0A54D" w14:textId="77777777" w:rsidR="006B3045" w:rsidRPr="002D4BC8" w:rsidRDefault="00A81BD1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ЗК13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244ED" w14:textId="77777777" w:rsidR="006B3045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Здатність проведення досліджень на відповідному рівні.</w:t>
            </w:r>
          </w:p>
        </w:tc>
      </w:tr>
      <w:tr w:rsidR="006B3045" w:rsidRPr="002D4BC8" w14:paraId="035C318D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70383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EB86A" w14:textId="77777777" w:rsidR="006B3045" w:rsidRPr="002D4BC8" w:rsidRDefault="00A81BD1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ЗК14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5B638" w14:textId="77777777" w:rsidR="00EA42B6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суспільства, верховенства права, прав і свобод людини і громадянина в Україні.</w:t>
            </w:r>
          </w:p>
        </w:tc>
      </w:tr>
      <w:tr w:rsidR="006B3045" w:rsidRPr="002D4BC8" w14:paraId="51B3E01D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5B256" w14:textId="77777777" w:rsidR="006B3045" w:rsidRPr="002D4BC8" w:rsidRDefault="006B3045" w:rsidP="00C3787C">
            <w:pPr>
              <w:pStyle w:val="19"/>
              <w:shd w:val="clear" w:color="auto" w:fill="auto"/>
              <w:ind w:left="120"/>
              <w:rPr>
                <w:rStyle w:val="11p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744FD" w14:textId="77777777" w:rsidR="006B3045" w:rsidRPr="002D4BC8" w:rsidRDefault="00A81BD1" w:rsidP="00C3787C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ЗК15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E7D25" w14:textId="77777777" w:rsidR="00DF1756" w:rsidRPr="002D4BC8" w:rsidRDefault="006B3045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</w:t>
            </w:r>
            <w:r w:rsidR="0056506C" w:rsidRPr="002D4BC8">
              <w:rPr>
                <w:sz w:val="24"/>
                <w:szCs w:val="24"/>
                <w:lang w:val="uk-UA"/>
              </w:rPr>
              <w:t>предметної області, її місця у загальній системі знань про природу і суспільство та у розвитку суспільства, техніки і технологій, вести здоровий спосіб життя.</w:t>
            </w:r>
          </w:p>
        </w:tc>
      </w:tr>
      <w:tr w:rsidR="00C16A9B" w:rsidRPr="002D4BC8" w14:paraId="02A9C92D" w14:textId="77777777" w:rsidTr="009514EC">
        <w:trPr>
          <w:trHeight w:val="20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7CA9930C" w14:textId="77777777" w:rsidR="00C16A9B" w:rsidRPr="002D4BC8" w:rsidRDefault="00C16A9B" w:rsidP="00430220">
            <w:pPr>
              <w:rPr>
                <w:b/>
                <w:iCs/>
                <w:sz w:val="24"/>
                <w:szCs w:val="24"/>
              </w:rPr>
            </w:pPr>
            <w:r w:rsidRPr="002D4BC8">
              <w:rPr>
                <w:b/>
                <w:iCs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07B1D63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ФК1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231357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Здатність досліджувати тенденції розвитку економіки за допомогою інструментарію </w:t>
            </w:r>
            <w:proofErr w:type="spellStart"/>
            <w:r w:rsidRPr="002D4BC8">
              <w:rPr>
                <w:rStyle w:val="11pt0"/>
                <w:rFonts w:eastAsia="SimSun"/>
                <w:sz w:val="24"/>
                <w:szCs w:val="24"/>
              </w:rPr>
              <w:t>макро</w:t>
            </w:r>
            <w:proofErr w:type="spellEnd"/>
            <w:r w:rsidRPr="002D4BC8">
              <w:rPr>
                <w:rStyle w:val="11pt0"/>
                <w:rFonts w:eastAsia="SimSun"/>
                <w:sz w:val="24"/>
                <w:szCs w:val="24"/>
              </w:rPr>
              <w:t>- та мікроекономічного аналізу, робити узагальнення стосовно оцінки прояву окремих явищ, які властиві сучасним процесам в економіці.</w:t>
            </w:r>
          </w:p>
        </w:tc>
      </w:tr>
      <w:tr w:rsidR="00C16A9B" w:rsidRPr="002D4BC8" w14:paraId="676A9ECA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76B49" w14:textId="77777777" w:rsidR="00C16A9B" w:rsidRPr="002D4BC8" w:rsidRDefault="00C16A9B" w:rsidP="00430220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BA23E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ФК2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C0363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</w:t>
            </w:r>
            <w:r w:rsidR="00112C09" w:rsidRPr="002D4BC8">
              <w:rPr>
                <w:rStyle w:val="11pt0"/>
                <w:rFonts w:eastAsia="SimSun"/>
                <w:sz w:val="24"/>
                <w:szCs w:val="24"/>
              </w:rPr>
              <w:t>онтролю, аудиту, оподаткування.</w:t>
            </w:r>
          </w:p>
        </w:tc>
      </w:tr>
      <w:tr w:rsidR="00C16A9B" w:rsidRPr="002D4BC8" w14:paraId="41BC4E38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5AA392" w14:textId="77777777" w:rsidR="00C16A9B" w:rsidRPr="002D4BC8" w:rsidRDefault="00C16A9B" w:rsidP="00C3787C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1D901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ФК3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EC158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Fonts w:eastAsia="SimSu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 xml:space="preserve">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</w:t>
            </w:r>
            <w:r w:rsidRPr="002D4BC8">
              <w:rPr>
                <w:rStyle w:val="11pt0"/>
                <w:rFonts w:eastAsia="SimSun"/>
                <w:sz w:val="24"/>
                <w:szCs w:val="24"/>
              </w:rPr>
              <w:lastRenderedPageBreak/>
              <w:t>потреб осіб, що приймають рішення.</w:t>
            </w:r>
          </w:p>
        </w:tc>
      </w:tr>
      <w:tr w:rsidR="00C16A9B" w:rsidRPr="002D4BC8" w14:paraId="466AAABB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11A0D8" w14:textId="77777777" w:rsidR="00C16A9B" w:rsidRPr="002D4BC8" w:rsidRDefault="00C16A9B" w:rsidP="00C3787C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46AE3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ФК4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58060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Застосовувати знання права та податкового законодавства в практичній діяльності суб’єктів господарювання.</w:t>
            </w:r>
          </w:p>
        </w:tc>
      </w:tr>
      <w:tr w:rsidR="00C16A9B" w:rsidRPr="002D4BC8" w14:paraId="72FC188A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24A932" w14:textId="77777777" w:rsidR="00C16A9B" w:rsidRPr="002D4BC8" w:rsidRDefault="00C16A9B" w:rsidP="00C3787C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8DCC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ФК5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BB283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Проводити аналіз господарської діяльності підприємства та фінансовий аналіз з метою прийняття управлінських рішень.</w:t>
            </w:r>
          </w:p>
        </w:tc>
      </w:tr>
      <w:tr w:rsidR="00C16A9B" w:rsidRPr="002D4BC8" w14:paraId="107A3FD2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4654E0" w14:textId="77777777" w:rsidR="00C16A9B" w:rsidRPr="002D4BC8" w:rsidRDefault="00C16A9B" w:rsidP="00C3787C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0132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ФК6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1C39D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Здійснювати облікові процедури із застосуванням спеціалізованих інформаційних си</w:t>
            </w:r>
            <w:r w:rsidR="00112C09" w:rsidRPr="002D4BC8">
              <w:rPr>
                <w:rStyle w:val="11pt0"/>
                <w:rFonts w:eastAsia="SimSun"/>
                <w:sz w:val="24"/>
                <w:szCs w:val="24"/>
              </w:rPr>
              <w:t>стем і комп’ютерних технологій.</w:t>
            </w:r>
          </w:p>
        </w:tc>
      </w:tr>
      <w:tr w:rsidR="00C16A9B" w:rsidRPr="002D4BC8" w14:paraId="6B3039AF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EF1057" w14:textId="77777777" w:rsidR="00C16A9B" w:rsidRPr="002D4BC8" w:rsidRDefault="00C16A9B" w:rsidP="00C3787C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2A429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ФК7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08879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Застосовувати методики проведення аудиту й послуг з надання впевненості.</w:t>
            </w:r>
          </w:p>
        </w:tc>
      </w:tr>
      <w:tr w:rsidR="00C16A9B" w:rsidRPr="002D4BC8" w14:paraId="529B4772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1E377" w14:textId="77777777" w:rsidR="00C16A9B" w:rsidRPr="002D4BC8" w:rsidRDefault="00C16A9B" w:rsidP="00C3787C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00D7F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ФК8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27CA1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</w:t>
            </w:r>
            <w:r w:rsidR="00112C09" w:rsidRPr="002D4BC8">
              <w:rPr>
                <w:rStyle w:val="11pt0"/>
                <w:rFonts w:eastAsia="SimSun"/>
                <w:sz w:val="24"/>
                <w:szCs w:val="24"/>
              </w:rPr>
              <w:t>я й використання його ресурсів.</w:t>
            </w:r>
          </w:p>
          <w:p w14:paraId="0D640EDF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</w:p>
        </w:tc>
      </w:tr>
      <w:tr w:rsidR="00C16A9B" w:rsidRPr="002D4BC8" w14:paraId="489D780E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10B05D" w14:textId="77777777" w:rsidR="00C16A9B" w:rsidRPr="002D4BC8" w:rsidRDefault="00C16A9B" w:rsidP="00C3787C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AB25B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ФК9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92D58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Здійснювати зовнішній та внутрішній контроль діяльності підприємства та дотримання ним законодавства з бухгалт</w:t>
            </w:r>
            <w:r w:rsidR="00112C09" w:rsidRPr="002D4BC8">
              <w:rPr>
                <w:rStyle w:val="11pt0"/>
                <w:rFonts w:eastAsia="SimSun"/>
                <w:sz w:val="24"/>
                <w:szCs w:val="24"/>
              </w:rPr>
              <w:t>ерського обліку і оподаткування</w:t>
            </w:r>
          </w:p>
          <w:p w14:paraId="163D4C1B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</w:p>
        </w:tc>
      </w:tr>
      <w:tr w:rsidR="00C16A9B" w:rsidRPr="002D4BC8" w14:paraId="0F6941FE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139F87" w14:textId="77777777" w:rsidR="00C16A9B" w:rsidRPr="002D4BC8" w:rsidRDefault="00C16A9B" w:rsidP="00C3787C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BF434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 10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459E3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Здатність застосовувати етичні принципи під час ви</w:t>
            </w:r>
            <w:r w:rsidR="00112C09" w:rsidRPr="002D4BC8">
              <w:rPr>
                <w:rStyle w:val="11pt0"/>
                <w:rFonts w:eastAsia="SimSun"/>
                <w:sz w:val="24"/>
                <w:szCs w:val="24"/>
              </w:rPr>
              <w:t>конання професійних обов’язків.</w:t>
            </w:r>
          </w:p>
        </w:tc>
      </w:tr>
      <w:tr w:rsidR="00C16A9B" w:rsidRPr="002D4BC8" w14:paraId="7CC077B3" w14:textId="77777777" w:rsidTr="009514EC">
        <w:trPr>
          <w:trHeight w:val="20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56FA9" w14:textId="77777777" w:rsidR="00C16A9B" w:rsidRPr="002D4BC8" w:rsidRDefault="00C16A9B" w:rsidP="00C3787C">
            <w:pPr>
              <w:rPr>
                <w:sz w:val="10"/>
                <w:szCs w:val="1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7DAF" w14:textId="77777777" w:rsidR="00C16A9B" w:rsidRPr="002D4BC8" w:rsidRDefault="00C16A9B" w:rsidP="00C3787C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ФК 11</w:t>
            </w:r>
          </w:p>
        </w:tc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793DE" w14:textId="77777777" w:rsidR="00C16A9B" w:rsidRPr="002D4BC8" w:rsidRDefault="00C16A9B" w:rsidP="00112C09">
            <w:pPr>
              <w:pStyle w:val="19"/>
              <w:shd w:val="clear" w:color="auto" w:fill="auto"/>
              <w:ind w:left="132" w:right="147"/>
              <w:jc w:val="both"/>
              <w:rPr>
                <w:rStyle w:val="11pt0"/>
                <w:rFonts w:eastAsia="SimSun"/>
                <w:sz w:val="24"/>
                <w:szCs w:val="24"/>
              </w:rPr>
            </w:pPr>
            <w:r w:rsidRPr="002D4BC8">
              <w:rPr>
                <w:rStyle w:val="11pt0"/>
                <w:rFonts w:eastAsia="SimSun"/>
                <w:sz w:val="24"/>
                <w:szCs w:val="24"/>
              </w:rPr>
              <w:t>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</w:t>
            </w:r>
            <w:r w:rsidR="00112C09" w:rsidRPr="002D4BC8">
              <w:rPr>
                <w:rStyle w:val="11pt0"/>
                <w:rFonts w:eastAsia="SimSun"/>
                <w:sz w:val="24"/>
                <w:szCs w:val="24"/>
              </w:rPr>
              <w:t>іальної, правової держави.</w:t>
            </w:r>
          </w:p>
        </w:tc>
      </w:tr>
    </w:tbl>
    <w:p w14:paraId="7EBCF5E0" w14:textId="77777777" w:rsidR="00DD7E34" w:rsidRPr="002D4BC8" w:rsidRDefault="00DD7E34" w:rsidP="00DD7E34">
      <w:pPr>
        <w:rPr>
          <w:sz w:val="2"/>
          <w:szCs w:val="2"/>
        </w:rPr>
      </w:pPr>
    </w:p>
    <w:tbl>
      <w:tblPr>
        <w:tblOverlap w:val="never"/>
        <w:tblW w:w="99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1161"/>
        <w:gridCol w:w="13"/>
        <w:gridCol w:w="7384"/>
      </w:tblGrid>
      <w:tr w:rsidR="00DD7E34" w:rsidRPr="002D4BC8" w14:paraId="316C998D" w14:textId="77777777" w:rsidTr="00720F88">
        <w:trPr>
          <w:trHeight w:val="766"/>
          <w:jc w:val="center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AD46" w14:textId="77777777" w:rsidR="00720F88" w:rsidRDefault="00720F88" w:rsidP="006141CB">
            <w:pPr>
              <w:pStyle w:val="19"/>
              <w:shd w:val="clear" w:color="auto" w:fill="auto"/>
              <w:spacing w:line="220" w:lineRule="exact"/>
              <w:jc w:val="center"/>
              <w:rPr>
                <w:rStyle w:val="11pt"/>
                <w:sz w:val="24"/>
                <w:szCs w:val="24"/>
              </w:rPr>
            </w:pPr>
          </w:p>
          <w:p w14:paraId="3231894A" w14:textId="3B724A5D" w:rsidR="00DD7E34" w:rsidRPr="002D4BC8" w:rsidRDefault="00DD7E34" w:rsidP="006141CB">
            <w:pPr>
              <w:pStyle w:val="19"/>
              <w:shd w:val="clear" w:color="auto" w:fill="auto"/>
              <w:spacing w:line="220" w:lineRule="exact"/>
              <w:jc w:val="center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7- Програмні результати навчання</w:t>
            </w:r>
          </w:p>
        </w:tc>
      </w:tr>
      <w:tr w:rsidR="00DD7E34" w:rsidRPr="002D4BC8" w14:paraId="20F4493E" w14:textId="77777777" w:rsidTr="00720F88">
        <w:trPr>
          <w:trHeight w:val="602"/>
          <w:jc w:val="center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7C82" w14:textId="77777777" w:rsidR="00DD7E34" w:rsidRPr="002D4BC8" w:rsidRDefault="00DD7E34" w:rsidP="006141CB">
            <w:pPr>
              <w:pStyle w:val="19"/>
              <w:shd w:val="clear" w:color="auto" w:fill="auto"/>
              <w:spacing w:line="220" w:lineRule="exact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Знання та розуміння:</w:t>
            </w:r>
          </w:p>
        </w:tc>
      </w:tr>
      <w:tr w:rsidR="00DD7E34" w:rsidRPr="002D4BC8" w14:paraId="1AFFC874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A83F9" w14:textId="77777777" w:rsidR="00DD7E34" w:rsidRPr="002D4BC8" w:rsidRDefault="00DD7E34" w:rsidP="00BF38C3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5C6FD" w14:textId="77777777" w:rsidR="00DD7E34" w:rsidRPr="002D4BC8" w:rsidRDefault="00B34F80" w:rsidP="00BF38C3">
            <w:pPr>
              <w:pStyle w:val="19"/>
              <w:shd w:val="clear" w:color="auto" w:fill="auto"/>
              <w:spacing w:line="274" w:lineRule="exact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</w:tc>
      </w:tr>
      <w:tr w:rsidR="00DD7E34" w:rsidRPr="002D4BC8" w14:paraId="089CA1CB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DD3C" w14:textId="77777777" w:rsidR="00DD7E34" w:rsidRPr="002D4BC8" w:rsidRDefault="00DD7E34" w:rsidP="00BF38C3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9317F" w14:textId="77777777" w:rsidR="00DD7E34" w:rsidRPr="002D4BC8" w:rsidRDefault="00B34F80" w:rsidP="00BF38C3">
            <w:pPr>
              <w:pStyle w:val="19"/>
              <w:shd w:val="clear" w:color="auto" w:fill="auto"/>
              <w:spacing w:line="274" w:lineRule="exact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 </w:t>
            </w:r>
          </w:p>
        </w:tc>
      </w:tr>
      <w:tr w:rsidR="00DD7E34" w:rsidRPr="002D4BC8" w14:paraId="1586D2E0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79540" w14:textId="77777777" w:rsidR="00DD7E34" w:rsidRPr="002D4BC8" w:rsidRDefault="00DD7E34" w:rsidP="00BF38C3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5B468" w14:textId="77777777" w:rsidR="00DD7E34" w:rsidRPr="002D4BC8" w:rsidRDefault="00B34F80" w:rsidP="00BF38C3">
            <w:pPr>
              <w:pStyle w:val="19"/>
              <w:shd w:val="clear" w:color="auto" w:fill="auto"/>
              <w:spacing w:line="274" w:lineRule="exact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Визначати сутність об’єктів обліку, аналізу, контролю, аудиту, оподаткування та розуміти їх роль і місце в господарській діяльності. </w:t>
            </w:r>
          </w:p>
        </w:tc>
      </w:tr>
      <w:tr w:rsidR="00DD7E34" w:rsidRPr="002D4BC8" w14:paraId="563573C0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48DB9" w14:textId="77777777" w:rsidR="00DD7E34" w:rsidRPr="002D4BC8" w:rsidRDefault="00DD7E34" w:rsidP="00BF38C3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4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DF4CE" w14:textId="77777777" w:rsidR="00DD7E34" w:rsidRPr="002D4BC8" w:rsidRDefault="0034216A" w:rsidP="0034216A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 </w:t>
            </w:r>
          </w:p>
        </w:tc>
      </w:tr>
      <w:tr w:rsidR="00DD7E34" w:rsidRPr="002D4BC8" w14:paraId="1A4D1B53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682C3" w14:textId="77777777" w:rsidR="00DD7E34" w:rsidRPr="002D4BC8" w:rsidRDefault="00DD7E34" w:rsidP="00BF38C3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5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4FE7" w14:textId="77777777" w:rsidR="00DD7E34" w:rsidRPr="002D4BC8" w:rsidRDefault="00B34F80" w:rsidP="00BF38C3">
            <w:pPr>
              <w:pStyle w:val="19"/>
              <w:shd w:val="clear" w:color="auto" w:fill="auto"/>
              <w:spacing w:line="274" w:lineRule="exact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Володіти методичним інструментарієм обліку, аналізу, контролю, аудиту та оподаткування господарської діяльності підприємств. </w:t>
            </w:r>
          </w:p>
        </w:tc>
      </w:tr>
      <w:tr w:rsidR="00DD7E34" w:rsidRPr="002D4BC8" w14:paraId="5194179E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E00CB" w14:textId="77777777" w:rsidR="00DD7E34" w:rsidRPr="002D4BC8" w:rsidRDefault="00DD7E34" w:rsidP="00BF38C3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6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123B7" w14:textId="77777777" w:rsidR="00DD7E34" w:rsidRPr="002D4BC8" w:rsidRDefault="00B34F80" w:rsidP="00BF38C3">
            <w:pPr>
              <w:pStyle w:val="19"/>
              <w:shd w:val="clear" w:color="auto" w:fill="auto"/>
              <w:spacing w:line="274" w:lineRule="exact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 </w:t>
            </w:r>
          </w:p>
        </w:tc>
      </w:tr>
      <w:tr w:rsidR="00DD7E34" w:rsidRPr="002D4BC8" w14:paraId="34313560" w14:textId="77777777" w:rsidTr="00720F88">
        <w:trPr>
          <w:trHeight w:val="146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AF711" w14:textId="77777777" w:rsidR="00DD7E34" w:rsidRPr="002D4BC8" w:rsidRDefault="00DD7E34" w:rsidP="00BF38C3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7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C52BE0" w14:textId="77777777" w:rsidR="00DD7E34" w:rsidRPr="002D4BC8" w:rsidRDefault="00B34F80" w:rsidP="00BF38C3">
            <w:pPr>
              <w:pStyle w:val="19"/>
              <w:shd w:val="clear" w:color="auto" w:fill="auto"/>
              <w:spacing w:line="274" w:lineRule="exact"/>
              <w:ind w:left="185" w:right="110"/>
              <w:jc w:val="both"/>
              <w:rPr>
                <w:strike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Знати механізми функціонування бюджетної і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підприємствах.</w:t>
            </w:r>
          </w:p>
        </w:tc>
      </w:tr>
      <w:tr w:rsidR="00DD7E34" w:rsidRPr="002D4BC8" w14:paraId="555A4DF3" w14:textId="77777777" w:rsidTr="00715F48">
        <w:trPr>
          <w:trHeight w:val="402"/>
          <w:jc w:val="center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9673C" w14:textId="77777777" w:rsidR="00B34F80" w:rsidRPr="002D4BC8" w:rsidRDefault="00DD7E34" w:rsidP="00BF38C3">
            <w:pPr>
              <w:pStyle w:val="19"/>
              <w:shd w:val="clear" w:color="auto" w:fill="auto"/>
              <w:spacing w:line="274" w:lineRule="exact"/>
              <w:ind w:left="113"/>
              <w:jc w:val="both"/>
              <w:rPr>
                <w:rStyle w:val="11pt0"/>
                <w:rFonts w:eastAsia="SimSun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2D4BC8">
              <w:rPr>
                <w:rFonts w:eastAsia="SimSun"/>
                <w:b/>
                <w:sz w:val="24"/>
                <w:szCs w:val="24"/>
                <w:lang w:val="uk-UA"/>
              </w:rPr>
              <w:lastRenderedPageBreak/>
              <w:t>Застосування знань та розумінь (уміння):</w:t>
            </w:r>
          </w:p>
        </w:tc>
      </w:tr>
      <w:tr w:rsidR="00DD7E34" w:rsidRPr="002D4BC8" w14:paraId="075C2F68" w14:textId="77777777" w:rsidTr="00715F48">
        <w:trPr>
          <w:trHeight w:val="83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D455D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8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AAB58" w14:textId="77777777" w:rsidR="00DD7E34" w:rsidRPr="002D4BC8" w:rsidRDefault="0034216A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управлінських рішень.</w:t>
            </w:r>
          </w:p>
        </w:tc>
      </w:tr>
      <w:tr w:rsidR="00DD7E34" w:rsidRPr="002D4BC8" w14:paraId="61FABB86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35390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9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B0A7" w14:textId="77777777" w:rsidR="00DD7E34" w:rsidRPr="002D4BC8" w:rsidRDefault="00B34F80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proofErr w:type="spellStart"/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Ідентифіковувати</w:t>
            </w:r>
            <w:proofErr w:type="spellEnd"/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 та оцінювати ризики господарської діяльності підприємств. </w:t>
            </w:r>
          </w:p>
        </w:tc>
      </w:tr>
      <w:tr w:rsidR="00DD7E34" w:rsidRPr="002D4BC8" w14:paraId="0AA72571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9011B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10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C6B8E" w14:textId="77777777" w:rsidR="00DD7E34" w:rsidRPr="002D4BC8" w:rsidRDefault="00B34F80" w:rsidP="00715F48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Розумі</w:t>
            </w:r>
            <w:r w:rsidR="00715F48"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ння теоретичних</w:t>
            </w: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 засад аудиту та вмі</w:t>
            </w:r>
            <w:r w:rsidR="00715F48"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ння</w:t>
            </w: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 застосовувати його методи і процедури. </w:t>
            </w:r>
          </w:p>
        </w:tc>
      </w:tr>
      <w:tr w:rsidR="00DD7E34" w:rsidRPr="002D4BC8" w14:paraId="452593C9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42775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A9151" w14:textId="77777777" w:rsidR="00DD7E34" w:rsidRPr="002D4BC8" w:rsidRDefault="00B34F80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 </w:t>
            </w:r>
          </w:p>
        </w:tc>
      </w:tr>
      <w:tr w:rsidR="00DD7E34" w:rsidRPr="002D4BC8" w14:paraId="458CB219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6B2C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35912" w14:textId="77777777" w:rsidR="00DD7E34" w:rsidRPr="002D4BC8" w:rsidRDefault="00B34F80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Застосовувати спеціалізовані інформаційні системи і комп’ютерні технології для обліку, аналізу, контролю, аудиту та оподаткування. </w:t>
            </w:r>
          </w:p>
        </w:tc>
      </w:tr>
      <w:tr w:rsidR="00DD7E34" w:rsidRPr="002D4BC8" w14:paraId="6FDABA8C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94984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61E07" w14:textId="77777777" w:rsidR="00DD7E34" w:rsidRPr="002D4BC8" w:rsidRDefault="00B34F80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Усвідомлювати особливості функціонування підприємств у сучасних умовах господарювання та демонструвати розуміння їх ринкового позиціонування. </w:t>
            </w:r>
          </w:p>
        </w:tc>
      </w:tr>
      <w:tr w:rsidR="00DD7E34" w:rsidRPr="002D4BC8" w14:paraId="70F33941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37C0E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14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AEDD8" w14:textId="77777777" w:rsidR="00DD7E34" w:rsidRPr="002D4BC8" w:rsidRDefault="00B34F80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Вміти застосовувати економіко-математичні методи в обраній професії. </w:t>
            </w:r>
          </w:p>
        </w:tc>
      </w:tr>
      <w:tr w:rsidR="00DD7E34" w:rsidRPr="002D4BC8" w14:paraId="37E2D8ED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85EE3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15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CF013" w14:textId="77777777" w:rsidR="00DD7E34" w:rsidRPr="002D4BC8" w:rsidRDefault="00B34F80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Володіти загальнонауковими та спеціальними методами дослідження соціально-економічних явищ і господарських процесів на підприємстві.</w:t>
            </w:r>
          </w:p>
        </w:tc>
      </w:tr>
      <w:tr w:rsidR="00C3787C" w:rsidRPr="002D4BC8" w14:paraId="2C18AA61" w14:textId="77777777" w:rsidTr="00715F48">
        <w:trPr>
          <w:trHeight w:val="420"/>
          <w:jc w:val="center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8D5A4" w14:textId="77777777" w:rsidR="00C3787C" w:rsidRPr="002D4BC8" w:rsidRDefault="00C3787C" w:rsidP="004137E9">
            <w:pPr>
              <w:pStyle w:val="19"/>
              <w:shd w:val="clear" w:color="auto" w:fill="auto"/>
              <w:ind w:left="185" w:right="110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Fonts w:eastAsia="SimSun"/>
                <w:b/>
                <w:sz w:val="24"/>
                <w:szCs w:val="24"/>
                <w:lang w:val="uk-UA"/>
              </w:rPr>
              <w:t>Формування суджень:</w:t>
            </w:r>
          </w:p>
        </w:tc>
      </w:tr>
      <w:tr w:rsidR="00DD7E34" w:rsidRPr="002D4BC8" w14:paraId="07BB2A2A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D0EC0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16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BA87A" w14:textId="77777777" w:rsidR="00DD7E34" w:rsidRPr="002D4BC8" w:rsidRDefault="00B34F80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 xml:space="preserve">Володіти та застосовувати знання державної та іноземної мови для формування ділових паперів і спілкування у професійній діяльності. </w:t>
            </w:r>
          </w:p>
        </w:tc>
      </w:tr>
      <w:tr w:rsidR="00DD7E34" w:rsidRPr="002D4BC8" w14:paraId="61901666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D3891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17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FEC10" w14:textId="77777777" w:rsidR="00DD7E34" w:rsidRPr="002D4BC8" w:rsidRDefault="00C3787C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</w:t>
            </w:r>
          </w:p>
        </w:tc>
      </w:tr>
      <w:tr w:rsidR="00DD7E34" w:rsidRPr="002D4BC8" w14:paraId="12A87667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8392B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18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618F7" w14:textId="77777777" w:rsidR="00DD7E34" w:rsidRPr="002D4BC8" w:rsidRDefault="00C3787C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      </w:r>
          </w:p>
        </w:tc>
      </w:tr>
      <w:tr w:rsidR="00DD7E34" w:rsidRPr="002D4BC8" w14:paraId="2BA5E31A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30982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19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0B3FE" w14:textId="77777777" w:rsidR="00DD7E34" w:rsidRPr="002D4BC8" w:rsidRDefault="00C3787C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Дотримуватися здорового способу життя, безпеки життєдіяльності співробітників та здійснювати заходи щодо збереження навколишнього середовища.</w:t>
            </w:r>
          </w:p>
        </w:tc>
      </w:tr>
      <w:tr w:rsidR="00DD7E34" w:rsidRPr="002D4BC8" w14:paraId="02F20341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62F65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20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54EC18" w14:textId="77777777" w:rsidR="00DD7E34" w:rsidRPr="002D4BC8" w:rsidRDefault="00C3787C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Виконувати професійні функції з урахуванням вимог соціальної відповідальності, трудової дисципліни, вміти планувати та управляти часом.</w:t>
            </w:r>
          </w:p>
        </w:tc>
      </w:tr>
      <w:tr w:rsidR="00DD7E34" w:rsidRPr="002D4BC8" w14:paraId="3AD7DE33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8060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21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09959" w14:textId="77777777" w:rsidR="00DD7E34" w:rsidRPr="002D4BC8" w:rsidRDefault="00C3787C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</w:t>
            </w:r>
          </w:p>
        </w:tc>
      </w:tr>
      <w:tr w:rsidR="00DD7E34" w:rsidRPr="002D4BC8" w14:paraId="5D898313" w14:textId="77777777" w:rsidTr="00715F48">
        <w:trPr>
          <w:trHeight w:val="2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40F8A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22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4DFC6" w14:textId="77777777" w:rsidR="00DD7E34" w:rsidRPr="002D4BC8" w:rsidRDefault="00C3787C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Розуміти і реалізувати свої права і обов’язки як члена суспільства, усвідомлювати цінності вільного демократичного суспільства, верховенства права, прав і свобод людини і громадянина в Україні</w:t>
            </w:r>
          </w:p>
        </w:tc>
      </w:tr>
      <w:tr w:rsidR="00DD7E34" w:rsidRPr="002D4BC8" w14:paraId="186E001D" w14:textId="77777777" w:rsidTr="00715F48">
        <w:trPr>
          <w:trHeight w:val="896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64910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>ПРН 23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DF0DB" w14:textId="77777777" w:rsidR="00DD7E34" w:rsidRPr="002D4BC8" w:rsidRDefault="00C3787C" w:rsidP="004137E9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Зберігати та примножувати досягнення і цінності суспільства на основі розуміння місця предметної області у загальній системі знань, використовувати різні види та форми рухової активності для ведення здорового способу життя</w:t>
            </w:r>
          </w:p>
        </w:tc>
      </w:tr>
      <w:tr w:rsidR="00715F48" w:rsidRPr="002D4BC8" w14:paraId="7F2421D6" w14:textId="77777777" w:rsidTr="00715F48">
        <w:trPr>
          <w:trHeight w:val="896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72A6E" w14:textId="77777777" w:rsidR="00715F48" w:rsidRPr="002D4BC8" w:rsidRDefault="00715F48" w:rsidP="004137E9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ПРН 24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3AC41" w14:textId="77777777" w:rsidR="00715F48" w:rsidRPr="002D4BC8" w:rsidRDefault="00715F48" w:rsidP="00715F48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Організовувати і надавати консультаційні послуги, виконувати роботи контрольно-ревізійних груп, створення системи автоматизованих робочих місць бухгалтера, впровадження прогресивних форм і методів бухгалтерського обліку</w:t>
            </w:r>
          </w:p>
        </w:tc>
      </w:tr>
      <w:tr w:rsidR="00715F48" w:rsidRPr="002D4BC8" w14:paraId="72F22389" w14:textId="77777777" w:rsidTr="00715F48">
        <w:trPr>
          <w:trHeight w:val="896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301FC" w14:textId="77777777" w:rsidR="00715F48" w:rsidRPr="002D4BC8" w:rsidRDefault="00715F48" w:rsidP="004137E9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ПРН 25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E21C" w14:textId="77777777" w:rsidR="00715F48" w:rsidRPr="002D4BC8" w:rsidRDefault="00715F48" w:rsidP="00715F48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Здатність до оволодіння теоретичними основами та практичними навиками щодо організації та функціонування аудиторських товариств в розрізі видів аудиторських послуг, які вони надають</w:t>
            </w:r>
          </w:p>
        </w:tc>
      </w:tr>
      <w:tr w:rsidR="00715F48" w:rsidRPr="002D4BC8" w14:paraId="4E3FDAD6" w14:textId="77777777" w:rsidTr="00720F88">
        <w:trPr>
          <w:trHeight w:val="133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A3707" w14:textId="77777777" w:rsidR="00715F48" w:rsidRPr="002D4BC8" w:rsidRDefault="00715F48" w:rsidP="004137E9">
            <w:pPr>
              <w:pStyle w:val="19"/>
              <w:shd w:val="clear" w:color="auto" w:fill="auto"/>
              <w:ind w:left="120"/>
              <w:rPr>
                <w:rStyle w:val="11pt0"/>
                <w:sz w:val="24"/>
                <w:szCs w:val="24"/>
              </w:rPr>
            </w:pPr>
            <w:r w:rsidRPr="002D4BC8">
              <w:rPr>
                <w:rStyle w:val="11pt0"/>
                <w:sz w:val="24"/>
                <w:szCs w:val="24"/>
              </w:rPr>
              <w:t>ПРН 26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F5EA" w14:textId="77777777" w:rsidR="00715F48" w:rsidRPr="002D4BC8" w:rsidRDefault="00715F48" w:rsidP="00715F48">
            <w:pPr>
              <w:pStyle w:val="19"/>
              <w:shd w:val="clear" w:color="auto" w:fill="auto"/>
              <w:ind w:left="185" w:right="110"/>
              <w:jc w:val="both"/>
              <w:rPr>
                <w:rFonts w:eastAsia="SimSun"/>
                <w:spacing w:val="-4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pacing w:val="-4"/>
                <w:sz w:val="24"/>
                <w:szCs w:val="24"/>
                <w:lang w:val="uk-UA"/>
              </w:rPr>
              <w:t>Обґрунтовувати методологію та методику облікової політики підприємства та процедури її вибору, складати розпорядчі документи щодо організації обліку на підприємствах</w:t>
            </w:r>
          </w:p>
        </w:tc>
      </w:tr>
      <w:tr w:rsidR="00DD7E34" w:rsidRPr="002D4BC8" w14:paraId="629B0A12" w14:textId="77777777" w:rsidTr="00715F48">
        <w:trPr>
          <w:trHeight w:val="354"/>
          <w:jc w:val="center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B32DD" w14:textId="77777777" w:rsidR="00DD7E34" w:rsidRPr="002D4BC8" w:rsidRDefault="00DD7E34" w:rsidP="00C750C1">
            <w:pPr>
              <w:pStyle w:val="19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lastRenderedPageBreak/>
              <w:t>8 - Ресурсне забезпечення реалізації програми</w:t>
            </w:r>
          </w:p>
        </w:tc>
      </w:tr>
      <w:tr w:rsidR="00DD7E34" w:rsidRPr="002D4BC8" w14:paraId="4E7BD9AE" w14:textId="77777777" w:rsidTr="00715F48">
        <w:trPr>
          <w:trHeight w:val="2048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E40CF" w14:textId="77777777" w:rsidR="00DD7E34" w:rsidRPr="002D4BC8" w:rsidRDefault="00DD7E34" w:rsidP="004137E9">
            <w:pPr>
              <w:pStyle w:val="19"/>
              <w:shd w:val="clear" w:color="auto" w:fill="auto"/>
              <w:spacing w:after="60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Кадрове</w:t>
            </w:r>
          </w:p>
          <w:p w14:paraId="1969481A" w14:textId="77777777" w:rsidR="00DD7E34" w:rsidRPr="002D4BC8" w:rsidRDefault="00DD7E34" w:rsidP="004137E9">
            <w:pPr>
              <w:pStyle w:val="19"/>
              <w:shd w:val="clear" w:color="auto" w:fill="auto"/>
              <w:spacing w:before="60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забезпечення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FCD82" w14:textId="77777777" w:rsidR="00DD7E34" w:rsidRPr="002D4BC8" w:rsidRDefault="00C24830" w:rsidP="004137E9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кваліфікацією, </w:t>
            </w:r>
            <w:r w:rsidRPr="002D4BC8">
              <w:rPr>
                <w:rFonts w:eastAsia="SimSu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дисциплін,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</w:t>
            </w: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>дослідницької/управлінської/інноваційної/творчої роботи та/або роботи за фахом та іноземні лектори.</w:t>
            </w:r>
          </w:p>
        </w:tc>
      </w:tr>
      <w:tr w:rsidR="00DD7E34" w:rsidRPr="002D4BC8" w14:paraId="37304F26" w14:textId="77777777" w:rsidTr="00715F48">
        <w:trPr>
          <w:trHeight w:val="983"/>
          <w:jc w:val="center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ABFF5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Матеріально-</w:t>
            </w:r>
          </w:p>
          <w:p w14:paraId="3482C204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технічне</w:t>
            </w:r>
          </w:p>
          <w:p w14:paraId="1759ED26" w14:textId="77777777" w:rsidR="00DD7E34" w:rsidRPr="002D4BC8" w:rsidRDefault="00DD7E34" w:rsidP="004137E9">
            <w:pPr>
              <w:pStyle w:val="19"/>
              <w:shd w:val="clear" w:color="auto" w:fill="auto"/>
              <w:ind w:left="12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забезпечення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B768F" w14:textId="77777777" w:rsidR="00DD7E34" w:rsidRPr="002D4BC8" w:rsidRDefault="00C24830" w:rsidP="004137E9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2D4BC8">
              <w:rPr>
                <w:rFonts w:eastAsia="SimSun"/>
                <w:b/>
                <w:sz w:val="24"/>
                <w:szCs w:val="24"/>
                <w:lang w:val="uk-UA" w:eastAsia="zh-CN"/>
              </w:rPr>
              <w:t xml:space="preserve"> </w:t>
            </w: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</w:t>
            </w:r>
          </w:p>
        </w:tc>
      </w:tr>
      <w:tr w:rsidR="00DD7E34" w:rsidRPr="002D4BC8" w14:paraId="2FF5225D" w14:textId="77777777" w:rsidTr="00715F48">
        <w:trPr>
          <w:trHeight w:val="1215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940BE" w14:textId="77777777" w:rsidR="00DD7E34" w:rsidRPr="002D4BC8" w:rsidRDefault="00DD7E34" w:rsidP="00F44CE5">
            <w:pPr>
              <w:pStyle w:val="19"/>
              <w:shd w:val="clear" w:color="auto" w:fill="auto"/>
              <w:spacing w:line="278" w:lineRule="exact"/>
              <w:ind w:left="145" w:right="11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58DFF" w14:textId="77777777" w:rsidR="00DD7E34" w:rsidRPr="002D4BC8" w:rsidRDefault="00C24830" w:rsidP="00F44CE5">
            <w:pPr>
              <w:pStyle w:val="19"/>
              <w:shd w:val="clear" w:color="auto" w:fill="auto"/>
              <w:spacing w:line="274" w:lineRule="exact"/>
              <w:ind w:left="145" w:right="110"/>
              <w:jc w:val="both"/>
              <w:rPr>
                <w:rStyle w:val="11pt0"/>
                <w:sz w:val="24"/>
                <w:szCs w:val="24"/>
              </w:rPr>
            </w:pP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2D4BC8">
              <w:rPr>
                <w:rFonts w:eastAsia="SimSu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DD7E34" w:rsidRPr="002D4BC8" w14:paraId="6D1C64BC" w14:textId="77777777" w:rsidTr="00715F48">
        <w:trPr>
          <w:trHeight w:hRule="exact" w:val="283"/>
          <w:jc w:val="center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4227F" w14:textId="77777777" w:rsidR="00DD7E34" w:rsidRPr="002D4BC8" w:rsidRDefault="00DD7E34" w:rsidP="00C750C1">
            <w:pPr>
              <w:pStyle w:val="19"/>
              <w:shd w:val="clear" w:color="auto" w:fill="auto"/>
              <w:spacing w:line="220" w:lineRule="exact"/>
              <w:ind w:left="145" w:right="110"/>
              <w:jc w:val="center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9 - Академічна мобільність</w:t>
            </w:r>
          </w:p>
        </w:tc>
      </w:tr>
      <w:tr w:rsidR="00DD7E34" w:rsidRPr="002D4BC8" w14:paraId="28A44ADA" w14:textId="77777777" w:rsidTr="00715F48">
        <w:trPr>
          <w:trHeight w:val="839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17123" w14:textId="77777777" w:rsidR="00DD7E34" w:rsidRPr="002D4BC8" w:rsidRDefault="00DD7E34" w:rsidP="003648C8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Національна</w:t>
            </w:r>
          </w:p>
          <w:p w14:paraId="506E3AD5" w14:textId="77777777" w:rsidR="00DD7E34" w:rsidRPr="002D4BC8" w:rsidRDefault="00DD7E34" w:rsidP="003648C8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кредитна</w:t>
            </w:r>
          </w:p>
          <w:p w14:paraId="2FD3E59B" w14:textId="77777777" w:rsidR="00DD7E34" w:rsidRPr="002D4BC8" w:rsidRDefault="00DD7E34" w:rsidP="003648C8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мобільність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C382F" w14:textId="77777777" w:rsidR="00DD7E34" w:rsidRPr="002D4BC8" w:rsidRDefault="00DD7E34" w:rsidP="00F44CE5">
            <w:pPr>
              <w:pStyle w:val="19"/>
              <w:shd w:val="clear" w:color="auto" w:fill="auto"/>
              <w:spacing w:line="274" w:lineRule="exact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0"/>
                <w:sz w:val="24"/>
                <w:szCs w:val="24"/>
              </w:rPr>
              <w:t xml:space="preserve">Передбачає можливість національної кредитної мобільності за деякими освітніми компонентами, що забезпечують набуття загальних або фахових </w:t>
            </w:r>
            <w:proofErr w:type="spellStart"/>
            <w:r w:rsidRPr="002D4BC8">
              <w:rPr>
                <w:rStyle w:val="11pt0"/>
                <w:sz w:val="24"/>
                <w:szCs w:val="24"/>
              </w:rPr>
              <w:t>компетентностей</w:t>
            </w:r>
            <w:proofErr w:type="spellEnd"/>
            <w:r w:rsidRPr="002D4BC8">
              <w:rPr>
                <w:rStyle w:val="11pt0"/>
                <w:sz w:val="24"/>
                <w:szCs w:val="24"/>
              </w:rPr>
              <w:t>.</w:t>
            </w:r>
          </w:p>
        </w:tc>
      </w:tr>
      <w:tr w:rsidR="00DD7E34" w:rsidRPr="002D4BC8" w14:paraId="0C1DA5C2" w14:textId="77777777" w:rsidTr="00715F48">
        <w:trPr>
          <w:trHeight w:val="20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856B3" w14:textId="77777777" w:rsidR="00DD7E34" w:rsidRPr="002D4BC8" w:rsidRDefault="00DD7E34" w:rsidP="003648C8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Міжнародна</w:t>
            </w:r>
          </w:p>
          <w:p w14:paraId="2382F223" w14:textId="77777777" w:rsidR="00DD7E34" w:rsidRPr="002D4BC8" w:rsidRDefault="00DD7E34" w:rsidP="003648C8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кредитна</w:t>
            </w:r>
          </w:p>
          <w:p w14:paraId="718FEBC6" w14:textId="77777777" w:rsidR="00DD7E34" w:rsidRPr="002D4BC8" w:rsidRDefault="00DD7E34" w:rsidP="003648C8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мобільність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4FA93" w14:textId="77777777" w:rsidR="00DD7E34" w:rsidRPr="002D4BC8" w:rsidRDefault="004A68BE" w:rsidP="00C77EA4">
            <w:pPr>
              <w:pStyle w:val="19"/>
              <w:shd w:val="clear" w:color="auto" w:fill="auto"/>
              <w:spacing w:line="274" w:lineRule="exact"/>
              <w:ind w:left="145" w:right="110"/>
              <w:jc w:val="both"/>
              <w:rPr>
                <w:strike/>
                <w:color w:val="FF0000"/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проектах та програмах академічної мобільності за кордоном. Виконується в активному дослідницькому середовищі, є мобільною за програмою «Подвійний диплом».</w:t>
            </w:r>
          </w:p>
        </w:tc>
      </w:tr>
      <w:tr w:rsidR="00DD7E34" w:rsidRPr="002D4BC8" w14:paraId="0EB9623F" w14:textId="77777777" w:rsidTr="00715F48">
        <w:trPr>
          <w:trHeight w:val="20"/>
          <w:jc w:val="center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6CBA79" w14:textId="77777777" w:rsidR="00DD7E34" w:rsidRPr="002D4BC8" w:rsidRDefault="00DD7E34" w:rsidP="003648C8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Навчання</w:t>
            </w:r>
          </w:p>
          <w:p w14:paraId="2E3A9A3C" w14:textId="77777777" w:rsidR="00DD7E34" w:rsidRPr="002D4BC8" w:rsidRDefault="00DD7E34" w:rsidP="003648C8">
            <w:pPr>
              <w:pStyle w:val="19"/>
              <w:shd w:val="clear" w:color="auto" w:fill="auto"/>
              <w:ind w:left="145" w:right="110"/>
              <w:jc w:val="both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іноземних</w:t>
            </w:r>
          </w:p>
          <w:p w14:paraId="193BC751" w14:textId="77777777" w:rsidR="00DD7E34" w:rsidRPr="002D4BC8" w:rsidRDefault="00DD7E34" w:rsidP="003648C8">
            <w:pPr>
              <w:pStyle w:val="19"/>
              <w:shd w:val="clear" w:color="auto" w:fill="auto"/>
              <w:ind w:left="145" w:right="110"/>
              <w:rPr>
                <w:sz w:val="24"/>
                <w:szCs w:val="24"/>
                <w:lang w:val="uk-UA"/>
              </w:rPr>
            </w:pPr>
            <w:r w:rsidRPr="002D4BC8">
              <w:rPr>
                <w:rStyle w:val="11pt"/>
                <w:sz w:val="24"/>
                <w:szCs w:val="24"/>
              </w:rPr>
              <w:t>здобувачів вищої освіти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A27E6" w14:textId="77777777" w:rsidR="00DD7E34" w:rsidRPr="002D4BC8" w:rsidRDefault="004A68BE" w:rsidP="00F44CE5">
            <w:pPr>
              <w:pStyle w:val="19"/>
              <w:shd w:val="clear" w:color="auto" w:fill="auto"/>
              <w:spacing w:line="274" w:lineRule="exact"/>
              <w:ind w:left="145" w:right="110"/>
              <w:rPr>
                <w:sz w:val="24"/>
                <w:szCs w:val="24"/>
                <w:lang w:val="uk-UA"/>
              </w:rPr>
            </w:pPr>
            <w:r w:rsidRPr="002D4BC8">
              <w:rPr>
                <w:rFonts w:eastAsia="SimSun"/>
                <w:iCs/>
                <w:sz w:val="24"/>
                <w:szCs w:val="24"/>
                <w:lang w:val="uk-UA" w:eastAsia="zh-CN"/>
              </w:rPr>
              <w:t xml:space="preserve">Основні компоненти освітньої програми забезпечені </w:t>
            </w:r>
            <w:r w:rsidRPr="002D4BC8">
              <w:rPr>
                <w:rFonts w:eastAsia="SimSun"/>
                <w:sz w:val="24"/>
                <w:szCs w:val="24"/>
                <w:lang w:val="uk-UA" w:eastAsia="zh-CN"/>
              </w:rPr>
              <w:t xml:space="preserve">навчально-методичним комплексом </w:t>
            </w:r>
            <w:r w:rsidRPr="002D4BC8">
              <w:rPr>
                <w:rFonts w:eastAsia="SimSun"/>
                <w:iCs/>
                <w:sz w:val="24"/>
                <w:szCs w:val="24"/>
                <w:lang w:val="uk-UA" w:eastAsia="zh-CN"/>
              </w:rPr>
              <w:t>для іноземних студентів російською та англійською мовами.</w:t>
            </w:r>
          </w:p>
        </w:tc>
      </w:tr>
    </w:tbl>
    <w:p w14:paraId="78FACD7F" w14:textId="77777777" w:rsidR="00DD7E34" w:rsidRPr="002D4BC8" w:rsidRDefault="00DD7E34" w:rsidP="00DD7E34">
      <w:pPr>
        <w:rPr>
          <w:sz w:val="2"/>
          <w:szCs w:val="2"/>
        </w:rPr>
      </w:pPr>
    </w:p>
    <w:p w14:paraId="48AA6D55" w14:textId="77777777" w:rsidR="00DD7E34" w:rsidRPr="002D4BC8" w:rsidRDefault="00DD7E34" w:rsidP="00DD7E34">
      <w:pPr>
        <w:rPr>
          <w:sz w:val="2"/>
          <w:szCs w:val="2"/>
        </w:rPr>
      </w:pPr>
    </w:p>
    <w:p w14:paraId="4D313ACF" w14:textId="77777777" w:rsidR="00E0710C" w:rsidRPr="002D4BC8" w:rsidRDefault="00E0710C" w:rsidP="00E46EBE">
      <w:pPr>
        <w:pStyle w:val="afb"/>
        <w:widowControl w:val="0"/>
        <w:jc w:val="center"/>
        <w:rPr>
          <w:b/>
          <w:bCs/>
          <w:sz w:val="24"/>
          <w:szCs w:val="24"/>
        </w:rPr>
      </w:pPr>
    </w:p>
    <w:p w14:paraId="74A9E45F" w14:textId="77777777" w:rsidR="00E0710C" w:rsidRPr="002D4BC8" w:rsidRDefault="00E0710C" w:rsidP="00E46EBE">
      <w:pPr>
        <w:pStyle w:val="afb"/>
        <w:widowControl w:val="0"/>
        <w:jc w:val="center"/>
        <w:rPr>
          <w:b/>
          <w:bCs/>
          <w:sz w:val="24"/>
          <w:szCs w:val="24"/>
        </w:rPr>
      </w:pPr>
    </w:p>
    <w:p w14:paraId="34AB1429" w14:textId="77777777" w:rsidR="00541EC4" w:rsidRPr="002D4BC8" w:rsidRDefault="00541EC4" w:rsidP="000265B7">
      <w:pPr>
        <w:jc w:val="right"/>
        <w:rPr>
          <w:i/>
          <w:iCs/>
        </w:rPr>
      </w:pPr>
    </w:p>
    <w:p w14:paraId="22314848" w14:textId="77777777" w:rsidR="00541EC4" w:rsidRPr="002D4BC8" w:rsidRDefault="00541EC4" w:rsidP="000265B7">
      <w:pPr>
        <w:jc w:val="left"/>
        <w:rPr>
          <w:i/>
          <w:iCs/>
        </w:rPr>
        <w:sectPr w:rsidR="00541EC4" w:rsidRPr="002D4BC8" w:rsidSect="00705AAD">
          <w:pgSz w:w="11906" w:h="16838"/>
          <w:pgMar w:top="993" w:right="851" w:bottom="993" w:left="1418" w:header="709" w:footer="709" w:gutter="0"/>
          <w:cols w:space="708"/>
          <w:docGrid w:linePitch="381"/>
        </w:sectPr>
      </w:pPr>
    </w:p>
    <w:p w14:paraId="57AEAE66" w14:textId="77777777" w:rsidR="00541EC4" w:rsidRPr="002D4BC8" w:rsidRDefault="00541EC4" w:rsidP="00BA4250">
      <w:pPr>
        <w:pStyle w:val="afb"/>
        <w:widowControl w:val="0"/>
        <w:numPr>
          <w:ilvl w:val="0"/>
          <w:numId w:val="24"/>
        </w:numPr>
        <w:spacing w:line="192" w:lineRule="auto"/>
        <w:contextualSpacing w:val="0"/>
        <w:jc w:val="center"/>
        <w:rPr>
          <w:b/>
          <w:iCs/>
          <w:sz w:val="24"/>
        </w:rPr>
      </w:pPr>
      <w:r w:rsidRPr="002D4BC8">
        <w:rPr>
          <w:b/>
          <w:iCs/>
          <w:sz w:val="24"/>
        </w:rPr>
        <w:lastRenderedPageBreak/>
        <w:t xml:space="preserve">Перелік компонентів освітньо-професійної програми </w:t>
      </w:r>
    </w:p>
    <w:p w14:paraId="63655A64" w14:textId="77777777" w:rsidR="00541EC4" w:rsidRPr="002D4BC8" w:rsidRDefault="00541EC4" w:rsidP="00BA4250">
      <w:pPr>
        <w:pStyle w:val="afb"/>
        <w:widowControl w:val="0"/>
        <w:spacing w:line="192" w:lineRule="auto"/>
        <w:contextualSpacing w:val="0"/>
        <w:jc w:val="center"/>
        <w:rPr>
          <w:b/>
          <w:iCs/>
          <w:sz w:val="24"/>
        </w:rPr>
      </w:pPr>
      <w:r w:rsidRPr="002D4BC8">
        <w:rPr>
          <w:b/>
          <w:iCs/>
          <w:sz w:val="24"/>
        </w:rPr>
        <w:t>та їх логічна послідовність</w:t>
      </w:r>
    </w:p>
    <w:p w14:paraId="42499847" w14:textId="6E6B10BD" w:rsidR="00541EC4" w:rsidRPr="002D4BC8" w:rsidRDefault="00541EC4" w:rsidP="002A6CC9">
      <w:pPr>
        <w:jc w:val="left"/>
        <w:rPr>
          <w:iCs/>
          <w:sz w:val="24"/>
        </w:rPr>
      </w:pPr>
      <w:r w:rsidRPr="002D4BC8">
        <w:rPr>
          <w:iCs/>
          <w:sz w:val="24"/>
        </w:rPr>
        <w:t xml:space="preserve">2.1. Перелік компонентів </w:t>
      </w:r>
      <w:r w:rsidR="00C77EA4" w:rsidRPr="002D4BC8">
        <w:rPr>
          <w:iCs/>
          <w:sz w:val="24"/>
        </w:rPr>
        <w:t xml:space="preserve">освітньо-професійної програми </w:t>
      </w:r>
      <w:r w:rsidR="00B94351" w:rsidRPr="002D4BC8">
        <w:rPr>
          <w:iCs/>
          <w:sz w:val="24"/>
        </w:rPr>
        <w:t>першого (бакалаврського) рівня вищої освіти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6520"/>
        <w:gridCol w:w="1134"/>
        <w:gridCol w:w="1418"/>
      </w:tblGrid>
      <w:tr w:rsidR="00541EC4" w:rsidRPr="002D4BC8" w14:paraId="018AC9B4" w14:textId="77777777" w:rsidTr="00F1309D">
        <w:tc>
          <w:tcPr>
            <w:tcW w:w="1135" w:type="dxa"/>
            <w:vAlign w:val="center"/>
          </w:tcPr>
          <w:p w14:paraId="1C63AF7E" w14:textId="2A6B6483" w:rsidR="00541EC4" w:rsidRPr="002D4BC8" w:rsidRDefault="00541EC4" w:rsidP="00BA4250">
            <w:pPr>
              <w:widowControl w:val="0"/>
              <w:jc w:val="center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 xml:space="preserve">Код </w:t>
            </w:r>
          </w:p>
        </w:tc>
        <w:tc>
          <w:tcPr>
            <w:tcW w:w="6520" w:type="dxa"/>
            <w:vAlign w:val="center"/>
          </w:tcPr>
          <w:p w14:paraId="37502421" w14:textId="77777777" w:rsidR="00541EC4" w:rsidRPr="002D4BC8" w:rsidRDefault="00541EC4" w:rsidP="00BA4250">
            <w:pPr>
              <w:widowControl w:val="0"/>
              <w:jc w:val="center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</w:t>
            </w:r>
          </w:p>
        </w:tc>
        <w:tc>
          <w:tcPr>
            <w:tcW w:w="1134" w:type="dxa"/>
            <w:vAlign w:val="center"/>
          </w:tcPr>
          <w:p w14:paraId="1886D80A" w14:textId="77777777" w:rsidR="00541EC4" w:rsidRPr="002D4BC8" w:rsidRDefault="00541EC4" w:rsidP="00BA4250">
            <w:pPr>
              <w:widowControl w:val="0"/>
              <w:jc w:val="center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Кількість кредитів</w:t>
            </w:r>
          </w:p>
        </w:tc>
        <w:tc>
          <w:tcPr>
            <w:tcW w:w="1418" w:type="dxa"/>
            <w:vAlign w:val="center"/>
          </w:tcPr>
          <w:p w14:paraId="081AA724" w14:textId="77777777" w:rsidR="00541EC4" w:rsidRPr="002D4BC8" w:rsidRDefault="00541EC4" w:rsidP="00BA4250">
            <w:pPr>
              <w:widowControl w:val="0"/>
              <w:jc w:val="center"/>
              <w:rPr>
                <w:iCs/>
                <w:w w:val="90"/>
                <w:position w:val="6"/>
                <w:sz w:val="24"/>
                <w:szCs w:val="24"/>
              </w:rPr>
            </w:pPr>
            <w:r w:rsidRPr="002D4BC8">
              <w:rPr>
                <w:iCs/>
                <w:w w:val="90"/>
                <w:position w:val="6"/>
                <w:sz w:val="24"/>
                <w:szCs w:val="24"/>
              </w:rPr>
              <w:t>Форма підсумкового контролю</w:t>
            </w:r>
          </w:p>
        </w:tc>
      </w:tr>
      <w:tr w:rsidR="00541EC4" w:rsidRPr="002D4BC8" w14:paraId="7DA7D866" w14:textId="77777777" w:rsidTr="00F1309D">
        <w:tc>
          <w:tcPr>
            <w:tcW w:w="10207" w:type="dxa"/>
            <w:gridSpan w:val="4"/>
          </w:tcPr>
          <w:p w14:paraId="4468A5A7" w14:textId="77777777" w:rsidR="00541EC4" w:rsidRPr="002D4BC8" w:rsidRDefault="00541EC4" w:rsidP="00C507DF">
            <w:pPr>
              <w:widowControl w:val="0"/>
              <w:jc w:val="center"/>
              <w:rPr>
                <w:b/>
                <w:iCs/>
                <w:w w:val="90"/>
                <w:sz w:val="24"/>
                <w:szCs w:val="24"/>
              </w:rPr>
            </w:pPr>
            <w:r w:rsidRPr="002D4BC8">
              <w:rPr>
                <w:b/>
                <w:iCs/>
                <w:w w:val="90"/>
                <w:sz w:val="24"/>
                <w:szCs w:val="24"/>
              </w:rPr>
              <w:t>Обов’язкові компоненти ОП</w:t>
            </w:r>
          </w:p>
        </w:tc>
      </w:tr>
      <w:tr w:rsidR="00541EC4" w:rsidRPr="002D4BC8" w14:paraId="6148E02C" w14:textId="77777777" w:rsidTr="00F1309D">
        <w:tc>
          <w:tcPr>
            <w:tcW w:w="10207" w:type="dxa"/>
            <w:gridSpan w:val="4"/>
          </w:tcPr>
          <w:p w14:paraId="2B25B977" w14:textId="77777777" w:rsidR="00541EC4" w:rsidRPr="002D4BC8" w:rsidRDefault="00541EC4" w:rsidP="00C507DF">
            <w:pPr>
              <w:widowControl w:val="0"/>
              <w:jc w:val="center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Цикл загальної підготовки</w:t>
            </w:r>
          </w:p>
        </w:tc>
      </w:tr>
      <w:tr w:rsidR="00B00AE6" w:rsidRPr="002D4BC8" w14:paraId="56CABA88" w14:textId="77777777" w:rsidTr="00F1309D">
        <w:tc>
          <w:tcPr>
            <w:tcW w:w="1135" w:type="dxa"/>
          </w:tcPr>
          <w:p w14:paraId="43CCDEF0" w14:textId="77777777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</w:t>
            </w:r>
          </w:p>
        </w:tc>
        <w:tc>
          <w:tcPr>
            <w:tcW w:w="6520" w:type="dxa"/>
          </w:tcPr>
          <w:p w14:paraId="259166B2" w14:textId="4B976CEB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Іноземна мова</w:t>
            </w:r>
          </w:p>
        </w:tc>
        <w:tc>
          <w:tcPr>
            <w:tcW w:w="1134" w:type="dxa"/>
            <w:vAlign w:val="center"/>
          </w:tcPr>
          <w:p w14:paraId="561D7568" w14:textId="2C771951" w:rsidR="00B00AE6" w:rsidRPr="002D4BC8" w:rsidRDefault="00B00AE6" w:rsidP="005E74D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32E0035" w14:textId="1E7422B9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B00AE6" w:rsidRPr="002D4BC8" w14:paraId="464AB7C5" w14:textId="77777777" w:rsidTr="00F1309D">
        <w:tc>
          <w:tcPr>
            <w:tcW w:w="1135" w:type="dxa"/>
          </w:tcPr>
          <w:p w14:paraId="3A62E5F9" w14:textId="77777777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2</w:t>
            </w:r>
          </w:p>
        </w:tc>
        <w:tc>
          <w:tcPr>
            <w:tcW w:w="6520" w:type="dxa"/>
          </w:tcPr>
          <w:p w14:paraId="7F1D50E1" w14:textId="76A23725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Ділова українська мова</w:t>
            </w:r>
          </w:p>
        </w:tc>
        <w:tc>
          <w:tcPr>
            <w:tcW w:w="1134" w:type="dxa"/>
            <w:vAlign w:val="center"/>
          </w:tcPr>
          <w:p w14:paraId="22B4B642" w14:textId="26770EF7" w:rsidR="00B00AE6" w:rsidRPr="002D4BC8" w:rsidRDefault="00B00AE6" w:rsidP="005E74D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9C0D8D2" w14:textId="50926A01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B00AE6" w:rsidRPr="002D4BC8" w14:paraId="5699497A" w14:textId="77777777" w:rsidTr="00F1309D">
        <w:tc>
          <w:tcPr>
            <w:tcW w:w="1135" w:type="dxa"/>
          </w:tcPr>
          <w:p w14:paraId="3B78E558" w14:textId="77777777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3</w:t>
            </w:r>
          </w:p>
        </w:tc>
        <w:tc>
          <w:tcPr>
            <w:tcW w:w="6520" w:type="dxa"/>
          </w:tcPr>
          <w:p w14:paraId="28034693" w14:textId="07CABF4B" w:rsidR="00B00AE6" w:rsidRPr="002D4BC8" w:rsidRDefault="005E0871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Філософія, політологія та соціологія</w:t>
            </w:r>
          </w:p>
        </w:tc>
        <w:tc>
          <w:tcPr>
            <w:tcW w:w="1134" w:type="dxa"/>
            <w:vAlign w:val="center"/>
          </w:tcPr>
          <w:p w14:paraId="20B73492" w14:textId="68ED329D" w:rsidR="00B00AE6" w:rsidRPr="002D4BC8" w:rsidRDefault="00B00AE6" w:rsidP="005E74D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F687D3D" w14:textId="65B20D1B" w:rsidR="00B00AE6" w:rsidRPr="002D4BC8" w:rsidRDefault="005E0871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E0871" w:rsidRPr="002D4BC8" w14:paraId="45A156DE" w14:textId="77777777" w:rsidTr="00F1309D">
        <w:tc>
          <w:tcPr>
            <w:tcW w:w="1135" w:type="dxa"/>
          </w:tcPr>
          <w:p w14:paraId="51A4AFA0" w14:textId="77777777" w:rsidR="005E0871" w:rsidRPr="002D4BC8" w:rsidRDefault="005E0871" w:rsidP="005E0871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4</w:t>
            </w:r>
          </w:p>
        </w:tc>
        <w:tc>
          <w:tcPr>
            <w:tcW w:w="6520" w:type="dxa"/>
          </w:tcPr>
          <w:p w14:paraId="35F272F4" w14:textId="725CA00F" w:rsidR="005E0871" w:rsidRPr="002D4BC8" w:rsidRDefault="005E0871" w:rsidP="005E0871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Українська та зарубіжна культура</w:t>
            </w:r>
          </w:p>
        </w:tc>
        <w:tc>
          <w:tcPr>
            <w:tcW w:w="1134" w:type="dxa"/>
            <w:vAlign w:val="center"/>
          </w:tcPr>
          <w:p w14:paraId="3130CEB6" w14:textId="2D41343C" w:rsidR="005E0871" w:rsidRPr="002D4BC8" w:rsidRDefault="005E0871" w:rsidP="005E74D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876EE50" w14:textId="010E14E2" w:rsidR="005E0871" w:rsidRPr="002D4BC8" w:rsidRDefault="005E0871" w:rsidP="005E0871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B00AE6" w:rsidRPr="002D4BC8" w14:paraId="514C8D6A" w14:textId="77777777" w:rsidTr="00F1309D">
        <w:tc>
          <w:tcPr>
            <w:tcW w:w="1135" w:type="dxa"/>
          </w:tcPr>
          <w:p w14:paraId="598E5A63" w14:textId="77777777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5</w:t>
            </w:r>
          </w:p>
        </w:tc>
        <w:tc>
          <w:tcPr>
            <w:tcW w:w="6520" w:type="dxa"/>
          </w:tcPr>
          <w:p w14:paraId="452E7CB4" w14:textId="77777777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Іноземна мова фахового спрямування</w:t>
            </w:r>
          </w:p>
        </w:tc>
        <w:tc>
          <w:tcPr>
            <w:tcW w:w="1134" w:type="dxa"/>
            <w:vAlign w:val="center"/>
          </w:tcPr>
          <w:p w14:paraId="2372DF15" w14:textId="27B6AC56" w:rsidR="00B00AE6" w:rsidRPr="002D4BC8" w:rsidRDefault="005E0871" w:rsidP="005E74D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08E4EC5E" w14:textId="77777777" w:rsidR="00B00AE6" w:rsidRPr="002D4BC8" w:rsidRDefault="00B00AE6" w:rsidP="00B00AE6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BD1A57" w:rsidRPr="002D4BC8" w14:paraId="6C45098B" w14:textId="77777777" w:rsidTr="00F1309D">
        <w:tc>
          <w:tcPr>
            <w:tcW w:w="1135" w:type="dxa"/>
          </w:tcPr>
          <w:p w14:paraId="538FFAE2" w14:textId="6311AE4B" w:rsidR="00BD1A57" w:rsidRPr="002D4BC8" w:rsidRDefault="00BD1A57" w:rsidP="00BD1A57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6</w:t>
            </w:r>
          </w:p>
        </w:tc>
        <w:tc>
          <w:tcPr>
            <w:tcW w:w="6520" w:type="dxa"/>
            <w:vAlign w:val="center"/>
          </w:tcPr>
          <w:p w14:paraId="55988598" w14:textId="013F8221" w:rsidR="00BD1A57" w:rsidRPr="002D4BC8" w:rsidRDefault="00BD1A57" w:rsidP="00BD1A57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Вища  та прикладна математика</w:t>
            </w:r>
          </w:p>
        </w:tc>
        <w:tc>
          <w:tcPr>
            <w:tcW w:w="1134" w:type="dxa"/>
            <w:vAlign w:val="center"/>
          </w:tcPr>
          <w:p w14:paraId="5749FBB9" w14:textId="23260038" w:rsidR="00BD1A57" w:rsidRPr="002D4BC8" w:rsidRDefault="00BD1A57" w:rsidP="005E74D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C4ACA70" w14:textId="68028AC0" w:rsidR="00BD1A57" w:rsidRPr="002D4BC8" w:rsidRDefault="00BD1A57" w:rsidP="00BD1A57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BD1A57" w:rsidRPr="002D4BC8" w14:paraId="20FD7D53" w14:textId="77777777" w:rsidTr="00F1309D">
        <w:tc>
          <w:tcPr>
            <w:tcW w:w="1135" w:type="dxa"/>
          </w:tcPr>
          <w:p w14:paraId="034E7277" w14:textId="7F190D50" w:rsidR="00BD1A57" w:rsidRPr="002D4BC8" w:rsidRDefault="00BD1A57" w:rsidP="00BD1A57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7</w:t>
            </w:r>
          </w:p>
        </w:tc>
        <w:tc>
          <w:tcPr>
            <w:tcW w:w="6520" w:type="dxa"/>
          </w:tcPr>
          <w:p w14:paraId="7389E85D" w14:textId="20DA90F6" w:rsidR="00BD1A57" w:rsidRPr="002D4BC8" w:rsidRDefault="00BD1A57" w:rsidP="00BD1A57">
            <w:pPr>
              <w:widowControl w:val="0"/>
              <w:jc w:val="left"/>
              <w:rPr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Фізичне виховання</w:t>
            </w:r>
            <w:r w:rsidRPr="002D4BC8">
              <w:rPr>
                <w:w w:val="90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0CA42D47" w14:textId="3D2381C9" w:rsidR="00BD1A57" w:rsidRPr="002D4BC8" w:rsidRDefault="00BD1A57" w:rsidP="005E74D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169C028" w14:textId="7BF7E376" w:rsidR="00BD1A57" w:rsidRPr="002D4BC8" w:rsidRDefault="00BD1A57" w:rsidP="00BD1A57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E74D3" w:rsidRPr="002D4BC8" w14:paraId="20BAEC02" w14:textId="77777777" w:rsidTr="00F1309D">
        <w:tc>
          <w:tcPr>
            <w:tcW w:w="7655" w:type="dxa"/>
            <w:gridSpan w:val="2"/>
            <w:vAlign w:val="center"/>
          </w:tcPr>
          <w:p w14:paraId="7CFD29A2" w14:textId="77777777" w:rsidR="005E74D3" w:rsidRPr="002D4BC8" w:rsidRDefault="005E74D3" w:rsidP="00085211">
            <w:pPr>
              <w:widowControl w:val="0"/>
              <w:jc w:val="righ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Всього з циклу</w:t>
            </w:r>
          </w:p>
        </w:tc>
        <w:tc>
          <w:tcPr>
            <w:tcW w:w="2552" w:type="dxa"/>
            <w:gridSpan w:val="2"/>
            <w:vAlign w:val="center"/>
          </w:tcPr>
          <w:p w14:paraId="1733290F" w14:textId="0CFC21D1" w:rsidR="005E74D3" w:rsidRPr="002D4BC8" w:rsidRDefault="00B94351" w:rsidP="00B94351">
            <w:pPr>
              <w:widowControl w:val="0"/>
              <w:ind w:right="1310"/>
              <w:jc w:val="center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48</w:t>
            </w:r>
          </w:p>
        </w:tc>
      </w:tr>
      <w:tr w:rsidR="005E74D3" w:rsidRPr="002D4BC8" w14:paraId="2B23FB5D" w14:textId="77777777" w:rsidTr="00F1309D">
        <w:tc>
          <w:tcPr>
            <w:tcW w:w="10207" w:type="dxa"/>
            <w:gridSpan w:val="4"/>
          </w:tcPr>
          <w:p w14:paraId="10125A6F" w14:textId="77777777" w:rsidR="005E74D3" w:rsidRPr="002D4BC8" w:rsidRDefault="005E74D3" w:rsidP="00085211">
            <w:pPr>
              <w:widowControl w:val="0"/>
              <w:jc w:val="center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Цикл професійної підготовки</w:t>
            </w:r>
          </w:p>
        </w:tc>
      </w:tr>
      <w:tr w:rsidR="00742B79" w:rsidRPr="002D4BC8" w14:paraId="3158249D" w14:textId="77777777" w:rsidTr="00F1309D">
        <w:tc>
          <w:tcPr>
            <w:tcW w:w="1135" w:type="dxa"/>
            <w:vAlign w:val="center"/>
          </w:tcPr>
          <w:p w14:paraId="00DA0F5A" w14:textId="586D7BD8" w:rsidR="00742B79" w:rsidRPr="002D4BC8" w:rsidRDefault="00742B79" w:rsidP="00742B79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8</w:t>
            </w:r>
          </w:p>
        </w:tc>
        <w:tc>
          <w:tcPr>
            <w:tcW w:w="6520" w:type="dxa"/>
            <w:vAlign w:val="center"/>
          </w:tcPr>
          <w:p w14:paraId="488B9C21" w14:textId="506D5979" w:rsidR="00742B79" w:rsidRPr="002D4BC8" w:rsidRDefault="00742B79" w:rsidP="00742B79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Бухгалтерський облік</w:t>
            </w:r>
          </w:p>
        </w:tc>
        <w:tc>
          <w:tcPr>
            <w:tcW w:w="1134" w:type="dxa"/>
          </w:tcPr>
          <w:p w14:paraId="2EF16CD1" w14:textId="6DAF98AC" w:rsidR="00742B79" w:rsidRPr="002D4BC8" w:rsidRDefault="00742B79" w:rsidP="00742B79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EE85029" w14:textId="4CABC608" w:rsidR="00742B79" w:rsidRPr="002D4BC8" w:rsidRDefault="00742B79" w:rsidP="00742B79">
            <w:pPr>
              <w:widowControl w:val="0"/>
              <w:jc w:val="left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екзамен</w:t>
            </w:r>
          </w:p>
        </w:tc>
      </w:tr>
      <w:tr w:rsidR="00742B79" w:rsidRPr="002D4BC8" w14:paraId="11C0D11B" w14:textId="77777777" w:rsidTr="00F1309D">
        <w:tc>
          <w:tcPr>
            <w:tcW w:w="1135" w:type="dxa"/>
            <w:vAlign w:val="center"/>
          </w:tcPr>
          <w:p w14:paraId="1D816E48" w14:textId="0C0C5E69" w:rsidR="00742B79" w:rsidRPr="002D4BC8" w:rsidRDefault="00742B79" w:rsidP="00742B79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9</w:t>
            </w:r>
          </w:p>
        </w:tc>
        <w:tc>
          <w:tcPr>
            <w:tcW w:w="6520" w:type="dxa"/>
            <w:vAlign w:val="center"/>
          </w:tcPr>
          <w:p w14:paraId="0970926E" w14:textId="313C818C" w:rsidR="00742B79" w:rsidRPr="002D4BC8" w:rsidRDefault="00742B79" w:rsidP="00742B79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 xml:space="preserve">Економічна теорія </w:t>
            </w:r>
          </w:p>
        </w:tc>
        <w:tc>
          <w:tcPr>
            <w:tcW w:w="1134" w:type="dxa"/>
            <w:vAlign w:val="center"/>
          </w:tcPr>
          <w:p w14:paraId="3EAE4A5F" w14:textId="764C44CE" w:rsidR="00742B79" w:rsidRPr="002D4BC8" w:rsidRDefault="00CA32DA" w:rsidP="00742B79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F67F222" w14:textId="0EF86E15" w:rsidR="00742B79" w:rsidRPr="002D4BC8" w:rsidRDefault="00742B79" w:rsidP="00742B79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CA32DA" w:rsidRPr="002D4BC8" w14:paraId="09FBD001" w14:textId="77777777" w:rsidTr="00F1309D">
        <w:tc>
          <w:tcPr>
            <w:tcW w:w="1135" w:type="dxa"/>
            <w:vAlign w:val="center"/>
          </w:tcPr>
          <w:p w14:paraId="605A8A7E" w14:textId="518EAAE6" w:rsidR="00CA32DA" w:rsidRPr="002D4BC8" w:rsidRDefault="00CA32DA" w:rsidP="00CA32DA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10</w:t>
            </w:r>
          </w:p>
        </w:tc>
        <w:tc>
          <w:tcPr>
            <w:tcW w:w="6520" w:type="dxa"/>
          </w:tcPr>
          <w:p w14:paraId="0C7FE69B" w14:textId="678A61FA" w:rsidR="00CA32DA" w:rsidRPr="002D4BC8" w:rsidRDefault="00CA32DA" w:rsidP="00CA32DA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proofErr w:type="spellStart"/>
            <w:r w:rsidRPr="002D4BC8">
              <w:rPr>
                <w:iCs/>
                <w:w w:val="90"/>
                <w:sz w:val="24"/>
                <w:szCs w:val="24"/>
              </w:rPr>
              <w:t>Макро</w:t>
            </w:r>
            <w:proofErr w:type="spellEnd"/>
            <w:r w:rsidRPr="002D4BC8">
              <w:rPr>
                <w:iCs/>
                <w:w w:val="90"/>
                <w:sz w:val="24"/>
                <w:szCs w:val="24"/>
              </w:rPr>
              <w:t>-, мікроекономіка</w:t>
            </w:r>
          </w:p>
        </w:tc>
        <w:tc>
          <w:tcPr>
            <w:tcW w:w="1134" w:type="dxa"/>
            <w:vAlign w:val="center"/>
          </w:tcPr>
          <w:p w14:paraId="21BE9231" w14:textId="3708643F" w:rsidR="00CA32DA" w:rsidRPr="002D4BC8" w:rsidRDefault="00CA32DA" w:rsidP="00CA32DA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6FB1906" w14:textId="57FA877F" w:rsidR="00CA32DA" w:rsidRPr="002D4BC8" w:rsidRDefault="00CA32DA" w:rsidP="00CA32DA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177A01" w:rsidRPr="002D4BC8" w14:paraId="2DCB1C37" w14:textId="77777777" w:rsidTr="00F1309D">
        <w:tc>
          <w:tcPr>
            <w:tcW w:w="1135" w:type="dxa"/>
            <w:vAlign w:val="center"/>
          </w:tcPr>
          <w:p w14:paraId="2D22A89D" w14:textId="693F21B4" w:rsidR="00177A01" w:rsidRPr="002D4BC8" w:rsidRDefault="00177A01" w:rsidP="00177A01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11</w:t>
            </w:r>
          </w:p>
        </w:tc>
        <w:tc>
          <w:tcPr>
            <w:tcW w:w="6520" w:type="dxa"/>
            <w:vAlign w:val="center"/>
          </w:tcPr>
          <w:p w14:paraId="25AB6488" w14:textId="4CEB05F4" w:rsidR="00177A01" w:rsidRPr="002D4BC8" w:rsidRDefault="00177A01" w:rsidP="00177A01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Основи підприємництва</w:t>
            </w:r>
          </w:p>
        </w:tc>
        <w:tc>
          <w:tcPr>
            <w:tcW w:w="1134" w:type="dxa"/>
            <w:vAlign w:val="center"/>
          </w:tcPr>
          <w:p w14:paraId="3B3C728C" w14:textId="076318EF" w:rsidR="00177A01" w:rsidRPr="002D4BC8" w:rsidRDefault="00177A01" w:rsidP="00177A01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9034718" w14:textId="2A1F3ED5" w:rsidR="00177A01" w:rsidRPr="002D4BC8" w:rsidRDefault="00177A01" w:rsidP="00177A01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B34D83" w:rsidRPr="002D4BC8" w14:paraId="5028A906" w14:textId="77777777" w:rsidTr="00F1309D">
        <w:tc>
          <w:tcPr>
            <w:tcW w:w="1135" w:type="dxa"/>
            <w:vAlign w:val="center"/>
          </w:tcPr>
          <w:p w14:paraId="6406422B" w14:textId="35FCE2AA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12</w:t>
            </w:r>
          </w:p>
        </w:tc>
        <w:tc>
          <w:tcPr>
            <w:tcW w:w="6520" w:type="dxa"/>
          </w:tcPr>
          <w:p w14:paraId="5F2563CE" w14:textId="4AE20280" w:rsidR="00B34D83" w:rsidRPr="002D4BC8" w:rsidRDefault="00B34D83" w:rsidP="00B34D83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Фінанси</w:t>
            </w:r>
          </w:p>
        </w:tc>
        <w:tc>
          <w:tcPr>
            <w:tcW w:w="1134" w:type="dxa"/>
            <w:vAlign w:val="center"/>
          </w:tcPr>
          <w:p w14:paraId="3872BD2A" w14:textId="2A873C94" w:rsidR="00B34D83" w:rsidRPr="002D4BC8" w:rsidRDefault="00B34D83" w:rsidP="00B34D8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4CFBA3E" w14:textId="212BC36C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B34D83" w:rsidRPr="002D4BC8" w14:paraId="32148FC2" w14:textId="77777777" w:rsidTr="00F1309D">
        <w:tc>
          <w:tcPr>
            <w:tcW w:w="1135" w:type="dxa"/>
            <w:vAlign w:val="center"/>
          </w:tcPr>
          <w:p w14:paraId="42E9367A" w14:textId="4190594B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13</w:t>
            </w:r>
          </w:p>
        </w:tc>
        <w:tc>
          <w:tcPr>
            <w:tcW w:w="6520" w:type="dxa"/>
          </w:tcPr>
          <w:p w14:paraId="07DBC45C" w14:textId="5B86D7C4" w:rsidR="00B34D83" w:rsidRPr="002D4BC8" w:rsidRDefault="00B34D83" w:rsidP="00B34D83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Маркетинг</w:t>
            </w:r>
          </w:p>
        </w:tc>
        <w:tc>
          <w:tcPr>
            <w:tcW w:w="1134" w:type="dxa"/>
            <w:vAlign w:val="center"/>
          </w:tcPr>
          <w:p w14:paraId="1508AF54" w14:textId="5A663BB5" w:rsidR="00B34D83" w:rsidRPr="002D4BC8" w:rsidRDefault="00B34D83" w:rsidP="00B34D8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93ADBF2" w14:textId="1F0D8106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B34D83" w:rsidRPr="002D4BC8" w14:paraId="62F47AE3" w14:textId="77777777" w:rsidTr="00F1309D">
        <w:tc>
          <w:tcPr>
            <w:tcW w:w="1135" w:type="dxa"/>
            <w:vAlign w:val="center"/>
          </w:tcPr>
          <w:p w14:paraId="59DBCBD5" w14:textId="59BE5B4D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14</w:t>
            </w:r>
          </w:p>
        </w:tc>
        <w:tc>
          <w:tcPr>
            <w:tcW w:w="6520" w:type="dxa"/>
          </w:tcPr>
          <w:p w14:paraId="602799B9" w14:textId="5F10704A" w:rsidR="00B34D83" w:rsidRPr="002D4BC8" w:rsidRDefault="00B34D83" w:rsidP="00B34D83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Менеджмент</w:t>
            </w:r>
          </w:p>
        </w:tc>
        <w:tc>
          <w:tcPr>
            <w:tcW w:w="1134" w:type="dxa"/>
            <w:vAlign w:val="center"/>
          </w:tcPr>
          <w:p w14:paraId="6A4124E6" w14:textId="02712835" w:rsidR="00B34D83" w:rsidRPr="002D4BC8" w:rsidRDefault="00B34D83" w:rsidP="00B34D8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0316B76" w14:textId="4C855163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B34D83" w:rsidRPr="002D4BC8" w14:paraId="4E11CBB2" w14:textId="77777777" w:rsidTr="00F1309D">
        <w:tc>
          <w:tcPr>
            <w:tcW w:w="1135" w:type="dxa"/>
            <w:vAlign w:val="center"/>
          </w:tcPr>
          <w:p w14:paraId="581B3B51" w14:textId="76C176A1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15</w:t>
            </w:r>
          </w:p>
        </w:tc>
        <w:tc>
          <w:tcPr>
            <w:tcW w:w="6520" w:type="dxa"/>
          </w:tcPr>
          <w:p w14:paraId="27BF7F00" w14:textId="14B0AAEA" w:rsidR="00B34D83" w:rsidRPr="002D4BC8" w:rsidRDefault="00B34D83" w:rsidP="00B34D83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  <w:vAlign w:val="center"/>
          </w:tcPr>
          <w:p w14:paraId="7877DE0A" w14:textId="737E0D31" w:rsidR="00B34D83" w:rsidRPr="002D4BC8" w:rsidRDefault="00B34D83" w:rsidP="00B34D8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98E2AEF" w14:textId="45CD1739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B34D83" w:rsidRPr="002D4BC8" w14:paraId="6389E78D" w14:textId="77777777" w:rsidTr="00F1309D">
        <w:tc>
          <w:tcPr>
            <w:tcW w:w="1135" w:type="dxa"/>
            <w:vAlign w:val="center"/>
          </w:tcPr>
          <w:p w14:paraId="1BC04056" w14:textId="5E8C8007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ОК16</w:t>
            </w:r>
          </w:p>
        </w:tc>
        <w:tc>
          <w:tcPr>
            <w:tcW w:w="6520" w:type="dxa"/>
          </w:tcPr>
          <w:p w14:paraId="3970E076" w14:textId="5899994A" w:rsidR="00B34D83" w:rsidRPr="002D4BC8" w:rsidRDefault="00B34D83" w:rsidP="00B34D83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Бюджетна система</w:t>
            </w:r>
          </w:p>
        </w:tc>
        <w:tc>
          <w:tcPr>
            <w:tcW w:w="1134" w:type="dxa"/>
            <w:vAlign w:val="center"/>
          </w:tcPr>
          <w:p w14:paraId="3A5FD1B4" w14:textId="6ACBAEC5" w:rsidR="00B34D83" w:rsidRPr="002D4BC8" w:rsidRDefault="00B34D83" w:rsidP="00B34D8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8FCC122" w14:textId="22FCBDDE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B34D83" w:rsidRPr="002D4BC8" w14:paraId="1051BFDD" w14:textId="77777777" w:rsidTr="00F1309D">
        <w:tc>
          <w:tcPr>
            <w:tcW w:w="1135" w:type="dxa"/>
            <w:vAlign w:val="center"/>
          </w:tcPr>
          <w:p w14:paraId="3C8500E3" w14:textId="4F187092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17</w:t>
            </w:r>
          </w:p>
        </w:tc>
        <w:tc>
          <w:tcPr>
            <w:tcW w:w="6520" w:type="dxa"/>
          </w:tcPr>
          <w:p w14:paraId="557FD72F" w14:textId="179A9443" w:rsidR="00B34D83" w:rsidRPr="002D4BC8" w:rsidRDefault="00B34D83" w:rsidP="00B34D83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Економіко-математичні методи та моделі</w:t>
            </w:r>
          </w:p>
        </w:tc>
        <w:tc>
          <w:tcPr>
            <w:tcW w:w="1134" w:type="dxa"/>
            <w:vAlign w:val="center"/>
          </w:tcPr>
          <w:p w14:paraId="246F144C" w14:textId="550CC2B1" w:rsidR="00B34D83" w:rsidRPr="002D4BC8" w:rsidRDefault="00B34D83" w:rsidP="00B34D83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46A6281" w14:textId="6595E05B" w:rsidR="00B34D83" w:rsidRPr="002D4BC8" w:rsidRDefault="00B34D83" w:rsidP="00B34D83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47B1DC6D" w14:textId="77777777" w:rsidTr="00F1309D">
        <w:tc>
          <w:tcPr>
            <w:tcW w:w="1135" w:type="dxa"/>
            <w:vAlign w:val="center"/>
          </w:tcPr>
          <w:p w14:paraId="2B3A4253" w14:textId="77A37DAF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18</w:t>
            </w:r>
          </w:p>
        </w:tc>
        <w:tc>
          <w:tcPr>
            <w:tcW w:w="6520" w:type="dxa"/>
          </w:tcPr>
          <w:p w14:paraId="750F371A" w14:textId="203682CB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Фінансовий облік</w:t>
            </w:r>
          </w:p>
        </w:tc>
        <w:tc>
          <w:tcPr>
            <w:tcW w:w="1134" w:type="dxa"/>
            <w:vAlign w:val="center"/>
          </w:tcPr>
          <w:p w14:paraId="63C1CF30" w14:textId="562D5A44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D365043" w14:textId="24ECB67A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7597FE16" w14:textId="77777777" w:rsidTr="00F1309D">
        <w:tc>
          <w:tcPr>
            <w:tcW w:w="1135" w:type="dxa"/>
            <w:vAlign w:val="center"/>
          </w:tcPr>
          <w:p w14:paraId="78294C6B" w14:textId="572555CD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19</w:t>
            </w:r>
          </w:p>
        </w:tc>
        <w:tc>
          <w:tcPr>
            <w:tcW w:w="6520" w:type="dxa"/>
          </w:tcPr>
          <w:p w14:paraId="63659017" w14:textId="1C27DA1C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Стратегічне управління</w:t>
            </w:r>
          </w:p>
        </w:tc>
        <w:tc>
          <w:tcPr>
            <w:tcW w:w="1134" w:type="dxa"/>
            <w:vAlign w:val="center"/>
          </w:tcPr>
          <w:p w14:paraId="4A55BFDC" w14:textId="3A2AF02C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6AE3E47" w14:textId="1C4CA593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1201B1CA" w14:textId="77777777" w:rsidTr="00F1309D">
        <w:tc>
          <w:tcPr>
            <w:tcW w:w="1135" w:type="dxa"/>
            <w:vAlign w:val="center"/>
          </w:tcPr>
          <w:p w14:paraId="5824316C" w14:textId="6CE40998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20</w:t>
            </w:r>
          </w:p>
        </w:tc>
        <w:tc>
          <w:tcPr>
            <w:tcW w:w="6520" w:type="dxa"/>
          </w:tcPr>
          <w:p w14:paraId="7F88DBEA" w14:textId="3FE731B9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Облік і оподаткування</w:t>
            </w:r>
          </w:p>
        </w:tc>
        <w:tc>
          <w:tcPr>
            <w:tcW w:w="1134" w:type="dxa"/>
            <w:vAlign w:val="center"/>
          </w:tcPr>
          <w:p w14:paraId="40699E7D" w14:textId="701B6A44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EF1EC44" w14:textId="66C8954F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1F783930" w14:textId="77777777" w:rsidTr="00F1309D">
        <w:tc>
          <w:tcPr>
            <w:tcW w:w="1135" w:type="dxa"/>
            <w:vAlign w:val="center"/>
          </w:tcPr>
          <w:p w14:paraId="2E926C7A" w14:textId="0350ECA8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21</w:t>
            </w:r>
          </w:p>
        </w:tc>
        <w:tc>
          <w:tcPr>
            <w:tcW w:w="6520" w:type="dxa"/>
          </w:tcPr>
          <w:p w14:paraId="42585DB6" w14:textId="236B5FF9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Економічний аналіз</w:t>
            </w:r>
          </w:p>
        </w:tc>
        <w:tc>
          <w:tcPr>
            <w:tcW w:w="1134" w:type="dxa"/>
            <w:vAlign w:val="center"/>
          </w:tcPr>
          <w:p w14:paraId="530FDD57" w14:textId="56EBE983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2AB44B9" w14:textId="336A2C58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6CBD216D" w14:textId="77777777" w:rsidTr="00F1309D">
        <w:tc>
          <w:tcPr>
            <w:tcW w:w="1135" w:type="dxa"/>
            <w:vAlign w:val="center"/>
          </w:tcPr>
          <w:p w14:paraId="17976385" w14:textId="529393D1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22</w:t>
            </w:r>
          </w:p>
        </w:tc>
        <w:tc>
          <w:tcPr>
            <w:tcW w:w="6520" w:type="dxa"/>
          </w:tcPr>
          <w:p w14:paraId="25D1A54F" w14:textId="694D9E29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Звітність та аналітичні методи обробки інформації</w:t>
            </w:r>
          </w:p>
        </w:tc>
        <w:tc>
          <w:tcPr>
            <w:tcW w:w="1134" w:type="dxa"/>
            <w:vAlign w:val="center"/>
          </w:tcPr>
          <w:p w14:paraId="76BF7FD1" w14:textId="0B33F913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B977701" w14:textId="63E6FDDB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040EF9D0" w14:textId="77777777" w:rsidTr="00F1309D">
        <w:tc>
          <w:tcPr>
            <w:tcW w:w="1135" w:type="dxa"/>
            <w:vAlign w:val="center"/>
          </w:tcPr>
          <w:p w14:paraId="1D81C2B8" w14:textId="029A87E8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 xml:space="preserve">ОК </w:t>
            </w:r>
            <w:r w:rsidRPr="002D4BC8">
              <w:rPr>
                <w:w w:val="90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14:paraId="1617D0CE" w14:textId="61B96867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Податковий консалтинг</w:t>
            </w:r>
          </w:p>
        </w:tc>
        <w:tc>
          <w:tcPr>
            <w:tcW w:w="1134" w:type="dxa"/>
            <w:vAlign w:val="center"/>
          </w:tcPr>
          <w:p w14:paraId="2AB23F03" w14:textId="2FA59DFD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3281735" w14:textId="7FAACE2B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4C736894" w14:textId="77777777" w:rsidTr="00F1309D">
        <w:tc>
          <w:tcPr>
            <w:tcW w:w="1135" w:type="dxa"/>
            <w:vAlign w:val="center"/>
          </w:tcPr>
          <w:p w14:paraId="66804FA3" w14:textId="721E99D9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24</w:t>
            </w:r>
          </w:p>
        </w:tc>
        <w:tc>
          <w:tcPr>
            <w:tcW w:w="6520" w:type="dxa"/>
          </w:tcPr>
          <w:p w14:paraId="637C16C9" w14:textId="20E72BA2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Облік у банках</w:t>
            </w:r>
          </w:p>
        </w:tc>
        <w:tc>
          <w:tcPr>
            <w:tcW w:w="1134" w:type="dxa"/>
            <w:vAlign w:val="center"/>
          </w:tcPr>
          <w:p w14:paraId="2A831B33" w14:textId="56B450F7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2B748E0" w14:textId="5E92EB9F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1E806494" w14:textId="77777777" w:rsidTr="00F1309D">
        <w:tc>
          <w:tcPr>
            <w:tcW w:w="1135" w:type="dxa"/>
            <w:vAlign w:val="center"/>
          </w:tcPr>
          <w:p w14:paraId="7EDD21BC" w14:textId="1B010AAD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</w:t>
            </w:r>
            <w:r w:rsidRPr="002D4BC8">
              <w:rPr>
                <w:w w:val="90"/>
                <w:sz w:val="24"/>
                <w:szCs w:val="24"/>
              </w:rPr>
              <w:t xml:space="preserve"> 25</w:t>
            </w:r>
          </w:p>
        </w:tc>
        <w:tc>
          <w:tcPr>
            <w:tcW w:w="6520" w:type="dxa"/>
          </w:tcPr>
          <w:p w14:paraId="04643185" w14:textId="5F81B520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Управлінський облік</w:t>
            </w:r>
          </w:p>
        </w:tc>
        <w:tc>
          <w:tcPr>
            <w:tcW w:w="1134" w:type="dxa"/>
            <w:vAlign w:val="center"/>
          </w:tcPr>
          <w:p w14:paraId="12CC777D" w14:textId="45660F13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910A46A" w14:textId="775D1D59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4A2B9A05" w14:textId="77777777" w:rsidTr="00F1309D">
        <w:tc>
          <w:tcPr>
            <w:tcW w:w="1135" w:type="dxa"/>
            <w:vAlign w:val="center"/>
          </w:tcPr>
          <w:p w14:paraId="72982F77" w14:textId="1203579B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</w:t>
            </w:r>
            <w:r w:rsidRPr="002D4BC8">
              <w:rPr>
                <w:w w:val="90"/>
                <w:sz w:val="24"/>
                <w:szCs w:val="24"/>
              </w:rPr>
              <w:t xml:space="preserve"> 26</w:t>
            </w:r>
          </w:p>
        </w:tc>
        <w:tc>
          <w:tcPr>
            <w:tcW w:w="6520" w:type="dxa"/>
          </w:tcPr>
          <w:p w14:paraId="5361E356" w14:textId="0E0E6D36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Облік і звітність в оподаткуванні</w:t>
            </w:r>
          </w:p>
        </w:tc>
        <w:tc>
          <w:tcPr>
            <w:tcW w:w="1134" w:type="dxa"/>
            <w:vAlign w:val="center"/>
          </w:tcPr>
          <w:p w14:paraId="6D5B44DD" w14:textId="4A3BCA2E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16DBE54" w14:textId="72C82172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4F0DFF10" w14:textId="77777777" w:rsidTr="00F1309D">
        <w:tc>
          <w:tcPr>
            <w:tcW w:w="1135" w:type="dxa"/>
            <w:vAlign w:val="center"/>
          </w:tcPr>
          <w:p w14:paraId="45EAE71D" w14:textId="17CAFED0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ОК27</w:t>
            </w:r>
          </w:p>
        </w:tc>
        <w:tc>
          <w:tcPr>
            <w:tcW w:w="6520" w:type="dxa"/>
          </w:tcPr>
          <w:p w14:paraId="5FB117AE" w14:textId="5A806943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Облік установ державного сектора</w:t>
            </w:r>
          </w:p>
        </w:tc>
        <w:tc>
          <w:tcPr>
            <w:tcW w:w="1134" w:type="dxa"/>
            <w:vAlign w:val="center"/>
          </w:tcPr>
          <w:p w14:paraId="27E64761" w14:textId="02B81159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84D0D8F" w14:textId="6A7E2B6B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32C0F80A" w14:textId="77777777" w:rsidTr="00F1309D">
        <w:tc>
          <w:tcPr>
            <w:tcW w:w="1135" w:type="dxa"/>
            <w:vAlign w:val="center"/>
          </w:tcPr>
          <w:p w14:paraId="668964C0" w14:textId="76296091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ОК28</w:t>
            </w:r>
          </w:p>
        </w:tc>
        <w:tc>
          <w:tcPr>
            <w:tcW w:w="6520" w:type="dxa"/>
          </w:tcPr>
          <w:p w14:paraId="3FEB063F" w14:textId="0B531578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Аудит</w:t>
            </w:r>
          </w:p>
        </w:tc>
        <w:tc>
          <w:tcPr>
            <w:tcW w:w="1134" w:type="dxa"/>
            <w:vAlign w:val="center"/>
          </w:tcPr>
          <w:p w14:paraId="365B7953" w14:textId="05548889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E4A4834" w14:textId="1706A007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5608D7C6" w14:textId="77777777" w:rsidTr="00F1309D">
        <w:tc>
          <w:tcPr>
            <w:tcW w:w="1135" w:type="dxa"/>
            <w:vAlign w:val="center"/>
          </w:tcPr>
          <w:p w14:paraId="39AB98E8" w14:textId="66EB7CAC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29</w:t>
            </w:r>
          </w:p>
        </w:tc>
        <w:tc>
          <w:tcPr>
            <w:tcW w:w="6520" w:type="dxa"/>
          </w:tcPr>
          <w:p w14:paraId="0715DE11" w14:textId="0D6B662D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proofErr w:type="spellStart"/>
            <w:r w:rsidRPr="002D4BC8">
              <w:rPr>
                <w:w w:val="90"/>
                <w:sz w:val="24"/>
                <w:szCs w:val="24"/>
              </w:rPr>
              <w:t>Проєктний</w:t>
            </w:r>
            <w:proofErr w:type="spellEnd"/>
            <w:r w:rsidRPr="002D4BC8">
              <w:rPr>
                <w:w w:val="90"/>
                <w:sz w:val="24"/>
                <w:szCs w:val="24"/>
              </w:rPr>
              <w:t xml:space="preserve"> аналіз</w:t>
            </w:r>
          </w:p>
        </w:tc>
        <w:tc>
          <w:tcPr>
            <w:tcW w:w="1134" w:type="dxa"/>
            <w:vAlign w:val="center"/>
          </w:tcPr>
          <w:p w14:paraId="6CF4E739" w14:textId="4444B47E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A5766A1" w14:textId="4D02DC06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B5E2E" w:rsidRPr="002D4BC8" w14:paraId="6F3A7805" w14:textId="77777777" w:rsidTr="00F1309D">
        <w:tc>
          <w:tcPr>
            <w:tcW w:w="1135" w:type="dxa"/>
            <w:vAlign w:val="center"/>
          </w:tcPr>
          <w:p w14:paraId="2DDB5E39" w14:textId="731ABE61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</w:t>
            </w:r>
            <w:r w:rsidRPr="002D4BC8">
              <w:rPr>
                <w:w w:val="90"/>
                <w:sz w:val="24"/>
                <w:szCs w:val="24"/>
              </w:rPr>
              <w:t xml:space="preserve"> 30</w:t>
            </w:r>
          </w:p>
        </w:tc>
        <w:tc>
          <w:tcPr>
            <w:tcW w:w="6520" w:type="dxa"/>
          </w:tcPr>
          <w:p w14:paraId="53BA8779" w14:textId="6C3B8E0F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Звітність підприємства</w:t>
            </w:r>
          </w:p>
        </w:tc>
        <w:tc>
          <w:tcPr>
            <w:tcW w:w="1134" w:type="dxa"/>
            <w:vAlign w:val="center"/>
          </w:tcPr>
          <w:p w14:paraId="35EC13D6" w14:textId="4DE35037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CC1BB47" w14:textId="2489299F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79DB485F" w14:textId="77777777" w:rsidTr="00F1309D">
        <w:tc>
          <w:tcPr>
            <w:tcW w:w="1135" w:type="dxa"/>
          </w:tcPr>
          <w:p w14:paraId="2803052B" w14:textId="64067EA8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31</w:t>
            </w:r>
          </w:p>
        </w:tc>
        <w:tc>
          <w:tcPr>
            <w:tcW w:w="6520" w:type="dxa"/>
          </w:tcPr>
          <w:p w14:paraId="16E9F86C" w14:textId="43C5BAC1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 xml:space="preserve">Обліково-аналітичні системи </w:t>
            </w:r>
          </w:p>
        </w:tc>
        <w:tc>
          <w:tcPr>
            <w:tcW w:w="1134" w:type="dxa"/>
            <w:vAlign w:val="center"/>
          </w:tcPr>
          <w:p w14:paraId="28EC0ABF" w14:textId="349601D8" w:rsidR="005B5E2E" w:rsidRPr="002D4BC8" w:rsidRDefault="00884FC0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2650E1E" w14:textId="52EC8DD9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4A5FAD97" w14:textId="77777777" w:rsidTr="00F1309D">
        <w:tc>
          <w:tcPr>
            <w:tcW w:w="1135" w:type="dxa"/>
          </w:tcPr>
          <w:p w14:paraId="67F18959" w14:textId="7234742C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32</w:t>
            </w:r>
          </w:p>
        </w:tc>
        <w:tc>
          <w:tcPr>
            <w:tcW w:w="6520" w:type="dxa"/>
          </w:tcPr>
          <w:p w14:paraId="382EFE17" w14:textId="527EC77C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Міжнародні стандарти фінансової звітності та аудиту</w:t>
            </w:r>
          </w:p>
        </w:tc>
        <w:tc>
          <w:tcPr>
            <w:tcW w:w="1134" w:type="dxa"/>
            <w:vAlign w:val="center"/>
          </w:tcPr>
          <w:p w14:paraId="7DD67B43" w14:textId="6176B2F4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843C169" w14:textId="480E5CFC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B5E2E" w:rsidRPr="002D4BC8" w14:paraId="0F6D8196" w14:textId="77777777" w:rsidTr="00F1309D">
        <w:tc>
          <w:tcPr>
            <w:tcW w:w="1135" w:type="dxa"/>
          </w:tcPr>
          <w:p w14:paraId="0D23F950" w14:textId="277963D9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33</w:t>
            </w:r>
          </w:p>
        </w:tc>
        <w:tc>
          <w:tcPr>
            <w:tcW w:w="6520" w:type="dxa"/>
          </w:tcPr>
          <w:p w14:paraId="3820179A" w14:textId="2704383E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Прийняття управлінських рішень на основі облікової інформації</w:t>
            </w:r>
          </w:p>
        </w:tc>
        <w:tc>
          <w:tcPr>
            <w:tcW w:w="1134" w:type="dxa"/>
            <w:vAlign w:val="center"/>
          </w:tcPr>
          <w:p w14:paraId="423648DC" w14:textId="593A4EA0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795F890" w14:textId="2CE72638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екзамен</w:t>
            </w:r>
          </w:p>
        </w:tc>
      </w:tr>
      <w:tr w:rsidR="005B5E2E" w:rsidRPr="002D4BC8" w14:paraId="67A8B11F" w14:textId="77777777" w:rsidTr="00F1309D">
        <w:tc>
          <w:tcPr>
            <w:tcW w:w="1135" w:type="dxa"/>
          </w:tcPr>
          <w:p w14:paraId="7570E665" w14:textId="2BAE8AB1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34</w:t>
            </w:r>
          </w:p>
        </w:tc>
        <w:tc>
          <w:tcPr>
            <w:tcW w:w="6520" w:type="dxa"/>
          </w:tcPr>
          <w:p w14:paraId="07439C98" w14:textId="67EE77DD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Податковий аналіз</w:t>
            </w:r>
          </w:p>
        </w:tc>
        <w:tc>
          <w:tcPr>
            <w:tcW w:w="1134" w:type="dxa"/>
            <w:vAlign w:val="center"/>
          </w:tcPr>
          <w:p w14:paraId="47DB15E9" w14:textId="4FAD5143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AE4694E" w14:textId="4C23B79D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B5E2E" w:rsidRPr="002D4BC8" w14:paraId="18465636" w14:textId="77777777" w:rsidTr="00F1309D">
        <w:tc>
          <w:tcPr>
            <w:tcW w:w="1135" w:type="dxa"/>
          </w:tcPr>
          <w:p w14:paraId="4D2D57EF" w14:textId="69902A2B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ОК 35</w:t>
            </w:r>
          </w:p>
        </w:tc>
        <w:tc>
          <w:tcPr>
            <w:tcW w:w="6520" w:type="dxa"/>
          </w:tcPr>
          <w:p w14:paraId="5F9352B3" w14:textId="42795537" w:rsidR="005B5E2E" w:rsidRPr="002D4BC8" w:rsidRDefault="005B5E2E" w:rsidP="005B5E2E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Облік та звітність суб'єктів малого бізнесу</w:t>
            </w:r>
          </w:p>
        </w:tc>
        <w:tc>
          <w:tcPr>
            <w:tcW w:w="1134" w:type="dxa"/>
            <w:vAlign w:val="center"/>
          </w:tcPr>
          <w:p w14:paraId="31D89450" w14:textId="0E0443F4" w:rsidR="005B5E2E" w:rsidRPr="002D4BC8" w:rsidRDefault="005B5E2E" w:rsidP="005B5E2E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CBEA17E" w14:textId="7179AD13" w:rsidR="005B5E2E" w:rsidRPr="002D4BC8" w:rsidRDefault="005B5E2E" w:rsidP="005B5E2E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E169C9" w:rsidRPr="002D4BC8" w14:paraId="12380F78" w14:textId="77777777" w:rsidTr="00085211">
        <w:tc>
          <w:tcPr>
            <w:tcW w:w="1135" w:type="dxa"/>
            <w:tcBorders>
              <w:right w:val="single" w:sz="4" w:space="0" w:color="auto"/>
            </w:tcBorders>
          </w:tcPr>
          <w:p w14:paraId="4BF321E8" w14:textId="17C7DEBF" w:rsidR="00E169C9" w:rsidRPr="002D4BC8" w:rsidRDefault="00E169C9" w:rsidP="00E169C9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ОК 36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49689CB2" w14:textId="7816291E" w:rsidR="00E169C9" w:rsidRPr="002D4BC8" w:rsidRDefault="00E169C9" w:rsidP="00E169C9">
            <w:pPr>
              <w:widowControl w:val="0"/>
              <w:ind w:left="34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Навчальна практика "Цифрові технології обробки та візуалізації даних"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D502338" w14:textId="019767E5" w:rsidR="00E169C9" w:rsidRPr="002D4BC8" w:rsidRDefault="00E169C9" w:rsidP="00E169C9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663EAEC" w14:textId="663C2F31" w:rsidR="00E169C9" w:rsidRPr="002D4BC8" w:rsidRDefault="00E169C9" w:rsidP="00E169C9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E169C9" w:rsidRPr="002D4BC8" w14:paraId="0A1C54AE" w14:textId="77777777" w:rsidTr="00085211">
        <w:tc>
          <w:tcPr>
            <w:tcW w:w="1135" w:type="dxa"/>
            <w:tcBorders>
              <w:right w:val="single" w:sz="4" w:space="0" w:color="auto"/>
            </w:tcBorders>
          </w:tcPr>
          <w:p w14:paraId="0BB616C2" w14:textId="2FEFAE6B" w:rsidR="00E169C9" w:rsidRPr="002D4BC8" w:rsidRDefault="00E169C9" w:rsidP="00E169C9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ОК 37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6393D1BD" w14:textId="24316E50" w:rsidR="00E169C9" w:rsidRPr="002D4BC8" w:rsidRDefault="00E169C9" w:rsidP="00E169C9">
            <w:pPr>
              <w:widowControl w:val="0"/>
              <w:ind w:left="34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Навчальна практика "Міждисциплінарний тренінг"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8E22184" w14:textId="5602C1B0" w:rsidR="00E169C9" w:rsidRPr="002D4BC8" w:rsidRDefault="00E169C9" w:rsidP="00E169C9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62CA755" w14:textId="77777777" w:rsidR="00E169C9" w:rsidRPr="002D4BC8" w:rsidRDefault="00E169C9" w:rsidP="00E169C9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E169C9" w:rsidRPr="002D4BC8" w14:paraId="4674DF76" w14:textId="77777777" w:rsidTr="00085211">
        <w:tc>
          <w:tcPr>
            <w:tcW w:w="1135" w:type="dxa"/>
            <w:tcBorders>
              <w:right w:val="single" w:sz="4" w:space="0" w:color="auto"/>
            </w:tcBorders>
          </w:tcPr>
          <w:p w14:paraId="7BE940CB" w14:textId="4CF48586" w:rsidR="00E169C9" w:rsidRPr="002D4BC8" w:rsidRDefault="00E169C9" w:rsidP="00E169C9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ОК 38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14:paraId="3E67A4AE" w14:textId="0A0B1B4A" w:rsidR="00E169C9" w:rsidRPr="002D4BC8" w:rsidRDefault="00E169C9" w:rsidP="00E169C9">
            <w:pPr>
              <w:widowControl w:val="0"/>
              <w:ind w:left="34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Виробнича  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92587A5" w14:textId="0FFF7C24" w:rsidR="00E169C9" w:rsidRPr="002D4BC8" w:rsidRDefault="00E169C9" w:rsidP="00E169C9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D19604" w14:textId="48BF2B3B" w:rsidR="00E169C9" w:rsidRPr="002D4BC8" w:rsidRDefault="00E169C9" w:rsidP="00E169C9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B5E2E" w:rsidRPr="002D4BC8" w14:paraId="17D5A039" w14:textId="77777777" w:rsidTr="00F1309D">
        <w:tc>
          <w:tcPr>
            <w:tcW w:w="7655" w:type="dxa"/>
            <w:gridSpan w:val="2"/>
          </w:tcPr>
          <w:p w14:paraId="0D622362" w14:textId="6E32C821" w:rsidR="005B5E2E" w:rsidRPr="002D4BC8" w:rsidRDefault="005B5E2E" w:rsidP="005B5E2E">
            <w:pPr>
              <w:widowControl w:val="0"/>
              <w:jc w:val="righ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Всього з циклу</w:t>
            </w:r>
          </w:p>
        </w:tc>
        <w:tc>
          <w:tcPr>
            <w:tcW w:w="2552" w:type="dxa"/>
            <w:gridSpan w:val="2"/>
            <w:vAlign w:val="center"/>
          </w:tcPr>
          <w:p w14:paraId="08F41BA8" w14:textId="3B35DDEC" w:rsidR="005B5E2E" w:rsidRPr="002D4BC8" w:rsidRDefault="00884FC0" w:rsidP="00884FC0">
            <w:pPr>
              <w:widowControl w:val="0"/>
              <w:ind w:right="1310"/>
              <w:jc w:val="center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132</w:t>
            </w:r>
          </w:p>
        </w:tc>
      </w:tr>
      <w:tr w:rsidR="00F1309D" w:rsidRPr="002D4BC8" w14:paraId="79175561" w14:textId="77777777" w:rsidTr="00F1309D">
        <w:tc>
          <w:tcPr>
            <w:tcW w:w="7655" w:type="dxa"/>
            <w:gridSpan w:val="2"/>
          </w:tcPr>
          <w:p w14:paraId="79557384" w14:textId="77777777" w:rsidR="00F1309D" w:rsidRPr="002D4BC8" w:rsidRDefault="00F1309D" w:rsidP="00085211">
            <w:pPr>
              <w:suppressAutoHyphens/>
              <w:jc w:val="right"/>
              <w:rPr>
                <w:b/>
                <w:sz w:val="24"/>
                <w:szCs w:val="20"/>
                <w:lang w:eastAsia="ar-SA"/>
              </w:rPr>
            </w:pPr>
            <w:r w:rsidRPr="002D4BC8">
              <w:rPr>
                <w:b/>
                <w:sz w:val="24"/>
                <w:szCs w:val="20"/>
                <w:lang w:eastAsia="ar-SA"/>
              </w:rPr>
              <w:t>Загальний обсяг обов’язкових компонентів</w:t>
            </w:r>
          </w:p>
        </w:tc>
        <w:tc>
          <w:tcPr>
            <w:tcW w:w="2552" w:type="dxa"/>
            <w:gridSpan w:val="2"/>
          </w:tcPr>
          <w:p w14:paraId="5E3D84AA" w14:textId="77777777" w:rsidR="00F1309D" w:rsidRPr="002D4BC8" w:rsidRDefault="00F1309D" w:rsidP="00884FC0">
            <w:pPr>
              <w:suppressAutoHyphens/>
              <w:ind w:firstLine="320"/>
              <w:rPr>
                <w:b/>
                <w:sz w:val="24"/>
                <w:szCs w:val="20"/>
                <w:lang w:eastAsia="ar-SA"/>
              </w:rPr>
            </w:pPr>
            <w:r w:rsidRPr="002D4BC8">
              <w:rPr>
                <w:b/>
                <w:sz w:val="24"/>
                <w:szCs w:val="20"/>
                <w:lang w:eastAsia="ar-SA"/>
              </w:rPr>
              <w:t>180</w:t>
            </w:r>
          </w:p>
        </w:tc>
      </w:tr>
      <w:tr w:rsidR="00F1309D" w:rsidRPr="002D4BC8" w14:paraId="6B08F65E" w14:textId="77777777" w:rsidTr="00F1309D">
        <w:tc>
          <w:tcPr>
            <w:tcW w:w="10207" w:type="dxa"/>
            <w:gridSpan w:val="4"/>
          </w:tcPr>
          <w:p w14:paraId="137E3020" w14:textId="77777777" w:rsidR="00F1309D" w:rsidRPr="002D4BC8" w:rsidRDefault="00F1309D" w:rsidP="00085211">
            <w:pPr>
              <w:suppressAutoHyphens/>
              <w:jc w:val="center"/>
              <w:rPr>
                <w:sz w:val="24"/>
                <w:szCs w:val="20"/>
                <w:lang w:eastAsia="ar-SA"/>
              </w:rPr>
            </w:pPr>
            <w:r w:rsidRPr="002D4BC8">
              <w:rPr>
                <w:b/>
                <w:sz w:val="24"/>
                <w:szCs w:val="20"/>
                <w:lang w:eastAsia="ar-SA"/>
              </w:rPr>
              <w:lastRenderedPageBreak/>
              <w:t>Вибіркові компоненти освітньої програми</w:t>
            </w:r>
          </w:p>
        </w:tc>
      </w:tr>
      <w:tr w:rsidR="00D91549" w:rsidRPr="002D4BC8" w14:paraId="0C100C55" w14:textId="77777777" w:rsidTr="00085211">
        <w:tc>
          <w:tcPr>
            <w:tcW w:w="1135" w:type="dxa"/>
            <w:vAlign w:val="center"/>
          </w:tcPr>
          <w:p w14:paraId="5DCD4FD9" w14:textId="6F6AFD51" w:rsidR="00D91549" w:rsidRPr="002D4BC8" w:rsidRDefault="00D91549" w:rsidP="00D91549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1</w:t>
            </w:r>
          </w:p>
        </w:tc>
        <w:tc>
          <w:tcPr>
            <w:tcW w:w="6520" w:type="dxa"/>
            <w:vAlign w:val="center"/>
          </w:tcPr>
          <w:p w14:paraId="287D2681" w14:textId="76850A4D" w:rsidR="00D91549" w:rsidRPr="002D4BC8" w:rsidRDefault="00D91549" w:rsidP="00D91549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1</w:t>
            </w:r>
          </w:p>
        </w:tc>
        <w:tc>
          <w:tcPr>
            <w:tcW w:w="1134" w:type="dxa"/>
            <w:vAlign w:val="center"/>
          </w:tcPr>
          <w:p w14:paraId="643AE134" w14:textId="50FB8858" w:rsidR="00D91549" w:rsidRPr="002D4BC8" w:rsidRDefault="00D91549" w:rsidP="00D91549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1DE6686" w14:textId="5CAA7866" w:rsidR="00D91549" w:rsidRPr="002D4BC8" w:rsidRDefault="00D91549" w:rsidP="00D91549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D91549" w:rsidRPr="002D4BC8" w14:paraId="59499B07" w14:textId="77777777" w:rsidTr="00F1309D">
        <w:tc>
          <w:tcPr>
            <w:tcW w:w="1135" w:type="dxa"/>
            <w:vAlign w:val="center"/>
          </w:tcPr>
          <w:p w14:paraId="5EB5D0B3" w14:textId="68E9322B" w:rsidR="00D91549" w:rsidRPr="002D4BC8" w:rsidRDefault="00D91549" w:rsidP="00D91549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2</w:t>
            </w:r>
          </w:p>
        </w:tc>
        <w:tc>
          <w:tcPr>
            <w:tcW w:w="6520" w:type="dxa"/>
            <w:vAlign w:val="center"/>
          </w:tcPr>
          <w:p w14:paraId="0014493C" w14:textId="553681BF" w:rsidR="00D91549" w:rsidRPr="002D4BC8" w:rsidRDefault="00D91549" w:rsidP="00D91549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2</w:t>
            </w:r>
          </w:p>
        </w:tc>
        <w:tc>
          <w:tcPr>
            <w:tcW w:w="1134" w:type="dxa"/>
            <w:vAlign w:val="center"/>
          </w:tcPr>
          <w:p w14:paraId="254A2CFC" w14:textId="12D9D87E" w:rsidR="00D91549" w:rsidRPr="002D4BC8" w:rsidRDefault="00D91549" w:rsidP="00D91549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9AC7D24" w14:textId="4A5321C7" w:rsidR="00D91549" w:rsidRPr="002D4BC8" w:rsidRDefault="00D91549" w:rsidP="00D91549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2460B" w:rsidRPr="002D4BC8" w14:paraId="3428738C" w14:textId="77777777" w:rsidTr="00F1309D">
        <w:tc>
          <w:tcPr>
            <w:tcW w:w="1135" w:type="dxa"/>
            <w:vAlign w:val="center"/>
          </w:tcPr>
          <w:p w14:paraId="77CD4A49" w14:textId="271C6C55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3</w:t>
            </w:r>
          </w:p>
        </w:tc>
        <w:tc>
          <w:tcPr>
            <w:tcW w:w="6520" w:type="dxa"/>
            <w:vAlign w:val="center"/>
          </w:tcPr>
          <w:p w14:paraId="19A7BE32" w14:textId="0874BA98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3</w:t>
            </w:r>
          </w:p>
        </w:tc>
        <w:tc>
          <w:tcPr>
            <w:tcW w:w="1134" w:type="dxa"/>
            <w:vAlign w:val="center"/>
          </w:tcPr>
          <w:p w14:paraId="53383863" w14:textId="0B552822" w:rsidR="0052460B" w:rsidRPr="002D4BC8" w:rsidRDefault="0052460B" w:rsidP="0052460B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ED81EF5" w14:textId="5CF14B5C" w:rsidR="0052460B" w:rsidRPr="002D4BC8" w:rsidRDefault="0052460B" w:rsidP="0052460B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2460B" w:rsidRPr="002D4BC8" w14:paraId="0B551B2B" w14:textId="77777777" w:rsidTr="00F1309D">
        <w:tc>
          <w:tcPr>
            <w:tcW w:w="1135" w:type="dxa"/>
            <w:vAlign w:val="center"/>
          </w:tcPr>
          <w:p w14:paraId="0EE593D6" w14:textId="0127182A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4</w:t>
            </w:r>
          </w:p>
        </w:tc>
        <w:tc>
          <w:tcPr>
            <w:tcW w:w="6520" w:type="dxa"/>
            <w:vAlign w:val="center"/>
          </w:tcPr>
          <w:p w14:paraId="18652148" w14:textId="53D6A68C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4</w:t>
            </w:r>
          </w:p>
        </w:tc>
        <w:tc>
          <w:tcPr>
            <w:tcW w:w="1134" w:type="dxa"/>
            <w:vAlign w:val="center"/>
          </w:tcPr>
          <w:p w14:paraId="7ABA84E5" w14:textId="2FE4EC4D" w:rsidR="0052460B" w:rsidRPr="002D4BC8" w:rsidRDefault="0052460B" w:rsidP="0052460B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08938CE" w14:textId="7C4A24AE" w:rsidR="0052460B" w:rsidRPr="002D4BC8" w:rsidRDefault="0052460B" w:rsidP="0052460B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2460B" w:rsidRPr="002D4BC8" w14:paraId="2DDE0811" w14:textId="77777777" w:rsidTr="00F1309D">
        <w:tc>
          <w:tcPr>
            <w:tcW w:w="1135" w:type="dxa"/>
            <w:vAlign w:val="center"/>
          </w:tcPr>
          <w:p w14:paraId="5AFFFC6A" w14:textId="6CC037E7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5</w:t>
            </w:r>
          </w:p>
        </w:tc>
        <w:tc>
          <w:tcPr>
            <w:tcW w:w="6520" w:type="dxa"/>
            <w:vAlign w:val="center"/>
          </w:tcPr>
          <w:p w14:paraId="29834667" w14:textId="252D8591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5</w:t>
            </w:r>
          </w:p>
        </w:tc>
        <w:tc>
          <w:tcPr>
            <w:tcW w:w="1134" w:type="dxa"/>
            <w:vAlign w:val="center"/>
          </w:tcPr>
          <w:p w14:paraId="2C30935E" w14:textId="436E17D4" w:rsidR="0052460B" w:rsidRPr="002D4BC8" w:rsidRDefault="0052460B" w:rsidP="0052460B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E924E98" w14:textId="7194FA27" w:rsidR="0052460B" w:rsidRPr="002D4BC8" w:rsidRDefault="0052460B" w:rsidP="0052460B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2460B" w:rsidRPr="002D4BC8" w14:paraId="1C05C83C" w14:textId="77777777" w:rsidTr="00F1309D">
        <w:tc>
          <w:tcPr>
            <w:tcW w:w="1135" w:type="dxa"/>
            <w:vAlign w:val="center"/>
          </w:tcPr>
          <w:p w14:paraId="6E14B18F" w14:textId="5E69CDD6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6</w:t>
            </w:r>
          </w:p>
        </w:tc>
        <w:tc>
          <w:tcPr>
            <w:tcW w:w="6520" w:type="dxa"/>
            <w:vAlign w:val="center"/>
          </w:tcPr>
          <w:p w14:paraId="2AECB2B0" w14:textId="1C0A737F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6</w:t>
            </w:r>
          </w:p>
        </w:tc>
        <w:tc>
          <w:tcPr>
            <w:tcW w:w="1134" w:type="dxa"/>
            <w:vAlign w:val="center"/>
          </w:tcPr>
          <w:p w14:paraId="558FC79A" w14:textId="7B4D97B6" w:rsidR="0052460B" w:rsidRPr="002D4BC8" w:rsidRDefault="0052460B" w:rsidP="0052460B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7E94B98" w14:textId="6AC21089" w:rsidR="0052460B" w:rsidRPr="002D4BC8" w:rsidRDefault="0052460B" w:rsidP="0052460B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2460B" w:rsidRPr="002D4BC8" w14:paraId="4AB0D2A5" w14:textId="77777777" w:rsidTr="00F1309D">
        <w:tc>
          <w:tcPr>
            <w:tcW w:w="1135" w:type="dxa"/>
            <w:vAlign w:val="center"/>
          </w:tcPr>
          <w:p w14:paraId="13D36F85" w14:textId="57FD8010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7</w:t>
            </w:r>
          </w:p>
        </w:tc>
        <w:tc>
          <w:tcPr>
            <w:tcW w:w="6520" w:type="dxa"/>
            <w:vAlign w:val="center"/>
          </w:tcPr>
          <w:p w14:paraId="3169F17F" w14:textId="3326D71B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7</w:t>
            </w:r>
          </w:p>
        </w:tc>
        <w:tc>
          <w:tcPr>
            <w:tcW w:w="1134" w:type="dxa"/>
            <w:vAlign w:val="center"/>
          </w:tcPr>
          <w:p w14:paraId="4862671C" w14:textId="32013582" w:rsidR="0052460B" w:rsidRPr="002D4BC8" w:rsidRDefault="0052460B" w:rsidP="0052460B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21A6C13" w14:textId="736E789E" w:rsidR="0052460B" w:rsidRPr="002D4BC8" w:rsidRDefault="0052460B" w:rsidP="0052460B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2460B" w:rsidRPr="002D4BC8" w14:paraId="4F5A8370" w14:textId="77777777" w:rsidTr="00F1309D">
        <w:tc>
          <w:tcPr>
            <w:tcW w:w="1135" w:type="dxa"/>
            <w:vAlign w:val="center"/>
          </w:tcPr>
          <w:p w14:paraId="2994A420" w14:textId="7416F2DC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8</w:t>
            </w:r>
          </w:p>
        </w:tc>
        <w:tc>
          <w:tcPr>
            <w:tcW w:w="6520" w:type="dxa"/>
            <w:vAlign w:val="center"/>
          </w:tcPr>
          <w:p w14:paraId="46691C18" w14:textId="2F6FC9C6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8</w:t>
            </w:r>
          </w:p>
        </w:tc>
        <w:tc>
          <w:tcPr>
            <w:tcW w:w="1134" w:type="dxa"/>
            <w:vAlign w:val="center"/>
          </w:tcPr>
          <w:p w14:paraId="49678E99" w14:textId="70162EAC" w:rsidR="0052460B" w:rsidRPr="002D4BC8" w:rsidRDefault="0052460B" w:rsidP="0052460B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4D6612B" w14:textId="1E095E45" w:rsidR="0052460B" w:rsidRPr="002D4BC8" w:rsidRDefault="0052460B" w:rsidP="0052460B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2460B" w:rsidRPr="002D4BC8" w14:paraId="29B2F6E2" w14:textId="77777777" w:rsidTr="00F1309D">
        <w:tc>
          <w:tcPr>
            <w:tcW w:w="1135" w:type="dxa"/>
            <w:vAlign w:val="center"/>
          </w:tcPr>
          <w:p w14:paraId="717E61FB" w14:textId="6E9C817A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9</w:t>
            </w:r>
          </w:p>
        </w:tc>
        <w:tc>
          <w:tcPr>
            <w:tcW w:w="6520" w:type="dxa"/>
            <w:vAlign w:val="center"/>
          </w:tcPr>
          <w:p w14:paraId="1881D67E" w14:textId="05200947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9</w:t>
            </w:r>
          </w:p>
        </w:tc>
        <w:tc>
          <w:tcPr>
            <w:tcW w:w="1134" w:type="dxa"/>
            <w:vAlign w:val="center"/>
          </w:tcPr>
          <w:p w14:paraId="480E6070" w14:textId="68723230" w:rsidR="0052460B" w:rsidRPr="002D4BC8" w:rsidRDefault="0052460B" w:rsidP="0052460B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A967929" w14:textId="7FFC5352" w:rsidR="0052460B" w:rsidRPr="002D4BC8" w:rsidRDefault="0052460B" w:rsidP="0052460B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2460B" w:rsidRPr="002D4BC8" w14:paraId="416E9AD0" w14:textId="77777777" w:rsidTr="00F1309D">
        <w:tc>
          <w:tcPr>
            <w:tcW w:w="1135" w:type="dxa"/>
            <w:vAlign w:val="center"/>
          </w:tcPr>
          <w:p w14:paraId="5580E65B" w14:textId="3910A842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ДВВС 10</w:t>
            </w:r>
          </w:p>
        </w:tc>
        <w:tc>
          <w:tcPr>
            <w:tcW w:w="6520" w:type="dxa"/>
            <w:vAlign w:val="center"/>
          </w:tcPr>
          <w:p w14:paraId="4D120E1E" w14:textId="4F13C00C" w:rsidR="0052460B" w:rsidRPr="002D4BC8" w:rsidRDefault="0052460B" w:rsidP="0052460B">
            <w:pPr>
              <w:widowControl w:val="0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Дисципліна 10</w:t>
            </w:r>
          </w:p>
        </w:tc>
        <w:tc>
          <w:tcPr>
            <w:tcW w:w="1134" w:type="dxa"/>
            <w:vAlign w:val="center"/>
          </w:tcPr>
          <w:p w14:paraId="48B485AA" w14:textId="0E15629C" w:rsidR="0052460B" w:rsidRPr="002D4BC8" w:rsidRDefault="0052460B" w:rsidP="0052460B">
            <w:pPr>
              <w:widowControl w:val="0"/>
              <w:jc w:val="center"/>
              <w:rPr>
                <w:w w:val="90"/>
                <w:sz w:val="24"/>
                <w:szCs w:val="24"/>
              </w:rPr>
            </w:pPr>
            <w:r w:rsidRPr="002D4BC8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078B2C2" w14:textId="6574AAD9" w:rsidR="0052460B" w:rsidRPr="002D4BC8" w:rsidRDefault="0052460B" w:rsidP="0052460B">
            <w:pPr>
              <w:widowControl w:val="0"/>
              <w:jc w:val="lef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залік</w:t>
            </w:r>
          </w:p>
        </w:tc>
      </w:tr>
      <w:tr w:rsidR="005B5E2E" w:rsidRPr="002D4BC8" w14:paraId="4B0EC098" w14:textId="77777777" w:rsidTr="00F1309D">
        <w:tc>
          <w:tcPr>
            <w:tcW w:w="7655" w:type="dxa"/>
            <w:gridSpan w:val="2"/>
            <w:vAlign w:val="center"/>
          </w:tcPr>
          <w:p w14:paraId="17431691" w14:textId="77777777" w:rsidR="005B5E2E" w:rsidRPr="002D4BC8" w:rsidRDefault="005B5E2E" w:rsidP="005B5E2E">
            <w:pPr>
              <w:widowControl w:val="0"/>
              <w:jc w:val="right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iCs/>
                <w:w w:val="90"/>
                <w:sz w:val="24"/>
                <w:szCs w:val="24"/>
              </w:rPr>
              <w:t>Всього з циклу</w:t>
            </w:r>
          </w:p>
        </w:tc>
        <w:tc>
          <w:tcPr>
            <w:tcW w:w="2552" w:type="dxa"/>
            <w:gridSpan w:val="2"/>
          </w:tcPr>
          <w:p w14:paraId="03C581BC" w14:textId="0F98407A" w:rsidR="005B5E2E" w:rsidRPr="002D4BC8" w:rsidRDefault="00D91549" w:rsidP="00D91549">
            <w:pPr>
              <w:widowControl w:val="0"/>
              <w:ind w:right="1310"/>
              <w:jc w:val="center"/>
              <w:rPr>
                <w:iCs/>
                <w:w w:val="90"/>
                <w:sz w:val="24"/>
                <w:szCs w:val="24"/>
              </w:rPr>
            </w:pPr>
            <w:r w:rsidRPr="002D4BC8">
              <w:rPr>
                <w:b/>
                <w:iCs/>
                <w:w w:val="90"/>
                <w:sz w:val="24"/>
                <w:szCs w:val="24"/>
              </w:rPr>
              <w:t>60</w:t>
            </w:r>
          </w:p>
        </w:tc>
      </w:tr>
      <w:tr w:rsidR="005B5E2E" w:rsidRPr="002D4BC8" w14:paraId="427AC139" w14:textId="77777777" w:rsidTr="00F1309D">
        <w:tc>
          <w:tcPr>
            <w:tcW w:w="7655" w:type="dxa"/>
            <w:gridSpan w:val="2"/>
            <w:vAlign w:val="center"/>
          </w:tcPr>
          <w:p w14:paraId="509363DE" w14:textId="7DF83534" w:rsidR="005B5E2E" w:rsidRPr="002D4BC8" w:rsidRDefault="005B5E2E" w:rsidP="005B5E2E">
            <w:pPr>
              <w:widowControl w:val="0"/>
              <w:jc w:val="right"/>
              <w:rPr>
                <w:b/>
                <w:iCs/>
                <w:w w:val="90"/>
                <w:sz w:val="24"/>
                <w:szCs w:val="24"/>
              </w:rPr>
            </w:pPr>
            <w:r w:rsidRPr="002D4BC8">
              <w:rPr>
                <w:b/>
                <w:iCs/>
                <w:w w:val="90"/>
                <w:sz w:val="24"/>
                <w:szCs w:val="24"/>
              </w:rPr>
              <w:t>Загальний обсяг вибіркових компонент</w:t>
            </w:r>
            <w:r w:rsidR="00256933" w:rsidRPr="002D4BC8">
              <w:rPr>
                <w:b/>
                <w:iCs/>
                <w:w w:val="90"/>
                <w:sz w:val="24"/>
                <w:szCs w:val="24"/>
              </w:rPr>
              <w:t>ів</w:t>
            </w:r>
          </w:p>
        </w:tc>
        <w:tc>
          <w:tcPr>
            <w:tcW w:w="2552" w:type="dxa"/>
            <w:gridSpan w:val="2"/>
          </w:tcPr>
          <w:p w14:paraId="416B0A66" w14:textId="7417172D" w:rsidR="005B5E2E" w:rsidRPr="002D4BC8" w:rsidRDefault="005B5E2E" w:rsidP="00D91549">
            <w:pPr>
              <w:widowControl w:val="0"/>
              <w:ind w:right="1310"/>
              <w:jc w:val="center"/>
              <w:rPr>
                <w:b/>
                <w:iCs/>
                <w:w w:val="90"/>
                <w:sz w:val="24"/>
                <w:szCs w:val="24"/>
              </w:rPr>
            </w:pPr>
            <w:r w:rsidRPr="002D4BC8">
              <w:rPr>
                <w:b/>
                <w:iCs/>
                <w:w w:val="90"/>
                <w:sz w:val="24"/>
                <w:szCs w:val="24"/>
              </w:rPr>
              <w:t>60</w:t>
            </w:r>
          </w:p>
        </w:tc>
      </w:tr>
      <w:tr w:rsidR="005B5E2E" w:rsidRPr="002D4BC8" w14:paraId="6F89A222" w14:textId="77777777" w:rsidTr="00F1309D">
        <w:tc>
          <w:tcPr>
            <w:tcW w:w="7655" w:type="dxa"/>
            <w:gridSpan w:val="2"/>
            <w:vAlign w:val="bottom"/>
          </w:tcPr>
          <w:p w14:paraId="7A537D32" w14:textId="77777777" w:rsidR="005B5E2E" w:rsidRPr="002D4BC8" w:rsidRDefault="005B5E2E" w:rsidP="005B5E2E">
            <w:pPr>
              <w:widowControl w:val="0"/>
              <w:jc w:val="left"/>
              <w:rPr>
                <w:b/>
                <w:bCs/>
                <w:iCs/>
                <w:w w:val="90"/>
                <w:sz w:val="24"/>
                <w:szCs w:val="24"/>
              </w:rPr>
            </w:pPr>
            <w:r w:rsidRPr="002D4BC8">
              <w:rPr>
                <w:b/>
                <w:bCs/>
                <w:iCs/>
                <w:w w:val="9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552" w:type="dxa"/>
            <w:gridSpan w:val="2"/>
          </w:tcPr>
          <w:p w14:paraId="6FF6F108" w14:textId="716F1339" w:rsidR="005B5E2E" w:rsidRPr="002D4BC8" w:rsidRDefault="005B5E2E" w:rsidP="00256933">
            <w:pPr>
              <w:widowControl w:val="0"/>
              <w:ind w:right="1310"/>
              <w:jc w:val="center"/>
              <w:rPr>
                <w:b/>
                <w:bCs/>
                <w:iCs/>
                <w:w w:val="90"/>
                <w:sz w:val="24"/>
                <w:szCs w:val="24"/>
              </w:rPr>
            </w:pPr>
            <w:r w:rsidRPr="002D4BC8">
              <w:rPr>
                <w:b/>
                <w:bCs/>
                <w:iCs/>
                <w:w w:val="90"/>
                <w:sz w:val="24"/>
                <w:szCs w:val="24"/>
              </w:rPr>
              <w:t>240</w:t>
            </w:r>
          </w:p>
        </w:tc>
      </w:tr>
    </w:tbl>
    <w:p w14:paraId="0E1DF7A7" w14:textId="2674FCE3" w:rsidR="00541EC4" w:rsidRPr="002D4BC8" w:rsidRDefault="00541EC4" w:rsidP="00275872">
      <w:pPr>
        <w:jc w:val="left"/>
        <w:rPr>
          <w:i/>
          <w:iCs/>
          <w:sz w:val="22"/>
          <w:szCs w:val="22"/>
        </w:rPr>
      </w:pPr>
      <w:r w:rsidRPr="002D4BC8">
        <w:rPr>
          <w:iCs/>
          <w:sz w:val="22"/>
          <w:szCs w:val="22"/>
        </w:rPr>
        <w:t xml:space="preserve">* – </w:t>
      </w:r>
      <w:proofErr w:type="spellStart"/>
      <w:r w:rsidRPr="002D4BC8">
        <w:rPr>
          <w:iCs/>
          <w:sz w:val="22"/>
          <w:szCs w:val="22"/>
        </w:rPr>
        <w:t>позакредитна</w:t>
      </w:r>
      <w:proofErr w:type="spellEnd"/>
      <w:r w:rsidRPr="002D4BC8">
        <w:rPr>
          <w:iCs/>
          <w:sz w:val="22"/>
          <w:szCs w:val="22"/>
        </w:rPr>
        <w:t xml:space="preserve"> дисципліна</w:t>
      </w:r>
      <w:r w:rsidR="00BD1A57" w:rsidRPr="002D4BC8">
        <w:rPr>
          <w:iCs/>
          <w:sz w:val="22"/>
          <w:szCs w:val="22"/>
        </w:rPr>
        <w:t xml:space="preserve"> у 2,3,4 сем</w:t>
      </w:r>
    </w:p>
    <w:p w14:paraId="2EB27A8A" w14:textId="77777777" w:rsidR="00541EC4" w:rsidRPr="002D4BC8" w:rsidRDefault="00541EC4" w:rsidP="00AC1314">
      <w:pPr>
        <w:jc w:val="right"/>
        <w:rPr>
          <w:i/>
          <w:iCs/>
        </w:rPr>
        <w:sectPr w:rsidR="00541EC4" w:rsidRPr="002D4BC8" w:rsidSect="001F3B64">
          <w:pgSz w:w="11906" w:h="16838"/>
          <w:pgMar w:top="851" w:right="851" w:bottom="142" w:left="1418" w:header="709" w:footer="709" w:gutter="0"/>
          <w:cols w:space="708"/>
          <w:docGrid w:linePitch="381"/>
        </w:sectPr>
      </w:pPr>
    </w:p>
    <w:p w14:paraId="43EC5E22" w14:textId="6F55EB79" w:rsidR="003A2613" w:rsidRPr="002D4BC8" w:rsidRDefault="003A2613" w:rsidP="00F236DB">
      <w:pPr>
        <w:ind w:right="-456" w:hanging="993"/>
        <w:jc w:val="center"/>
        <w:rPr>
          <w:b/>
          <w:sz w:val="24"/>
        </w:rPr>
      </w:pPr>
    </w:p>
    <w:p w14:paraId="4E376B6E" w14:textId="3F213925" w:rsidR="00346F86" w:rsidRPr="002D4BC8" w:rsidRDefault="00346F86" w:rsidP="00F236DB">
      <w:pPr>
        <w:ind w:right="-456" w:hanging="993"/>
        <w:jc w:val="center"/>
        <w:rPr>
          <w:b/>
          <w:sz w:val="24"/>
        </w:rPr>
      </w:pPr>
    </w:p>
    <w:p w14:paraId="789A26A4" w14:textId="77777777" w:rsidR="00346F86" w:rsidRPr="002D4BC8" w:rsidRDefault="00346F86" w:rsidP="00F236DB">
      <w:pPr>
        <w:ind w:right="-456" w:hanging="993"/>
        <w:jc w:val="center"/>
        <w:rPr>
          <w:b/>
          <w:sz w:val="24"/>
        </w:rPr>
      </w:pPr>
    </w:p>
    <w:p w14:paraId="1421AEB9" w14:textId="77777777" w:rsidR="003A2613" w:rsidRPr="002D4BC8" w:rsidRDefault="003A2613" w:rsidP="00F236DB">
      <w:pPr>
        <w:ind w:right="-456" w:hanging="993"/>
        <w:jc w:val="center"/>
        <w:rPr>
          <w:b/>
          <w:sz w:val="24"/>
        </w:rPr>
      </w:pPr>
    </w:p>
    <w:p w14:paraId="071BEA3B" w14:textId="6974FCE3" w:rsidR="003A148D" w:rsidRPr="002D4BC8" w:rsidRDefault="00541EC4" w:rsidP="00F236DB">
      <w:pPr>
        <w:ind w:right="-456" w:hanging="993"/>
        <w:jc w:val="center"/>
        <w:rPr>
          <w:b/>
          <w:sz w:val="24"/>
        </w:rPr>
      </w:pPr>
      <w:r w:rsidRPr="002D4BC8">
        <w:rPr>
          <w:b/>
          <w:sz w:val="24"/>
        </w:rPr>
        <w:t>2.2. Структурно-логічна схема</w:t>
      </w:r>
      <w:r w:rsidR="003A148D" w:rsidRPr="002D4BC8">
        <w:rPr>
          <w:b/>
          <w:sz w:val="24"/>
        </w:rPr>
        <w:t xml:space="preserve"> </w:t>
      </w:r>
      <w:r w:rsidRPr="002D4BC8">
        <w:rPr>
          <w:b/>
          <w:sz w:val="24"/>
        </w:rPr>
        <w:t>підготовки бакалавр</w:t>
      </w:r>
      <w:r w:rsidR="005E01BD" w:rsidRPr="002D4BC8">
        <w:rPr>
          <w:b/>
          <w:sz w:val="24"/>
        </w:rPr>
        <w:t>а</w:t>
      </w:r>
      <w:r w:rsidRPr="002D4BC8">
        <w:rPr>
          <w:b/>
          <w:sz w:val="24"/>
        </w:rPr>
        <w:t xml:space="preserve"> </w:t>
      </w:r>
      <w:r w:rsidR="003A148D" w:rsidRPr="002D4BC8">
        <w:rPr>
          <w:b/>
          <w:sz w:val="24"/>
        </w:rPr>
        <w:t xml:space="preserve">освітньо-професійної програми бізнес-аналітика, облік і оподаткування </w:t>
      </w:r>
    </w:p>
    <w:p w14:paraId="1013D4CE" w14:textId="0156FE99" w:rsidR="00541EC4" w:rsidRPr="002D4BC8" w:rsidRDefault="00B8086D" w:rsidP="00F236DB">
      <w:pPr>
        <w:ind w:right="-456" w:hanging="993"/>
        <w:jc w:val="center"/>
        <w:rPr>
          <w:b/>
        </w:rPr>
      </w:pPr>
      <w:r>
        <w:rPr>
          <w:lang w:eastAsia="ru-RU"/>
        </w:rPr>
        <w:pict w14:anchorId="69D981C3">
          <v:line id="Прямая соединительная линия 57" o:spid="_x0000_s1089" style="position:absolute;left:0;text-align:left;z-index:251670016;visibility:visible;mso-position-horizontal-relative:text;mso-position-vertical-relative:text" from="-44.25pt,346.1pt" to="755.1pt,348.05pt" strokeweight="1.75pt">
            <v:stroke dashstyle="longDash"/>
          </v:line>
        </w:pict>
      </w:r>
      <w:r>
        <w:rPr>
          <w:lang w:eastAsia="ru-RU"/>
        </w:rPr>
        <w:pict w14:anchorId="12251A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218" type="#_x0000_t32" style="position:absolute;left:0;text-align:left;margin-left:-37.2pt;margin-top:53.7pt;width:17.95pt;height:0;z-index:25179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">
            <v:stroke endarrow="block" endarrowwidth="narrow" endarrowlength="short"/>
          </v:shape>
        </w:pict>
      </w:r>
      <w:r>
        <w:rPr>
          <w:lang w:eastAsia="ru-RU"/>
        </w:rPr>
        <w:pict w14:anchorId="585407A8">
          <v:line id="Прямая соединительная линия 66" o:spid="_x0000_s1090" style="position:absolute;left:0;text-align:left;flip:y;z-index:251677184;visibility:visible;mso-position-horizontal-relative:text;mso-position-vertical-relative:text" from="-34.35pt,359.55pt" to="604.95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" strokeweight="2pt">
            <v:stroke dashstyle="1 1"/>
          </v:line>
        </w:pict>
      </w:r>
      <w:r>
        <w:rPr>
          <w:lang w:eastAsia="ru-RU"/>
        </w:rPr>
        <w:pict w14:anchorId="098FDCC4">
          <v:line id="Прямая соединительная линия 56" o:spid="_x0000_s1032" style="position:absolute;left:0;text-align:left;flip:x;z-index:251668992;visibility:visible;mso-position-horizontal-relative:text;mso-position-vertical-relative:text" from="-45.25pt,41.2pt" to="-44.25pt,345.05pt" strokeweight="2pt">
            <v:stroke dashstyle="longDash"/>
          </v:line>
        </w:pict>
      </w:r>
      <w:r>
        <w:rPr>
          <w:lang w:eastAsia="ru-RU"/>
        </w:rPr>
        <w:pict w14:anchorId="75EFFC54">
          <v:line id="Прямая соединительная линия 17" o:spid="_x0000_s1030" style="position:absolute;left:0;text-align:left;z-index:251623936;visibility:visible" from="-38.1pt,54.7pt" to="-36.65pt,327.8pt" strokeweight=".5pt">
            <v:stroke joinstyle="miter"/>
          </v:line>
        </w:pict>
      </w:r>
      <w:r>
        <w:rPr>
          <w:lang w:eastAsia="ru-RU"/>
        </w:rPr>
        <w:pict w14:anchorId="64004680">
          <v:shape id="Прямая со стрелкой 4" o:spid="_x0000_s1026" type="#_x0000_t32" style="position:absolute;left:0;text-align:left;margin-left:-35.75pt;margin-top:326.9pt;width:16.95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" adj="-26697,-1,-26697" strokeweight=".5pt">
            <v:stroke endarrow="block" endarrowwidth="narrow" endarrowlength="short"/>
          </v:shape>
        </w:pict>
      </w:r>
      <w:r>
        <w:rPr>
          <w:lang w:eastAsia="ru-RU"/>
        </w:rPr>
        <w:pict w14:anchorId="12B01E87">
          <v:line id="Прямая соединительная линия 55" o:spid="_x0000_s1031" style="position:absolute;left:0;text-align:left;z-index:251667968;visibility:visible;mso-position-horizontal-relative:page;mso-position-vertical-relative:text" from="12.45pt,40.55pt" to="809pt,42.35pt" strokeweight="2pt">
            <v:stroke dashstyle="longDash"/>
            <w10:wrap anchorx="page"/>
          </v:line>
        </w:pict>
      </w:r>
      <w:r w:rsidR="00541EC4" w:rsidRPr="002D4BC8">
        <w:rPr>
          <w:b/>
          <w:sz w:val="24"/>
        </w:rPr>
        <w:t>за спеціальністю 071 Облік і оподаткування</w:t>
      </w:r>
    </w:p>
    <w:tbl>
      <w:tblPr>
        <w:tblW w:w="1579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"/>
        <w:gridCol w:w="1246"/>
        <w:gridCol w:w="281"/>
        <w:gridCol w:w="1416"/>
        <w:gridCol w:w="283"/>
        <w:gridCol w:w="1276"/>
        <w:gridCol w:w="284"/>
        <w:gridCol w:w="774"/>
        <w:gridCol w:w="629"/>
        <w:gridCol w:w="145"/>
        <w:gridCol w:w="294"/>
        <w:gridCol w:w="284"/>
        <w:gridCol w:w="1562"/>
        <w:gridCol w:w="236"/>
        <w:gridCol w:w="48"/>
        <w:gridCol w:w="696"/>
        <w:gridCol w:w="12"/>
        <w:gridCol w:w="224"/>
        <w:gridCol w:w="12"/>
        <w:gridCol w:w="177"/>
        <w:gridCol w:w="59"/>
        <w:gridCol w:w="237"/>
        <w:gridCol w:w="284"/>
        <w:gridCol w:w="141"/>
        <w:gridCol w:w="95"/>
        <w:gridCol w:w="816"/>
        <w:gridCol w:w="329"/>
        <w:gridCol w:w="181"/>
        <w:gridCol w:w="283"/>
        <w:gridCol w:w="284"/>
        <w:gridCol w:w="872"/>
        <w:gridCol w:w="131"/>
        <w:gridCol w:w="105"/>
        <w:gridCol w:w="56"/>
        <w:gridCol w:w="285"/>
        <w:gridCol w:w="1066"/>
        <w:gridCol w:w="36"/>
        <w:gridCol w:w="113"/>
        <w:gridCol w:w="372"/>
      </w:tblGrid>
      <w:tr w:rsidR="00865476" w:rsidRPr="002D4BC8" w14:paraId="2C9DE560" w14:textId="77777777" w:rsidTr="00C300E6">
        <w:trPr>
          <w:gridAfter w:val="3"/>
          <w:wAfter w:w="521" w:type="dxa"/>
          <w:trHeight w:val="216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00D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  <w:r w:rsidRPr="002D4BC8">
              <w:rPr>
                <w:sz w:val="16"/>
                <w:szCs w:val="20"/>
              </w:rPr>
              <w:t>1семестр 1 курс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3FBEC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677A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  <w:r w:rsidRPr="002D4BC8">
              <w:rPr>
                <w:sz w:val="16"/>
                <w:szCs w:val="20"/>
              </w:rPr>
              <w:t>2семестр 1 курс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26587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93FB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  <w:r w:rsidRPr="002D4BC8">
              <w:rPr>
                <w:sz w:val="16"/>
                <w:szCs w:val="20"/>
              </w:rPr>
              <w:t>3семестр 2курс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D6E7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4A23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  <w:r w:rsidRPr="002D4BC8">
              <w:rPr>
                <w:sz w:val="16"/>
                <w:szCs w:val="20"/>
              </w:rPr>
              <w:t>4семестр 2 курс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801F9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7E9A" w14:textId="77777777" w:rsidR="00541EC4" w:rsidRPr="001551B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  <w:r w:rsidRPr="001551B8">
              <w:rPr>
                <w:sz w:val="16"/>
                <w:szCs w:val="20"/>
              </w:rPr>
              <w:t>5семестр 3 курс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5CF49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861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  <w:r w:rsidRPr="002D4BC8">
              <w:rPr>
                <w:sz w:val="16"/>
                <w:szCs w:val="20"/>
              </w:rPr>
              <w:t>6семестр 3 курс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A84F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94B9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  <w:r w:rsidRPr="002D4BC8">
              <w:rPr>
                <w:sz w:val="16"/>
                <w:szCs w:val="20"/>
              </w:rPr>
              <w:t>7семестр 4 курс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F55A0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9B7D" w14:textId="77777777" w:rsidR="00541EC4" w:rsidRPr="002D4BC8" w:rsidRDefault="00541EC4" w:rsidP="002F3567">
            <w:pPr>
              <w:spacing w:line="192" w:lineRule="auto"/>
              <w:jc w:val="center"/>
              <w:rPr>
                <w:sz w:val="16"/>
                <w:szCs w:val="20"/>
              </w:rPr>
            </w:pPr>
            <w:r w:rsidRPr="002D4BC8">
              <w:rPr>
                <w:sz w:val="16"/>
                <w:szCs w:val="20"/>
              </w:rPr>
              <w:t>8семестр 4 курс</w:t>
            </w:r>
          </w:p>
        </w:tc>
      </w:tr>
      <w:tr w:rsidR="00865476" w:rsidRPr="002D4BC8" w14:paraId="23CDF707" w14:textId="77777777" w:rsidTr="00C300E6">
        <w:trPr>
          <w:gridBefore w:val="1"/>
          <w:gridAfter w:val="3"/>
          <w:wBefore w:w="170" w:type="dxa"/>
          <w:wAfter w:w="521" w:type="dxa"/>
          <w:trHeight w:val="418"/>
        </w:trPr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40755AFB" w14:textId="5B3A0CEA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130377B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1CD63E4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F7E058F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A80FB9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A6FFEB5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14:paraId="058B18B6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3F9F03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57C405F6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1625A056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tcBorders>
              <w:bottom w:val="single" w:sz="4" w:space="0" w:color="auto"/>
            </w:tcBorders>
            <w:vAlign w:val="center"/>
          </w:tcPr>
          <w:p w14:paraId="3C84C149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14:paraId="4BF7D048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vAlign w:val="center"/>
          </w:tcPr>
          <w:p w14:paraId="7CFE2DEC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E34B9C9" w14:textId="77777777" w:rsidR="00541EC4" w:rsidRPr="002D4BC8" w:rsidRDefault="00541EC4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2206" w14:textId="5FD84F1E" w:rsidR="00541EC4" w:rsidRPr="002D4BC8" w:rsidRDefault="00B8086D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  <w:r>
              <w:rPr>
                <w:lang w:eastAsia="ru-RU"/>
              </w:rPr>
              <w:pict w14:anchorId="6F14F5C3">
                <v:line id="Прямая соединительная линия 60" o:spid="_x0000_s1033" style="position:absolute;left:0;text-align:left;z-index:251673088;visibility:visible;mso-position-horizontal-relative:text;mso-position-vertical-relative:text" from="135.9pt,9.9pt" to="140.05pt,312.75pt" strokeweight="2pt">
                  <v:stroke dashstyle="longDash"/>
                </v:line>
              </w:pict>
            </w:r>
          </w:p>
        </w:tc>
      </w:tr>
      <w:tr w:rsidR="00BE3453" w:rsidRPr="002D4BC8" w14:paraId="1483FD5B" w14:textId="77777777" w:rsidTr="00C300E6">
        <w:trPr>
          <w:gridBefore w:val="1"/>
          <w:gridAfter w:val="3"/>
          <w:wBefore w:w="170" w:type="dxa"/>
          <w:wAfter w:w="521" w:type="dxa"/>
          <w:trHeight w:val="131"/>
        </w:trPr>
        <w:tc>
          <w:tcPr>
            <w:tcW w:w="6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80DB" w14:textId="3BAD647A" w:rsidR="00BE3453" w:rsidRPr="002D4BC8" w:rsidRDefault="00BE3453" w:rsidP="00C437AC">
            <w:pPr>
              <w:spacing w:line="192" w:lineRule="auto"/>
              <w:jc w:val="center"/>
              <w:rPr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Іноземна мова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5702" w14:textId="4489FC56" w:rsidR="00BE3453" w:rsidRPr="002D4BC8" w:rsidRDefault="00B8086D" w:rsidP="002F3567">
            <w:pPr>
              <w:spacing w:line="192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pict w14:anchorId="7CA24003">
                <v:shape id="_x0000_s1240" type="#_x0000_t32" style="position:absolute;left:0;text-align:left;margin-left:-4.8pt;margin-top:3.6pt;width:13.35pt;height:0;z-index:251817472;mso-position-horizontal:absolute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81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7EE" w14:textId="7F32EDC3" w:rsidR="00BE3453" w:rsidRPr="002D4BC8" w:rsidRDefault="00BE3453" w:rsidP="00BE3453">
            <w:pPr>
              <w:spacing w:line="192" w:lineRule="auto"/>
              <w:jc w:val="center"/>
              <w:rPr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 xml:space="preserve">Іноземна мова фахового спрямування </w:t>
            </w:r>
          </w:p>
        </w:tc>
      </w:tr>
      <w:tr w:rsidR="00865476" w:rsidRPr="002D4BC8" w14:paraId="59ECA915" w14:textId="77777777" w:rsidTr="00C300E6">
        <w:trPr>
          <w:gridBefore w:val="1"/>
          <w:gridAfter w:val="3"/>
          <w:wBefore w:w="170" w:type="dxa"/>
          <w:wAfter w:w="521" w:type="dxa"/>
          <w:trHeight w:val="64"/>
        </w:trPr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269B4202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2D40182D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EEC3AD6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799D7F8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3FF0FBA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B0B02BF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551B9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FCCF541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4E9B0A8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1405" w:type="dxa"/>
            <w:gridSpan w:val="7"/>
            <w:vAlign w:val="center"/>
          </w:tcPr>
          <w:p w14:paraId="142AE20B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580" w:type="dxa"/>
            <w:gridSpan w:val="3"/>
            <w:vAlign w:val="center"/>
          </w:tcPr>
          <w:p w14:paraId="4C2E7EA3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EBD075C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vAlign w:val="center"/>
          </w:tcPr>
          <w:p w14:paraId="24D02D97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71B32D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bottom w:val="single" w:sz="4" w:space="0" w:color="auto"/>
            </w:tcBorders>
            <w:vAlign w:val="center"/>
          </w:tcPr>
          <w:p w14:paraId="61F39D76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865476" w:rsidRPr="002D4BC8" w14:paraId="7A4CE21C" w14:textId="77777777" w:rsidTr="00C300E6">
        <w:trPr>
          <w:gridBefore w:val="1"/>
          <w:gridAfter w:val="3"/>
          <w:wBefore w:w="170" w:type="dxa"/>
          <w:wAfter w:w="521" w:type="dxa"/>
          <w:trHeight w:val="38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3A2F" w14:textId="2A682F2F" w:rsidR="00C7297F" w:rsidRPr="002D4BC8" w:rsidRDefault="00B8086D" w:rsidP="00C437AC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pict w14:anchorId="7181BCBD">
                <v:shape id="_x0000_s1231" type="#_x0000_t32" style="position:absolute;left:0;text-align:left;margin-left:142pt;margin-top:3.3pt;width:14.15pt;height:0;z-index:251808256;visibility:visible;mso-position-horizontal-relative:text;mso-position-vertical-relative:text" strokeweight=".5pt">
                  <v:stroke endarrow="block" endarrowwidth="narrow" endarrowlength="short" joinstyle="miter"/>
                </v:shape>
              </w:pict>
            </w:r>
            <w:r w:rsidR="00C7297F" w:rsidRPr="002D4BC8">
              <w:rPr>
                <w:sz w:val="18"/>
                <w:szCs w:val="20"/>
              </w:rPr>
              <w:t>Вища та прикладна математика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706F4" w14:textId="1B370FDC" w:rsidR="00C7297F" w:rsidRPr="002D4BC8" w:rsidRDefault="00B8086D" w:rsidP="009E5E0A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pict w14:anchorId="42D22A90">
                <v:shape id="_x0000_s1234" type="#_x0000_t32" style="position:absolute;left:0;text-align:left;margin-left:1.35pt;margin-top:12.15pt;width:.05pt;height:112.6pt;z-index:251811328;mso-position-horizontal-relative:text;mso-position-vertical-relative:text" o:connectortype="straight" strokeweight=".5pt"/>
              </w:pi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5063" w14:textId="658F75D0" w:rsidR="00C7297F" w:rsidRPr="002D4BC8" w:rsidRDefault="0081788C" w:rsidP="00C437AC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Статистика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9A1E" w14:textId="295C552E" w:rsidR="00C7297F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7181BCBD">
                <v:shape id="Прямая со стрелкой 29" o:spid="_x0000_s1142" type="#_x0000_t32" style="position:absolute;left:0;text-align:left;margin-left:-4.35pt;margin-top:3.6pt;width:14.15pt;height:0;z-index:251734528;visibility:visible;mso-position-horizontal-relative:text;mso-position-vertical-relative:text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2C9D" w14:textId="64E13DA4" w:rsidR="00C7297F" w:rsidRPr="002D4BC8" w:rsidRDefault="00B8086D" w:rsidP="002155FA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58A8437B">
                <v:shape id="_x0000_s1242" type="#_x0000_t32" style="position:absolute;left:0;text-align:left;margin-left:86.35pt;margin-top:11.6pt;width:13.75pt;height:.25pt;flip:y;z-index:251819520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  <w:r w:rsidR="002155FA" w:rsidRPr="002D4BC8">
              <w:rPr>
                <w:sz w:val="18"/>
                <w:szCs w:val="20"/>
              </w:rPr>
              <w:t>Економіко-математичні методи та моделі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54A3" w14:textId="184857B8" w:rsidR="00C7297F" w:rsidRPr="002D4BC8" w:rsidRDefault="00C7297F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9D45" w14:textId="5858C382" w:rsidR="00C7297F" w:rsidRPr="002D4BC8" w:rsidRDefault="00B8086D" w:rsidP="00A10236">
            <w:pPr>
              <w:spacing w:line="192" w:lineRule="auto"/>
              <w:jc w:val="center"/>
              <w:rPr>
                <w:bCs/>
                <w:iCs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58A8437B">
                <v:shape id="_x0000_s1243" type="#_x0000_t32" style="position:absolute;left:0;text-align:left;margin-left:71.4pt;margin-top:7.45pt;width:13.75pt;height:.25pt;flip:y;z-index:251820544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  <w:r w:rsidR="00E114D7" w:rsidRPr="002D4BC8">
              <w:rPr>
                <w:bCs/>
                <w:iCs/>
                <w:sz w:val="18"/>
                <w:szCs w:val="20"/>
              </w:rPr>
              <w:t>Економічний аналіз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58C7" w14:textId="2ABF2D4A" w:rsidR="00C7297F" w:rsidRPr="002D4BC8" w:rsidRDefault="00C7297F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95BF" w14:textId="5EF8A209" w:rsidR="00C7297F" w:rsidRPr="002D4BC8" w:rsidRDefault="0080487F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Звітність та аналітичні методи обробки інформації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596DA" w14:textId="770140F1" w:rsidR="00C7297F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48D1FE45">
                <v:shape id="Прямая со стрелкой 112" o:spid="_x0000_s1145" type="#_x0000_t32" style="position:absolute;left:0;text-align:left;margin-left:-4.3pt;margin-top:5.3pt;width:9.75pt;height:0;z-index:25173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D968" w14:textId="32010960" w:rsidR="00C7297F" w:rsidRPr="002D4BC8" w:rsidRDefault="00865476" w:rsidP="00865476">
            <w:pPr>
              <w:spacing w:line="192" w:lineRule="auto"/>
              <w:jc w:val="center"/>
              <w:rPr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Управлінський облік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D557A" w14:textId="4F836F8D" w:rsidR="00C7297F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005B491F">
                <v:shape id="_x0000_s1253" type="#_x0000_t32" style="position:absolute;left:0;text-align:left;margin-left:-5.4pt;margin-top:3pt;width:13.25pt;height:.85pt;flip:y;z-index:251829760;mso-position-horizontal-relative:text;mso-position-vertical-relative:text" o:connectortype="straight">
                  <v:stroke endarrow="block" endarrowwidth="narrow" endarrowlength="short"/>
                </v:shape>
              </w:pic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C55" w14:textId="1F0751F8" w:rsidR="00C7297F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1E5AFA4F">
                <v:shape id="_x0000_s1261" type="#_x0000_t32" style="position:absolute;left:0;text-align:left;margin-left:57.85pt;margin-top:24.1pt;width:0;height:14.15pt;flip:x;z-index:251835904;mso-position-horizontal-relative:text;mso-position-vertical-relative:text" o:connectortype="straight" strokeweight=".5pt">
                  <v:stroke startarrow="block" startarrowwidth="narrow" startarrowlength="short" endarrow="block" endarrowwidth="narrow" endarrowlength="short"/>
                </v:shape>
              </w:pict>
            </w:r>
            <w:r w:rsidR="00C97E17" w:rsidRPr="002D4BC8">
              <w:rPr>
                <w:sz w:val="18"/>
                <w:szCs w:val="20"/>
              </w:rPr>
              <w:t>Звітність підприємства</w:t>
            </w:r>
          </w:p>
        </w:tc>
      </w:tr>
      <w:tr w:rsidR="00865476" w:rsidRPr="002D4BC8" w14:paraId="3EEB97EC" w14:textId="77777777" w:rsidTr="00C300E6">
        <w:trPr>
          <w:gridBefore w:val="1"/>
          <w:gridAfter w:val="3"/>
          <w:wBefore w:w="170" w:type="dxa"/>
          <w:wAfter w:w="521" w:type="dxa"/>
          <w:trHeight w:val="288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B487A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85758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1EBC1E2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C79B8B2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AF43FB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CFBA51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14:paraId="062B8FDE" w14:textId="77777777" w:rsidR="00541EC4" w:rsidRPr="002D4BC8" w:rsidRDefault="00B8086D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>
              <w:rPr>
                <w:lang w:eastAsia="ru-RU"/>
              </w:rPr>
              <w:pict w14:anchorId="3B147781">
                <v:shape id="Прямая со стрелкой 64" o:spid="_x0000_s1041" type="#_x0000_t32" style="position:absolute;left:0;text-align:left;margin-left:35.5pt;margin-top:.75pt;width:0;height:14.15pt;z-index:251640320;visibility:visible;mso-position-horizontal-relative:text;mso-position-vertical-relative:text" strokeweight=".5pt">
                  <v:stroke startarrow="block" startarrowwidth="narrow" startarrowlength="short" endarrow="block" endarrowwidth="narrow" endarrowlength="short" joinstyle="miter"/>
                </v:shape>
              </w:pict>
            </w:r>
          </w:p>
        </w:tc>
        <w:tc>
          <w:tcPr>
            <w:tcW w:w="284" w:type="dxa"/>
            <w:vAlign w:val="center"/>
          </w:tcPr>
          <w:p w14:paraId="503AF457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0BC8C65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C62A98D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vAlign w:val="center"/>
          </w:tcPr>
          <w:p w14:paraId="500F5C2A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784FA9AC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vAlign w:val="center"/>
          </w:tcPr>
          <w:p w14:paraId="232D1356" w14:textId="799DB4C9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34B9ACB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bottom w:val="single" w:sz="4" w:space="0" w:color="auto"/>
            </w:tcBorders>
            <w:vAlign w:val="center"/>
          </w:tcPr>
          <w:p w14:paraId="567E1B56" w14:textId="0BA0486E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910F7D" w:rsidRPr="002D4BC8" w14:paraId="1FB5DD15" w14:textId="77777777" w:rsidTr="00C300E6">
        <w:trPr>
          <w:gridBefore w:val="1"/>
          <w:gridAfter w:val="2"/>
          <w:wBefore w:w="170" w:type="dxa"/>
          <w:wAfter w:w="485" w:type="dxa"/>
          <w:trHeight w:val="38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517" w14:textId="4CE85E8D" w:rsidR="00910F7D" w:rsidRPr="002D4BC8" w:rsidRDefault="00B8086D" w:rsidP="00C437AC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799D858C">
                <v:shape id="Прямая со стрелкой 3" o:spid="_x0000_s1224" type="#_x0000_t32" style="position:absolute;left:0;text-align:left;margin-left:-21.5pt;margin-top:10.15pt;width:17pt;height:0;z-index:251801088;visibility:visible;mso-position-horizontal-relative:text;mso-position-vertical-relative:text">
                  <v:stroke endarrow="block" endarrowwidth="narrow" endarrowlength="short"/>
                </v:shape>
              </w:pict>
            </w:r>
            <w:r w:rsidR="00910F7D" w:rsidRPr="002D4BC8">
              <w:rPr>
                <w:sz w:val="18"/>
                <w:szCs w:val="20"/>
              </w:rPr>
              <w:t>Філософія, політологія та соціологія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E020" w14:textId="545CE5F7" w:rsidR="00910F7D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0AEF1458">
                <v:shape id="_x0000_s1235" type="#_x0000_t32" style="position:absolute;left:0;text-align:left;margin-left:2.2pt;margin-top:3.75pt;width:7.1pt;height:.65pt;flip:y;z-index:251812352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C58E" w14:textId="17D65110" w:rsidR="00910F7D" w:rsidRPr="002D4BC8" w:rsidRDefault="00B8086D" w:rsidP="002155FA">
            <w:pPr>
              <w:spacing w:line="192" w:lineRule="auto"/>
              <w:jc w:val="center"/>
              <w:rPr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7181BCBD">
                <v:shape id="_x0000_s1229" type="#_x0000_t32" style="position:absolute;left:0;text-align:left;margin-left:59.2pt;margin-top:4pt;width:14.15pt;height:0;z-index:251806208;visibility:visible;mso-position-horizontal-relative:text;mso-position-vertical-relative:text" strokeweight=".5pt">
                  <v:stroke endarrow="block" endarrowwidth="narrow" endarrowlength="short" joinstyle="miter"/>
                </v:shape>
              </w:pict>
            </w:r>
            <w:r w:rsidR="00910F7D" w:rsidRPr="002D4BC8">
              <w:rPr>
                <w:sz w:val="18"/>
                <w:szCs w:val="20"/>
              </w:rPr>
              <w:t xml:space="preserve">Фінанси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8AEE8" w14:textId="55CB644F" w:rsidR="00910F7D" w:rsidRPr="002D4BC8" w:rsidRDefault="00910F7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AC98" w14:textId="2EE1E674" w:rsidR="00910F7D" w:rsidRPr="002D4BC8" w:rsidRDefault="00910F7D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Бюджетна система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265A" w14:textId="795B580F" w:rsidR="00910F7D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58A8437B">
                <v:shape id="_x0000_s1241" type="#_x0000_t32" style="position:absolute;left:0;text-align:left;margin-left:-4.55pt;margin-top:2.25pt;width:13.75pt;height:.25pt;flip:y;z-index:251818496;mso-position-horizontal-relative:text;mso-position-vertical:absolute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FDA1" w14:textId="6EAA2365" w:rsidR="00910F7D" w:rsidRPr="002D4BC8" w:rsidRDefault="00910F7D" w:rsidP="00A10236">
            <w:pPr>
              <w:spacing w:line="192" w:lineRule="auto"/>
              <w:jc w:val="center"/>
              <w:rPr>
                <w:bCs/>
                <w:iCs/>
                <w:sz w:val="18"/>
                <w:szCs w:val="20"/>
              </w:rPr>
            </w:pPr>
            <w:r w:rsidRPr="002D4BC8">
              <w:rPr>
                <w:bCs/>
                <w:iCs/>
                <w:sz w:val="18"/>
                <w:szCs w:val="20"/>
              </w:rPr>
              <w:t>Облік і оподаткування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0D850" w14:textId="101CD686" w:rsidR="00910F7D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58A8437B">
                <v:shape id="_x0000_s1244" type="#_x0000_t32" style="position:absolute;left:0;text-align:left;margin-left:-5pt;margin-top:3.85pt;width:11.35pt;height:.25pt;flip:y;z-index:251821568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1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BB17" w14:textId="491C06B1" w:rsidR="00910F7D" w:rsidRPr="002D4BC8" w:rsidRDefault="00910F7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bCs/>
                <w:iCs/>
                <w:sz w:val="18"/>
                <w:szCs w:val="20"/>
              </w:rPr>
              <w:t>Податковий консалтинг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5E1C" w14:textId="77777777" w:rsidR="00910F7D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1382811E">
                <v:shape id="_x0000_s1223" type="#_x0000_t32" style="position:absolute;left:0;text-align:left;margin-left:-4.05pt;margin-top:3.05pt;width:9.75pt;height:0;z-index:25180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B22D" w14:textId="32509F39" w:rsidR="00910F7D" w:rsidRPr="002D4BC8" w:rsidRDefault="00910F7D" w:rsidP="000A038E">
            <w:pPr>
              <w:spacing w:line="192" w:lineRule="auto"/>
              <w:jc w:val="center"/>
              <w:rPr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Облік і звітність в оподаткуванні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5474" w14:textId="03C11204" w:rsidR="00910F7D" w:rsidRPr="002D4BC8" w:rsidRDefault="00B8086D" w:rsidP="00C97E17">
            <w:pPr>
              <w:spacing w:line="192" w:lineRule="auto"/>
              <w:jc w:val="center"/>
              <w:rPr>
                <w:bCs/>
                <w:iCs/>
                <w:sz w:val="18"/>
                <w:szCs w:val="20"/>
              </w:rPr>
            </w:pPr>
            <w:r>
              <w:rPr>
                <w:sz w:val="18"/>
                <w:szCs w:val="20"/>
              </w:rPr>
              <w:pict w14:anchorId="58A8437B">
                <v:shape id="_x0000_s1254" type="#_x0000_t32" style="position:absolute;left:0;text-align:left;margin-left:-5.25pt;margin-top:2.6pt;width:14.15pt;height:0;flip:y;z-index:251830784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0BE2" w14:textId="2BA35733" w:rsidR="00910F7D" w:rsidRPr="002D4BC8" w:rsidRDefault="00B8086D" w:rsidP="00C97E17">
            <w:pPr>
              <w:spacing w:line="192" w:lineRule="auto"/>
              <w:jc w:val="center"/>
              <w:rPr>
                <w:bCs/>
                <w:iCs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1E5AFA4F">
                <v:shape id="_x0000_s1262" type="#_x0000_t32" style="position:absolute;left:0;text-align:left;margin-left:58pt;margin-top:19.45pt;width:.6pt;height:14.15pt;flip:x;z-index:251836928;mso-position-horizontal-relative:text;mso-position-vertical-relative:text" o:connectortype="straight" strokeweight=".5pt">
                  <v:stroke startarrow="block" startarrowwidth="narrow" startarrowlength="short" endarrow="block" endarrowwidth="narrow" endarrowlength="short"/>
                </v:shape>
              </w:pict>
            </w:r>
            <w:r w:rsidR="00910F7D" w:rsidRPr="002D4BC8">
              <w:rPr>
                <w:bCs/>
                <w:iCs/>
                <w:sz w:val="18"/>
                <w:szCs w:val="20"/>
              </w:rPr>
              <w:t>Податковий аналіз</w:t>
            </w:r>
          </w:p>
        </w:tc>
      </w:tr>
      <w:tr w:rsidR="00865476" w:rsidRPr="002D4BC8" w14:paraId="76E9CC84" w14:textId="77777777" w:rsidTr="00C300E6">
        <w:trPr>
          <w:gridBefore w:val="1"/>
          <w:gridAfter w:val="3"/>
          <w:wBefore w:w="170" w:type="dxa"/>
          <w:wAfter w:w="521" w:type="dxa"/>
          <w:trHeight w:val="252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F2B66" w14:textId="0846F08C" w:rsidR="00541EC4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0F18CAEB">
                <v:shape id="Прямая со стрелкой 25" o:spid="_x0000_s1046" type="#_x0000_t32" style="position:absolute;left:0;text-align:left;margin-left:27.8pt;margin-top:.1pt;width:0;height:14.15pt;z-index:251655680;visibility:visible;mso-position-horizontal:absolute;mso-position-horizontal-relative:text;mso-position-vertical-relative:text" strokeweight=".5pt">
                  <v:stroke startarrow="block" startarrowwidth="narrow" startarrowlength="short" endarrow="block" endarrowwidth="narrow" endarrowlength="short" joinstyle="miter"/>
                </v:shape>
              </w:pict>
            </w: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5860A771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48D85" w14:textId="77777777" w:rsidR="00541EC4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452D5F21">
                <v:shape id="Прямая со стрелкой 26" o:spid="_x0000_s1047" type="#_x0000_t32" style="position:absolute;left:0;text-align:left;margin-left:33.3pt;margin-top:.25pt;width:0;height:13.5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" strokeweight=".5pt">
                  <v:stroke startarrow="block" startarrowwidth="narrow" startarrowlength="short" endarrow="block" endarrowwidth="narrow" endarrowlength="short" joinstyle="miter"/>
                </v:shape>
              </w:pict>
            </w:r>
          </w:p>
        </w:tc>
        <w:tc>
          <w:tcPr>
            <w:tcW w:w="283" w:type="dxa"/>
            <w:vAlign w:val="center"/>
          </w:tcPr>
          <w:p w14:paraId="3CB5D745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105580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8ACC466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14:paraId="56F76009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B2C1115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14984E57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2020EE3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tcBorders>
              <w:bottom w:val="single" w:sz="4" w:space="0" w:color="auto"/>
            </w:tcBorders>
            <w:vAlign w:val="center"/>
          </w:tcPr>
          <w:p w14:paraId="1401E58C" w14:textId="0B45D67A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7CFDF7D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tcBorders>
              <w:bottom w:val="single" w:sz="4" w:space="0" w:color="auto"/>
            </w:tcBorders>
            <w:vAlign w:val="center"/>
          </w:tcPr>
          <w:p w14:paraId="6CBD77A7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BA4392E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bottom w:val="single" w:sz="4" w:space="0" w:color="auto"/>
            </w:tcBorders>
            <w:vAlign w:val="center"/>
          </w:tcPr>
          <w:p w14:paraId="263268C3" w14:textId="0E2E91FD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865476" w:rsidRPr="002D4BC8" w14:paraId="55AD69D3" w14:textId="77777777" w:rsidTr="00C300E6">
        <w:trPr>
          <w:gridBefore w:val="1"/>
          <w:gridAfter w:val="3"/>
          <w:wBefore w:w="170" w:type="dxa"/>
          <w:wAfter w:w="521" w:type="dxa"/>
          <w:trHeight w:val="42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022B1" w14:textId="77777777" w:rsidR="00AF6455" w:rsidRPr="002D4BC8" w:rsidRDefault="00AF6455" w:rsidP="00AF6455">
            <w:pPr>
              <w:jc w:val="center"/>
              <w:rPr>
                <w:color w:val="FF0000"/>
                <w:sz w:val="18"/>
                <w:szCs w:val="20"/>
              </w:rPr>
            </w:pPr>
          </w:p>
          <w:p w14:paraId="528358FB" w14:textId="662B8420" w:rsidR="0080487F" w:rsidRPr="002D4BC8" w:rsidRDefault="00B8086D" w:rsidP="00AF6455">
            <w:pPr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0F18CAEB">
                <v:shape id="_x0000_s1227" type="#_x0000_t32" style="position:absolute;left:0;text-align:left;margin-left:18.9pt;margin-top:58.7pt;width:18.1pt;height:0;rotation:90;z-index:251804160;visibility:visible;mso-position-horizontal-relative:text;mso-position-vertical:absolute;mso-position-vertical-relative:text" adj="-83476,-1,-83476" strokeweight=".5pt">
                  <v:stroke startarrow="block" startarrowwidth="narrow" startarrowlength="short" endarrow="block" endarrowwidth="narrow" endarrowlength="short" joinstyle="miter"/>
                </v:shape>
              </w:pict>
            </w:r>
            <w:r>
              <w:rPr>
                <w:b/>
                <w:i/>
                <w:sz w:val="18"/>
                <w:szCs w:val="20"/>
              </w:rPr>
              <w:pict w14:anchorId="7181BCBD">
                <v:shape id="_x0000_s1233" type="#_x0000_t32" style="position:absolute;left:0;text-align:left;margin-left:57.15pt;margin-top:36.95pt;width:14.15pt;height:0;z-index:251810304;visibility:visible;mso-position-horizontal-relative:text;mso-position-vertical-relative:text" strokeweight=".5pt">
                  <v:stroke endarrow="block" endarrowwidth="narrow" endarrowlength="short" joinstyle="miter"/>
                </v:shape>
              </w:pict>
            </w:r>
            <w:r>
              <w:rPr>
                <w:b/>
                <w:i/>
                <w:sz w:val="18"/>
                <w:szCs w:val="20"/>
              </w:rPr>
              <w:pict w14:anchorId="7181BCBD">
                <v:shape id="_x0000_s1232" type="#_x0000_t32" style="position:absolute;left:0;text-align:left;margin-left:56.85pt;margin-top:2.55pt;width:14.15pt;height:0;z-index:251809280;visibility:visible;mso-position-horizontal-relative:text;mso-position-vertical-relative:text" strokeweight=".5pt">
                  <v:stroke endarrow="block" endarrowwidth="narrow" endarrowlength="short" joinstyle="miter"/>
                </v:shape>
              </w:pict>
            </w:r>
            <w:r w:rsidR="0080487F" w:rsidRPr="002D4BC8">
              <w:rPr>
                <w:sz w:val="18"/>
                <w:szCs w:val="20"/>
              </w:rPr>
              <w:t>Економічна теорія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97326" w14:textId="1A2C0019" w:rsidR="0080487F" w:rsidRPr="002D4BC8" w:rsidRDefault="0080487F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E692" w14:textId="48A55BEB" w:rsidR="0080487F" w:rsidRPr="002D4BC8" w:rsidRDefault="0080487F" w:rsidP="00A10236">
            <w:pPr>
              <w:spacing w:line="192" w:lineRule="auto"/>
              <w:jc w:val="center"/>
              <w:rPr>
                <w:b/>
                <w:i/>
                <w:spacing w:val="-20"/>
                <w:sz w:val="18"/>
                <w:szCs w:val="20"/>
              </w:rPr>
            </w:pPr>
            <w:proofErr w:type="spellStart"/>
            <w:r w:rsidRPr="002D4BC8">
              <w:rPr>
                <w:spacing w:val="-20"/>
                <w:sz w:val="18"/>
                <w:szCs w:val="20"/>
              </w:rPr>
              <w:t>Макро</w:t>
            </w:r>
            <w:proofErr w:type="spellEnd"/>
            <w:r w:rsidRPr="002D4BC8">
              <w:rPr>
                <w:spacing w:val="-20"/>
                <w:sz w:val="18"/>
                <w:szCs w:val="20"/>
              </w:rPr>
              <w:t xml:space="preserve">-, мікроекономіка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51DF" w14:textId="05FCB94F" w:rsidR="0080487F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4B5DC9F7">
                <v:shape id="_x0000_s1236" type="#_x0000_t32" style="position:absolute;left:0;text-align:left;margin-left:1.35pt;margin-top:4.65pt;width:6.65pt;height:0;z-index:251813376;mso-position-horizontal-relative:text;mso-position-vertical-relative:text" o:connectortype="straight" strokeweight=".25pt">
                  <v:stroke endarrow="block" endarrowwidth="narrow" endarrowlength="short"/>
                </v:shape>
              </w:pi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56B" w14:textId="28984858" w:rsidR="0080487F" w:rsidRPr="002D4BC8" w:rsidRDefault="0080487F" w:rsidP="002155FA">
            <w:pPr>
              <w:spacing w:line="192" w:lineRule="auto"/>
              <w:jc w:val="center"/>
              <w:rPr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Менеджмент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0854" w14:textId="5D36428F" w:rsidR="0080487F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7181BCBD">
                <v:shape id="_x0000_s1230" type="#_x0000_t32" style="position:absolute;left:0;text-align:left;margin-left:-5.4pt;margin-top:3.8pt;width:14.15pt;height:0;z-index:251807232;visibility:visible;mso-position-horizontal-relative:text;mso-position-vertical-relative:text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7558" w14:textId="77777777" w:rsidR="00A84D0D" w:rsidRPr="002D4BC8" w:rsidRDefault="00A84D0D" w:rsidP="00A84D0D">
            <w:pPr>
              <w:jc w:val="center"/>
              <w:rPr>
                <w:bCs/>
                <w:iCs/>
                <w:sz w:val="16"/>
                <w:szCs w:val="16"/>
              </w:rPr>
            </w:pPr>
          </w:p>
          <w:p w14:paraId="589B40AB" w14:textId="6C45D003" w:rsidR="0080487F" w:rsidRPr="002D4BC8" w:rsidRDefault="0080487F" w:rsidP="004F0BF5">
            <w:pPr>
              <w:spacing w:line="192" w:lineRule="auto"/>
              <w:jc w:val="center"/>
              <w:rPr>
                <w:b/>
                <w:iCs/>
                <w:sz w:val="18"/>
                <w:szCs w:val="20"/>
              </w:rPr>
            </w:pPr>
            <w:r w:rsidRPr="002D4BC8">
              <w:rPr>
                <w:b/>
                <w:iCs/>
                <w:sz w:val="18"/>
                <w:szCs w:val="20"/>
              </w:rPr>
              <w:t>Фінансовий облік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CD409" w14:textId="0B6B0ECC" w:rsidR="0080487F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58A8437B">
                <v:shape id="_x0000_s1249" type="#_x0000_t32" style="position:absolute;left:0;text-align:left;margin-left:-4.65pt;margin-top:17.65pt;width:11.35pt;height:.25pt;flip:y;z-index:251825664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  <w:r>
              <w:rPr>
                <w:b/>
                <w:i/>
                <w:sz w:val="18"/>
                <w:szCs w:val="20"/>
              </w:rPr>
              <w:pict w14:anchorId="684AECA0">
                <v:shape id="_x0000_s1259" type="#_x0000_t32" style="position:absolute;left:0;text-align:left;margin-left:-.15pt;margin-top:18.15pt;width:.05pt;height:24.35pt;z-index:251833856;mso-position-horizontal-relative:text;mso-position-vertical-relative:text" o:connectortype="straight"/>
              </w:pict>
            </w:r>
          </w:p>
        </w:tc>
        <w:tc>
          <w:tcPr>
            <w:tcW w:w="1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709" w14:textId="29A83DF1" w:rsidR="0080487F" w:rsidRPr="002D4BC8" w:rsidRDefault="00B8086D" w:rsidP="00A10236">
            <w:pPr>
              <w:spacing w:line="192" w:lineRule="auto"/>
              <w:jc w:val="center"/>
              <w:rPr>
                <w:bCs/>
                <w:iCs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58A8437B">
                <v:shape id="_x0000_s1252" type="#_x0000_t32" style="position:absolute;left:0;text-align:left;margin-left:81.95pt;margin-top:15.05pt;width:11.35pt;height:.25pt;flip:y;z-index:251828736;mso-position-horizontal:absolute;mso-position-horizontal-relative:text;mso-position-vertical:absolute;mso-position-vertical-relative:text" o:connectortype="straight" strokeweight=".5pt">
                  <v:stroke endarrow="block" endarrowwidth="narrow" endarrowlength="short"/>
                </v:shape>
              </w:pict>
            </w:r>
            <w:r w:rsidR="00841D71" w:rsidRPr="002D4BC8">
              <w:rPr>
                <w:bCs/>
                <w:iCs/>
                <w:sz w:val="18"/>
                <w:szCs w:val="20"/>
              </w:rPr>
              <w:t>Облік у банках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1EFA" w14:textId="4EE7E474" w:rsidR="0080487F" w:rsidRPr="002D4BC8" w:rsidRDefault="0080487F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DEF2" w14:textId="71648A9A" w:rsidR="0080487F" w:rsidRPr="002D4BC8" w:rsidRDefault="00841D71" w:rsidP="00D27B4E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bCs/>
                <w:iCs/>
                <w:sz w:val="18"/>
                <w:szCs w:val="20"/>
              </w:rPr>
              <w:t>Облік установ державного сектора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BB931" w14:textId="1C20764F" w:rsidR="0080487F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pict w14:anchorId="58A8437B">
                <v:shape id="_x0000_s1255" type="#_x0000_t32" style="position:absolute;left:0;text-align:left;margin-left:-4.95pt;margin-top:2.9pt;width:14.15pt;height:0;flip:y;z-index:251831808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704" w14:textId="0B8B2F2D" w:rsidR="0080487F" w:rsidRPr="002D4BC8" w:rsidRDefault="00865476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Міжнародні стандарти фінансової звітності та аудиту</w:t>
            </w:r>
          </w:p>
        </w:tc>
      </w:tr>
      <w:tr w:rsidR="00865476" w:rsidRPr="002D4BC8" w14:paraId="15072B9F" w14:textId="77777777" w:rsidTr="00C300E6">
        <w:trPr>
          <w:gridBefore w:val="1"/>
          <w:gridAfter w:val="3"/>
          <w:wBefore w:w="170" w:type="dxa"/>
          <w:wAfter w:w="521" w:type="dxa"/>
          <w:trHeight w:val="201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A9C7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389B273D" w14:textId="3E8034D4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D1106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8C2E00E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A60DC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02C7B7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vAlign w:val="center"/>
          </w:tcPr>
          <w:p w14:paraId="67B4919E" w14:textId="4D49E95E" w:rsidR="006D2F3C" w:rsidRPr="002D4BC8" w:rsidRDefault="00B8086D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pict w14:anchorId="08775B19">
                <v:shape id="_x0000_s1246" type="#_x0000_t32" style="position:absolute;left:0;text-align:left;margin-left:41.65pt;margin-top:.65pt;width:1.75pt;height:90.7pt;z-index:251823616;mso-position-horizontal:absolute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154347F2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BD7D2" w14:textId="25DD6676" w:rsidR="006D2F3C" w:rsidRPr="002D4BC8" w:rsidRDefault="00B8086D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>
              <w:rPr>
                <w:b/>
                <w:i/>
                <w:spacing w:val="-16"/>
                <w:sz w:val="18"/>
                <w:szCs w:val="20"/>
              </w:rPr>
              <w:pict w14:anchorId="39B07F2E">
                <v:shape id="_x0000_s1250" type="#_x0000_t32" style="position:absolute;left:0;text-align:left;margin-left:35.5pt;margin-top:-.05pt;width:0;height:9.75pt;z-index:251826688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236" w:type="dxa"/>
            <w:vAlign w:val="center"/>
          </w:tcPr>
          <w:p w14:paraId="1A036304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vAlign w:val="center"/>
          </w:tcPr>
          <w:p w14:paraId="0EFA4E1F" w14:textId="4DFA019A" w:rsidR="006D2F3C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0B1C55F4">
                <v:shape id="_x0000_s1251" type="#_x0000_t32" style="position:absolute;left:0;text-align:left;margin-left:39.95pt;margin-top:.4pt;width:1.3pt;height:87.85pt;z-index:251827712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236" w:type="dxa"/>
            <w:gridSpan w:val="2"/>
            <w:vAlign w:val="center"/>
          </w:tcPr>
          <w:p w14:paraId="3393C18C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4D9DF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D71AD4" w14:textId="77777777" w:rsidR="006D2F3C" w:rsidRPr="002D4BC8" w:rsidRDefault="006D2F3C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vAlign w:val="center"/>
          </w:tcPr>
          <w:p w14:paraId="562CF02F" w14:textId="6350FDA3" w:rsidR="006D2F3C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pict w14:anchorId="1E5AFA4F">
                <v:shape id="_x0000_s1263" type="#_x0000_t32" style="position:absolute;left:0;text-align:left;margin-left:55.95pt;margin-top:-.55pt;width:.6pt;height:13.35pt;flip:x;z-index:25183795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weight=".5pt">
                  <v:stroke startarrow="block" startarrowwidth="narrow" startarrowlength="short" endarrow="block" endarrowwidth="narrow" endarrowlength="short"/>
                </v:shape>
              </w:pict>
            </w:r>
          </w:p>
        </w:tc>
      </w:tr>
      <w:tr w:rsidR="00865476" w:rsidRPr="002D4BC8" w14:paraId="6841B782" w14:textId="77777777" w:rsidTr="00C300E6">
        <w:trPr>
          <w:gridBefore w:val="1"/>
          <w:gridAfter w:val="2"/>
          <w:wBefore w:w="170" w:type="dxa"/>
          <w:wAfter w:w="485" w:type="dxa"/>
          <w:trHeight w:val="283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F7E" w14:textId="77777777" w:rsidR="00865476" w:rsidRPr="002D4BC8" w:rsidRDefault="00865476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20F79" w14:textId="187A36CA" w:rsidR="00865476" w:rsidRPr="002D4BC8" w:rsidRDefault="00865476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08A" w14:textId="3EC113FF" w:rsidR="00865476" w:rsidRPr="002D4BC8" w:rsidRDefault="00B8086D" w:rsidP="00D75B12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12A6A032">
                <v:shape id="_x0000_s1237" type="#_x0000_t32" style="position:absolute;left:0;text-align:left;margin-left:64.9pt;margin-top:13.65pt;width:14.6pt;height:.65pt;flip:y;z-index:251814400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  <w:r>
              <w:rPr>
                <w:b/>
                <w:i/>
                <w:sz w:val="18"/>
                <w:szCs w:val="20"/>
              </w:rPr>
              <w:pict w14:anchorId="0F18CAEB">
                <v:shape id="_x0000_s1228" type="#_x0000_t32" style="position:absolute;left:0;text-align:left;margin-left:23.4pt;margin-top:33.8pt;width:18.1pt;height:0;rotation:90;z-index:251805184;visibility:visible;mso-position-horizontal-relative:text;mso-position-vertical-relative:text" adj="-83476,-1,-83476" strokeweight=".5pt">
                  <v:stroke startarrow="block" startarrowwidth="narrow" startarrowlength="short" endarrow="block" endarrowwidth="narrow" endarrowlength="short" joinstyle="miter"/>
                </v:shape>
              </w:pict>
            </w:r>
            <w:r w:rsidR="00865476" w:rsidRPr="002D4BC8">
              <w:rPr>
                <w:sz w:val="18"/>
                <w:szCs w:val="20"/>
              </w:rPr>
              <w:t xml:space="preserve">Основи </w:t>
            </w:r>
            <w:r w:rsidR="00C75201">
              <w:rPr>
                <w:spacing w:val="-10"/>
                <w:sz w:val="18"/>
                <w:szCs w:val="20"/>
              </w:rPr>
              <w:t>підприємниц</w:t>
            </w:r>
            <w:r w:rsidR="00865476" w:rsidRPr="00C75201">
              <w:rPr>
                <w:spacing w:val="-10"/>
                <w:sz w:val="18"/>
                <w:szCs w:val="20"/>
              </w:rPr>
              <w:t>тва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B5A4A" w14:textId="06841A2D" w:rsidR="00865476" w:rsidRPr="002D4BC8" w:rsidRDefault="00865476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A62D" w14:textId="2A008184" w:rsidR="00865476" w:rsidRPr="002D4BC8" w:rsidRDefault="00B8086D" w:rsidP="002155FA">
            <w:pPr>
              <w:spacing w:line="192" w:lineRule="auto"/>
              <w:jc w:val="center"/>
              <w:rPr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0399C85C">
                <v:shape id="_x0000_s1239" type="#_x0000_t32" style="position:absolute;left:0;text-align:left;margin-left:25.6pt;margin-top:24.9pt;width:.45pt;height:65.2pt;z-index:251816448;mso-position-horizontal-relative:text;mso-position-vertical-relative:text" o:connectortype="straight"/>
              </w:pict>
            </w:r>
            <w:r w:rsidR="00865476" w:rsidRPr="002D4BC8">
              <w:rPr>
                <w:sz w:val="18"/>
                <w:szCs w:val="20"/>
              </w:rPr>
              <w:t>Маркетинг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0B8C23A" w14:textId="77777777" w:rsidR="00865476" w:rsidRPr="002D4BC8" w:rsidRDefault="00865476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774" w:type="dxa"/>
            <w:vAlign w:val="center"/>
          </w:tcPr>
          <w:p w14:paraId="64B1CBDE" w14:textId="77777777" w:rsidR="00865476" w:rsidRPr="002D4BC8" w:rsidRDefault="00865476" w:rsidP="00A12E61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13E6F0C9" w14:textId="77777777" w:rsidR="00865476" w:rsidRPr="002D4BC8" w:rsidRDefault="00865476" w:rsidP="00A12E61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  <w:vAlign w:val="center"/>
          </w:tcPr>
          <w:p w14:paraId="651E0EC0" w14:textId="1ED8228A" w:rsidR="00865476" w:rsidRPr="002D4BC8" w:rsidRDefault="00865476" w:rsidP="00A12E61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86FC" w14:textId="428D40F4" w:rsidR="00865476" w:rsidRPr="002D4BC8" w:rsidRDefault="00865476" w:rsidP="00A12E61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 w:rsidRPr="002D4BC8">
              <w:rPr>
                <w:bCs/>
                <w:iCs/>
                <w:sz w:val="18"/>
                <w:szCs w:val="20"/>
              </w:rPr>
              <w:t>Стратегічне управління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E8C25A0" w14:textId="2B81A23F" w:rsidR="00865476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273A1870">
                <v:shape id="_x0000_s1260" type="#_x0000_t32" style="position:absolute;left:0;text-align:left;margin-left:.9pt;margin-top:-1.3pt;width:104.35pt;height:0;z-index:251834880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1749" w:type="dxa"/>
            <w:gridSpan w:val="9"/>
            <w:vAlign w:val="center"/>
          </w:tcPr>
          <w:p w14:paraId="018C27D2" w14:textId="6E471443" w:rsidR="00865476" w:rsidRPr="002D4BC8" w:rsidRDefault="00865476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14:paraId="78E05BB5" w14:textId="77777777" w:rsidR="00865476" w:rsidRPr="002D4BC8" w:rsidRDefault="00865476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657" w14:textId="1AC4D5B5" w:rsidR="00865476" w:rsidRPr="002D4BC8" w:rsidRDefault="00865476" w:rsidP="0086547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Аудит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B916" w14:textId="365D1ED1" w:rsidR="00865476" w:rsidRPr="002D4BC8" w:rsidRDefault="00B8086D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58A8437B">
                <v:shape id="_x0000_s1256" type="#_x0000_t32" style="position:absolute;left:0;text-align:left;margin-left:-5.25pt;margin-top:4.5pt;width:14.15pt;height:.25pt;flip:y;z-index:251832832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3A3B" w14:textId="4D24FF82" w:rsidR="00865476" w:rsidRPr="002D4BC8" w:rsidRDefault="00B8086D" w:rsidP="00D5236C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pict w14:anchorId="1E5AFA4F">
                <v:shape id="_x0000_s1264" type="#_x0000_t32" style="position:absolute;left:0;text-align:left;margin-left:56.75pt;margin-top:24pt;width:0;height:18.4pt;z-index:25183897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weight=".5pt">
                  <v:stroke startarrow="block" startarrowwidth="narrow" startarrowlength="short" endarrow="block" endarrowwidth="narrow" endarrowlength="short"/>
                </v:shape>
              </w:pict>
            </w:r>
            <w:r w:rsidR="00A84D0D" w:rsidRPr="002D4BC8">
              <w:rPr>
                <w:bCs/>
                <w:iCs/>
                <w:sz w:val="18"/>
                <w:szCs w:val="20"/>
              </w:rPr>
              <w:t>Прийняття управлінських рішень на основі облікової інформації</w:t>
            </w:r>
          </w:p>
        </w:tc>
      </w:tr>
      <w:tr w:rsidR="00910F7D" w:rsidRPr="002D4BC8" w14:paraId="59315639" w14:textId="77777777" w:rsidTr="00C300E6">
        <w:trPr>
          <w:gridBefore w:val="1"/>
          <w:gridAfter w:val="3"/>
          <w:wBefore w:w="170" w:type="dxa"/>
          <w:wAfter w:w="521" w:type="dxa"/>
          <w:trHeight w:val="347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9DA68" w14:textId="2A45A080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2CAC9C01" w14:textId="241729AC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98C21" w14:textId="0538C299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3EB1CFEA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821CA6" w14:textId="0AE90F66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891E194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5F879300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1F5597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02385F5" w14:textId="4001980C" w:rsidR="00541EC4" w:rsidRPr="002D4BC8" w:rsidRDefault="00B8086D" w:rsidP="00A10236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>
              <w:rPr>
                <w:b/>
                <w:i/>
                <w:spacing w:val="-16"/>
                <w:sz w:val="18"/>
                <w:szCs w:val="20"/>
              </w:rPr>
              <w:pict w14:anchorId="1BC257CE">
                <v:shape id="_x0000_s1248" type="#_x0000_t32" style="position:absolute;left:0;text-align:left;margin-left:29.8pt;margin-top:.8pt;width:1.3pt;height:65.2pt;z-index:251824640;mso-position-horizontal-relative:text;mso-position-vertical-relative:text" o:connectortype="straight"/>
              </w:pict>
            </w:r>
          </w:p>
        </w:tc>
        <w:tc>
          <w:tcPr>
            <w:tcW w:w="236" w:type="dxa"/>
            <w:vAlign w:val="center"/>
          </w:tcPr>
          <w:p w14:paraId="0DD6C479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vAlign w:val="center"/>
          </w:tcPr>
          <w:p w14:paraId="033C1FD7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49E3254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</w:tcBorders>
            <w:vAlign w:val="center"/>
          </w:tcPr>
          <w:p w14:paraId="33FD9556" w14:textId="0C47398E" w:rsidR="00541EC4" w:rsidRPr="002D4BC8" w:rsidRDefault="00B8086D" w:rsidP="0086547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2CFA83F9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267" type="#_x0000_t34" style="position:absolute;left:0;text-align:left;margin-left:-1.3pt;margin-top:33.55pt;width:122.15pt;height:58.3pt;rotation:90;flip:x;z-index:251842048;mso-position-horizontal-relative:text;mso-position-vertical-relative:text" o:connectortype="elbow" adj="21723,105629,-107452" strokeweight=".5pt">
                  <v:stroke endarrow="block" endarrowwidth="narrow" endarrowlength="short"/>
                </v:shape>
              </w:pict>
            </w:r>
          </w:p>
        </w:tc>
        <w:tc>
          <w:tcPr>
            <w:tcW w:w="284" w:type="dxa"/>
            <w:vAlign w:val="center"/>
          </w:tcPr>
          <w:p w14:paraId="2256E666" w14:textId="77777777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bottom w:val="single" w:sz="4" w:space="0" w:color="auto"/>
            </w:tcBorders>
            <w:vAlign w:val="center"/>
          </w:tcPr>
          <w:p w14:paraId="7AD1AEF1" w14:textId="22D2030F" w:rsidR="00541EC4" w:rsidRPr="002D4BC8" w:rsidRDefault="00541EC4" w:rsidP="00A10236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841D71" w:rsidRPr="002D4BC8" w14:paraId="5B70995E" w14:textId="77777777" w:rsidTr="00C300E6">
        <w:trPr>
          <w:gridBefore w:val="1"/>
          <w:gridAfter w:val="3"/>
          <w:wBefore w:w="170" w:type="dxa"/>
          <w:wAfter w:w="521" w:type="dxa"/>
          <w:trHeight w:val="38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DA97" w14:textId="732CF525" w:rsidR="002C4DA5" w:rsidRPr="002D4BC8" w:rsidRDefault="002C4DA5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 xml:space="preserve">Бухгалтерський облік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2A2CB31" w14:textId="4FDA45E2" w:rsidR="002C4DA5" w:rsidRPr="002D4BC8" w:rsidRDefault="002C4DA5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C3EC41" w14:textId="77777777" w:rsidR="002C4DA5" w:rsidRPr="002D4BC8" w:rsidRDefault="002C4DA5" w:rsidP="002155FA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1687" w:type="dxa"/>
            <w:gridSpan w:val="3"/>
            <w:tcBorders>
              <w:left w:val="nil"/>
            </w:tcBorders>
            <w:vAlign w:val="center"/>
          </w:tcPr>
          <w:p w14:paraId="234B4AD6" w14:textId="77777777" w:rsidR="002C4DA5" w:rsidRPr="002D4BC8" w:rsidRDefault="002C4DA5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63DC0162" w14:textId="69487BD8" w:rsidR="002C4DA5" w:rsidRPr="002D4BC8" w:rsidRDefault="002C4DA5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A2DF19C" w14:textId="77777777" w:rsidR="002C4DA5" w:rsidRPr="002D4BC8" w:rsidRDefault="002C4DA5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42" w:type="dxa"/>
            <w:gridSpan w:val="4"/>
            <w:vAlign w:val="center"/>
          </w:tcPr>
          <w:p w14:paraId="02CCDC4A" w14:textId="41A239F3" w:rsidR="002C4DA5" w:rsidRPr="002D4BC8" w:rsidRDefault="002C4DA5" w:rsidP="004F0BF5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322D2195" w14:textId="7CC2792E" w:rsidR="002C4DA5" w:rsidRPr="002D4BC8" w:rsidRDefault="002C4DA5" w:rsidP="00AC4E21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769" w:type="dxa"/>
            <w:gridSpan w:val="5"/>
            <w:vAlign w:val="center"/>
          </w:tcPr>
          <w:p w14:paraId="094A8A4F" w14:textId="36032848" w:rsidR="002C4DA5" w:rsidRPr="002D4BC8" w:rsidRDefault="002C4DA5" w:rsidP="00AC4E21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0BA8B206" w14:textId="7B0628FF" w:rsidR="002C4DA5" w:rsidRPr="002D4BC8" w:rsidRDefault="002C4DA5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vAlign w:val="center"/>
          </w:tcPr>
          <w:p w14:paraId="61C241EE" w14:textId="69F4371A" w:rsidR="002C4DA5" w:rsidRPr="002D4BC8" w:rsidRDefault="002C4DA5" w:rsidP="00841D71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46838AD" w14:textId="77777777" w:rsidR="002C4DA5" w:rsidRPr="002D4BC8" w:rsidRDefault="002C4DA5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304B" w14:textId="6E7ABFBC" w:rsidR="002C4DA5" w:rsidRPr="002D4BC8" w:rsidRDefault="00A84D0D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bCs/>
                <w:iCs/>
                <w:sz w:val="18"/>
                <w:szCs w:val="20"/>
              </w:rPr>
              <w:t>Облік та звітність суб'єктів малого бізнесу</w:t>
            </w:r>
          </w:p>
        </w:tc>
      </w:tr>
      <w:tr w:rsidR="00865476" w:rsidRPr="002D4BC8" w14:paraId="7DC4A56A" w14:textId="77777777" w:rsidTr="00C300E6">
        <w:trPr>
          <w:gridBefore w:val="1"/>
          <w:gridAfter w:val="3"/>
          <w:wBefore w:w="170" w:type="dxa"/>
          <w:wAfter w:w="521" w:type="dxa"/>
          <w:trHeight w:val="331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8891D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0770C879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78082" w14:textId="77777777" w:rsidR="00541EC4" w:rsidRPr="002D4BC8" w:rsidRDefault="00B8086D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081A3828">
                <v:shape id="Прямая со стрелкой 20" o:spid="_x0000_s1070" type="#_x0000_t32" style="position:absolute;left:0;text-align:left;margin-left:31.1pt;margin-top:1pt;width:0;height:17.3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283" w:type="dxa"/>
            <w:vAlign w:val="center"/>
          </w:tcPr>
          <w:p w14:paraId="5C99B7B1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28F18C" w14:textId="0869C2C5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DC73F16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14:paraId="2FCBDD73" w14:textId="617F69A8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AFB4FEE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6363E6B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A056A5B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tcBorders>
              <w:bottom w:val="single" w:sz="4" w:space="0" w:color="auto"/>
            </w:tcBorders>
            <w:vAlign w:val="center"/>
          </w:tcPr>
          <w:p w14:paraId="3CCE1CF2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4A393B5E" w14:textId="4001BCA5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vAlign w:val="center"/>
          </w:tcPr>
          <w:p w14:paraId="10A75B9E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F728766" w14:textId="77777777" w:rsidR="00541EC4" w:rsidRPr="002D4BC8" w:rsidRDefault="00541EC4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bottom w:val="single" w:sz="4" w:space="0" w:color="auto"/>
            </w:tcBorders>
            <w:vAlign w:val="center"/>
          </w:tcPr>
          <w:p w14:paraId="67C14D70" w14:textId="761A78DE" w:rsidR="00541EC4" w:rsidRPr="002D4BC8" w:rsidRDefault="00B8086D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Cs/>
                <w:iCs/>
                <w:sz w:val="18"/>
                <w:szCs w:val="20"/>
              </w:rPr>
              <w:pict w14:anchorId="1E5AFA4F">
                <v:shape id="_x0000_s1265" type="#_x0000_t32" style="position:absolute;left:0;text-align:left;margin-left:59.65pt;margin-top:.15pt;width:0;height:17pt;z-index:25184000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o:connectortype="straight" strokeweight=".5pt">
                  <v:stroke startarrow="block" startarrowwidth="narrow" startarrowlength="short" endarrow="block" endarrowwidth="narrow" endarrowlength="short"/>
                </v:shape>
              </w:pict>
            </w:r>
          </w:p>
        </w:tc>
      </w:tr>
      <w:tr w:rsidR="00865476" w:rsidRPr="002D4BC8" w14:paraId="2C1A4D38" w14:textId="77777777" w:rsidTr="00C300E6">
        <w:trPr>
          <w:gridBefore w:val="1"/>
          <w:gridAfter w:val="3"/>
          <w:wBefore w:w="170" w:type="dxa"/>
          <w:wAfter w:w="521" w:type="dxa"/>
          <w:trHeight w:val="4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E96" w14:textId="4042E0CB" w:rsidR="004E31A6" w:rsidRPr="002D4BC8" w:rsidRDefault="00B8086D" w:rsidP="00E97DC8">
            <w:pPr>
              <w:spacing w:line="192" w:lineRule="auto"/>
              <w:jc w:val="center"/>
              <w:rPr>
                <w:sz w:val="18"/>
                <w:szCs w:val="20"/>
              </w:rPr>
            </w:pPr>
            <w:r>
              <w:rPr>
                <w:lang w:eastAsia="ru-RU"/>
              </w:rPr>
              <w:pict w14:anchorId="0293AA11">
                <v:shape id="Прямая со стрелкой 1" o:spid="_x0000_s1029" type="#_x0000_t32" style="position:absolute;left:0;text-align:left;margin-left:-21pt;margin-top:13.55pt;width:15.25pt;height:.4pt;z-index:251625984;visibility:visible;mso-position-horizontal:absolut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">
                  <v:stroke endarrow="block" endarrowwidth="narrow" endarrowlength="short"/>
                </v:shape>
              </w:pict>
            </w:r>
            <w:r w:rsidR="004E31A6" w:rsidRPr="002D4BC8">
              <w:rPr>
                <w:sz w:val="18"/>
                <w:szCs w:val="20"/>
              </w:rPr>
              <w:t>Ділова українська мова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9D7D2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9EEE" w14:textId="6DB96A2E" w:rsidR="004E31A6" w:rsidRPr="002D4BC8" w:rsidRDefault="00B8086D" w:rsidP="00AF6455">
            <w:pPr>
              <w:spacing w:line="192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pict w14:anchorId="7D2B5C0C">
                <v:shape id="_x0000_s1238" type="#_x0000_t32" style="position:absolute;left:0;text-align:left;margin-left:65.1pt;margin-top:1.75pt;width:92.55pt;height:0;z-index:251815424;mso-position-horizontal-relative:text;mso-position-vertical-relative:text" o:connectortype="straight" strokeweight=".5pt">
                  <v:stroke endarrow="block" endarrowwidth="narrow" endarrowlength="short"/>
                </v:shape>
              </w:pict>
            </w:r>
            <w:r w:rsidR="004E31A6" w:rsidRPr="002D4BC8">
              <w:rPr>
                <w:sz w:val="18"/>
                <w:szCs w:val="20"/>
              </w:rPr>
              <w:t>Навчальна практика "Цифрові технології обробки та візуалізації даних"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AC7FBC3" w14:textId="23E4D6C5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4FBCDC" w14:textId="4EA07C3F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14:paraId="450CF659" w14:textId="11F38AD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4F7E" w14:textId="3AC33F08" w:rsidR="004E31A6" w:rsidRPr="002D4BC8" w:rsidRDefault="00346F86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Навчальна практика "</w:t>
            </w:r>
            <w:r w:rsidRPr="002D4BC8">
              <w:rPr>
                <w:spacing w:val="-14"/>
                <w:sz w:val="18"/>
                <w:szCs w:val="20"/>
              </w:rPr>
              <w:t>Міждисциплінарний</w:t>
            </w:r>
            <w:r w:rsidRPr="002D4BC8">
              <w:rPr>
                <w:sz w:val="18"/>
                <w:szCs w:val="20"/>
              </w:rPr>
              <w:t xml:space="preserve"> тренінг"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39B5DC1" w14:textId="67001A87" w:rsidR="004E31A6" w:rsidRPr="002D4BC8" w:rsidRDefault="00B8086D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0A06A5D5">
                <v:shape id="_x0000_s1245" type="#_x0000_t32" style="position:absolute;left:0;text-align:left;margin-left:-4.85pt;margin-top:3.95pt;width:103.9pt;height:.9pt;z-index:251822592;mso-position-horizontal-relative:text;mso-position-vertical:absolute;mso-position-vertical-relative:text" o:connectortype="straight" strokeweight=".5pt">
                  <v:stroke endarrow="block" endarrowwidth="narrow" endarrowlength="short"/>
                </v:shape>
              </w:pict>
            </w:r>
          </w:p>
        </w:tc>
        <w:tc>
          <w:tcPr>
            <w:tcW w:w="1562" w:type="dxa"/>
            <w:vAlign w:val="center"/>
          </w:tcPr>
          <w:p w14:paraId="0A688BCF" w14:textId="12DA167A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67C83DBE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DD9" w14:textId="5C88E54E" w:rsidR="004E31A6" w:rsidRPr="002D4BC8" w:rsidRDefault="004E31A6" w:rsidP="00841D71">
            <w:pPr>
              <w:spacing w:line="192" w:lineRule="auto"/>
              <w:jc w:val="center"/>
              <w:rPr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Виробнича практика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14:paraId="5351DA67" w14:textId="7CA737D6" w:rsidR="004E31A6" w:rsidRPr="002D4BC8" w:rsidRDefault="00B8086D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noProof/>
                <w:sz w:val="18"/>
                <w:szCs w:val="20"/>
                <w:lang w:val="ru-RU" w:eastAsia="ru-RU"/>
              </w:rPr>
              <w:pict w14:anchorId="3615FF89">
                <v:shape id="_x0000_s1268" type="#_x0000_t32" style="position:absolute;left:0;text-align:left;margin-left:-4.2pt;margin-top:2.85pt;width:46.75pt;height:0;z-index:251843072;mso-position-horizontal-relative:text;mso-position-vertical-relative:text" o:connectortype="straight" strokeweight=".5pt"/>
              </w:pict>
            </w:r>
          </w:p>
        </w:tc>
        <w:tc>
          <w:tcPr>
            <w:tcW w:w="1609" w:type="dxa"/>
            <w:gridSpan w:val="4"/>
            <w:vAlign w:val="center"/>
          </w:tcPr>
          <w:p w14:paraId="063482E7" w14:textId="17CE354A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78E9775" w14:textId="629F3191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2892" w14:textId="0746BA77" w:rsidR="004E31A6" w:rsidRPr="002D4BC8" w:rsidRDefault="00865476" w:rsidP="00A12E61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bCs/>
                <w:iCs/>
                <w:sz w:val="18"/>
                <w:szCs w:val="20"/>
              </w:rPr>
              <w:t>Обліково-інформаційні системи</w:t>
            </w:r>
          </w:p>
        </w:tc>
      </w:tr>
      <w:tr w:rsidR="00865476" w:rsidRPr="002D4BC8" w14:paraId="5D419E22" w14:textId="77777777" w:rsidTr="00C300E6">
        <w:trPr>
          <w:gridBefore w:val="1"/>
          <w:gridAfter w:val="3"/>
          <w:wBefore w:w="170" w:type="dxa"/>
          <w:wAfter w:w="521" w:type="dxa"/>
          <w:trHeight w:val="453"/>
        </w:trPr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131A4" w14:textId="77777777" w:rsidR="004E31A6" w:rsidRPr="002D4BC8" w:rsidRDefault="00B8086D" w:rsidP="004F0BF5">
            <w:pPr>
              <w:spacing w:line="192" w:lineRule="auto"/>
              <w:jc w:val="center"/>
              <w:rPr>
                <w:sz w:val="18"/>
                <w:szCs w:val="20"/>
              </w:rPr>
            </w:pPr>
            <w:r>
              <w:rPr>
                <w:lang w:eastAsia="ru-RU"/>
              </w:rPr>
              <w:pict w14:anchorId="237C571E">
                <v:shape id="Прямая со стрелкой 11" o:spid="_x0000_s1164" type="#_x0000_t32" style="position:absolute;left:0;text-align:left;margin-left:31.7pt;margin-top:-.9pt;width:0;height:23.8pt;z-index:25176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14:paraId="16AA2152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F7DF" w14:textId="3B16C852" w:rsidR="004E31A6" w:rsidRPr="002D4BC8" w:rsidRDefault="004E31A6" w:rsidP="004F0BF5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D4DD884" w14:textId="092989E8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7803C4" w14:textId="065987AA" w:rsidR="004E31A6" w:rsidRPr="002D4BC8" w:rsidRDefault="00B8086D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4CC39A25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69" o:spid="_x0000_s1173" type="#_x0000_t70" style="position:absolute;left:0;text-align:left;margin-left:51.65pt;margin-top:-.15pt;width:32.55pt;height:92.95pt;z-index:-2515471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" adj=",4910" strokeweight=".25pt">
                  <v:stroke dashstyle="1 1"/>
                </v:shape>
              </w:pict>
            </w:r>
          </w:p>
        </w:tc>
        <w:tc>
          <w:tcPr>
            <w:tcW w:w="284" w:type="dxa"/>
            <w:vAlign w:val="center"/>
          </w:tcPr>
          <w:p w14:paraId="7D353870" w14:textId="6F742E10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  <w:vAlign w:val="center"/>
          </w:tcPr>
          <w:p w14:paraId="7DC31067" w14:textId="307226F1" w:rsidR="004E31A6" w:rsidRPr="002D4BC8" w:rsidRDefault="00B8086D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>
              <w:rPr>
                <w:lang w:eastAsia="ru-RU"/>
              </w:rPr>
              <w:pict w14:anchorId="426E7B48">
                <v:shape id="_x0000_s1226" type="#_x0000_t70" style="position:absolute;left:0;text-align:left;margin-left:77.8pt;margin-top:4.3pt;width:32.55pt;height:87.45pt;z-index:-251513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" adj=",5011" strokeweight=".25pt">
                  <v:stroke dashstyle="1 1"/>
                </v:shape>
              </w:pict>
            </w:r>
          </w:p>
        </w:tc>
        <w:tc>
          <w:tcPr>
            <w:tcW w:w="284" w:type="dxa"/>
            <w:vAlign w:val="center"/>
          </w:tcPr>
          <w:p w14:paraId="3F593907" w14:textId="7ED0EF1D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CED93E3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14F5D35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tcBorders>
              <w:top w:val="single" w:sz="4" w:space="0" w:color="auto"/>
            </w:tcBorders>
            <w:vAlign w:val="center"/>
          </w:tcPr>
          <w:p w14:paraId="7CB789C0" w14:textId="52469D0A" w:rsidR="004E31A6" w:rsidRPr="002D4BC8" w:rsidRDefault="00B8086D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426E7B48">
                <v:shape id="Двойная стрелка вверх/вниз 71" o:spid="_x0000_s1175" type="#_x0000_t70" style="position:absolute;left:0;text-align:left;margin-left:64.8pt;margin-top:6pt;width:32.55pt;height:83.35pt;z-index:-251545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" adj=",5011" strokeweight=".25pt">
                  <v:stroke dashstyle="1 1"/>
                </v:shape>
              </w:pict>
            </w:r>
          </w:p>
        </w:tc>
        <w:tc>
          <w:tcPr>
            <w:tcW w:w="236" w:type="dxa"/>
            <w:gridSpan w:val="2"/>
            <w:vAlign w:val="center"/>
          </w:tcPr>
          <w:p w14:paraId="282C803D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vAlign w:val="center"/>
          </w:tcPr>
          <w:p w14:paraId="4E4076CE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A1AA417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5C560" w14:textId="3F6C1E4E" w:rsidR="004E31A6" w:rsidRPr="002D4BC8" w:rsidRDefault="00B8086D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pict w14:anchorId="1E5AFA4F">
                <v:shape id="_x0000_s1266" type="#_x0000_t32" style="position:absolute;left:0;text-align:left;margin-left:56.75pt;margin-top:-.1pt;width:0;height:21.95pt;z-index:25184102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o:connectortype="straight" strokeweight=".5pt">
                  <v:stroke startarrow="block" startarrowwidth="narrow" startarrowlength="short" endarrow="block" endarrowwidth="narrow" endarrowlength="short"/>
                </v:shape>
              </w:pict>
            </w:r>
          </w:p>
        </w:tc>
      </w:tr>
      <w:tr w:rsidR="00865476" w:rsidRPr="002D4BC8" w14:paraId="54FDD534" w14:textId="77777777" w:rsidTr="00C300E6">
        <w:trPr>
          <w:gridBefore w:val="1"/>
          <w:gridAfter w:val="3"/>
          <w:wBefore w:w="170" w:type="dxa"/>
          <w:wAfter w:w="521" w:type="dxa"/>
          <w:trHeight w:val="55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83FD" w14:textId="45B7F789" w:rsidR="004E31A6" w:rsidRPr="002D4BC8" w:rsidRDefault="004E31A6" w:rsidP="00E97DC8">
            <w:pPr>
              <w:spacing w:line="192" w:lineRule="auto"/>
              <w:jc w:val="center"/>
              <w:rPr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 xml:space="preserve">Українська та зарубіжна культура 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476C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D5D5" w14:textId="55F359FD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5FF2D0A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6F983F" w14:textId="7E8D1B34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308AE4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C2F98FF" w14:textId="49B07F1F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90D3F55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C4391C4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73C1000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vAlign w:val="center"/>
          </w:tcPr>
          <w:p w14:paraId="3FF1CD3A" w14:textId="3A044E8F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A5B0D20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vAlign w:val="center"/>
          </w:tcPr>
          <w:p w14:paraId="4CD9845E" w14:textId="2EAC8FBC" w:rsidR="004E31A6" w:rsidRPr="002D4BC8" w:rsidRDefault="004E31A6" w:rsidP="00172B7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FB7E017" w14:textId="77777777" w:rsidR="004E31A6" w:rsidRPr="002D4BC8" w:rsidRDefault="004E31A6" w:rsidP="004F0BF5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B94E" w14:textId="2C3DE999" w:rsidR="004E31A6" w:rsidRPr="002D4BC8" w:rsidRDefault="00296AE8" w:rsidP="00A12E61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Виробнича практика</w:t>
            </w:r>
          </w:p>
        </w:tc>
      </w:tr>
      <w:tr w:rsidR="00865476" w:rsidRPr="002D4BC8" w14:paraId="79B3D07E" w14:textId="77777777" w:rsidTr="00C300E6">
        <w:trPr>
          <w:gridBefore w:val="1"/>
          <w:gridAfter w:val="3"/>
          <w:wBefore w:w="170" w:type="dxa"/>
          <w:wAfter w:w="521" w:type="dxa"/>
          <w:trHeight w:val="710"/>
        </w:trPr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28E90D00" w14:textId="0171DCDF" w:rsidR="00E97DC8" w:rsidRPr="002D4BC8" w:rsidRDefault="00B8086D" w:rsidP="00E97DC8">
            <w:pPr>
              <w:spacing w:line="192" w:lineRule="auto"/>
              <w:jc w:val="center"/>
              <w:rPr>
                <w:sz w:val="18"/>
                <w:szCs w:val="20"/>
              </w:rPr>
            </w:pPr>
            <w:r>
              <w:rPr>
                <w:lang w:eastAsia="ru-RU"/>
              </w:rPr>
              <w:pict w14:anchorId="2AB68E80">
                <v:line id="Прямая соединительная линия 63" o:spid="_x0000_s1181" style="position:absolute;left:0;text-align:left;flip:x;z-index:251775488;visibility:visible;mso-position-horizontal-relative:text;mso-position-vertical-relative:text" from="-18.4pt,16.35pt" to="-17.5pt,69.05pt" strokeweight="2pt">
                  <v:stroke dashstyle="1 1"/>
                </v:line>
              </w:pict>
            </w:r>
          </w:p>
        </w:tc>
        <w:tc>
          <w:tcPr>
            <w:tcW w:w="281" w:type="dxa"/>
            <w:vAlign w:val="center"/>
          </w:tcPr>
          <w:p w14:paraId="0FA47C10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34383B18" w14:textId="21E9C03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C3FD3EB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B1D428" w14:textId="2F3767DB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24F10D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14:paraId="2040567E" w14:textId="7ABCA1C5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42E049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3A3396C" w14:textId="33F2B31E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324383C" w14:textId="77777777" w:rsidR="00E97DC8" w:rsidRPr="002D4BC8" w:rsidRDefault="00E97DC8" w:rsidP="00E97DC8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  <w:p w14:paraId="47DEA319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vAlign w:val="center"/>
          </w:tcPr>
          <w:p w14:paraId="4323DF22" w14:textId="03482EC3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5233E827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vAlign w:val="center"/>
          </w:tcPr>
          <w:p w14:paraId="2C5E00FA" w14:textId="7822E08F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D58445F" w14:textId="60825B1D" w:rsidR="00E97DC8" w:rsidRPr="002D4BC8" w:rsidRDefault="00B8086D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>
              <w:rPr>
                <w:lang w:eastAsia="ru-RU"/>
              </w:rPr>
              <w:pict w14:anchorId="1CDE7DAE">
                <v:line id="Прямая соединительная линия 67" o:spid="_x0000_s1171" style="position:absolute;left:0;text-align:left;flip:x y;z-index:251767296;visibility:visible;mso-position-horizontal-relative:text;mso-position-vertical-relative:text" from="4.1pt,27.05pt" to="4.2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" strokeweight="2pt">
                  <v:stroke dashstyle="1 1"/>
                </v:line>
              </w:pict>
            </w:r>
          </w:p>
        </w:tc>
        <w:tc>
          <w:tcPr>
            <w:tcW w:w="2515" w:type="dxa"/>
            <w:gridSpan w:val="6"/>
            <w:tcBorders>
              <w:top w:val="single" w:sz="4" w:space="0" w:color="auto"/>
            </w:tcBorders>
            <w:vAlign w:val="center"/>
          </w:tcPr>
          <w:p w14:paraId="2E43CA47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4277A7" w:rsidRPr="002D4BC8" w14:paraId="02725150" w14:textId="77777777" w:rsidTr="00C300E6">
        <w:trPr>
          <w:gridBefore w:val="1"/>
          <w:gridAfter w:val="3"/>
          <w:wBefore w:w="170" w:type="dxa"/>
          <w:wAfter w:w="521" w:type="dxa"/>
          <w:trHeight w:val="259"/>
        </w:trPr>
        <w:tc>
          <w:tcPr>
            <w:tcW w:w="1246" w:type="dxa"/>
            <w:vAlign w:val="center"/>
          </w:tcPr>
          <w:p w14:paraId="025275A7" w14:textId="6F6A8B22" w:rsidR="004277A7" w:rsidRPr="002D4BC8" w:rsidRDefault="004277A7" w:rsidP="00E97DC8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1" w:type="dxa"/>
            <w:vAlign w:val="center"/>
          </w:tcPr>
          <w:p w14:paraId="30782F28" w14:textId="77777777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DB5E0D0" w14:textId="77777777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57E366D" w14:textId="77777777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A32E" w14:textId="7B981A37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ДВВС 1, 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DC4D" w14:textId="77777777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0C6D" w14:textId="31970937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ДВВС 3, 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9B05" w14:textId="77777777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C111" w14:textId="00CE45E4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ДВВС 5, 6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vAlign w:val="center"/>
          </w:tcPr>
          <w:p w14:paraId="71A5DBEA" w14:textId="4150DAC3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31E3" w14:textId="55E542E1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ДВВС 7, 8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C650" w14:textId="79B39E4D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ADAC" w14:textId="2F477695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>ДВВС 9, 10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A307725" w14:textId="5607862F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87" w:type="dxa"/>
            <w:gridSpan w:val="3"/>
            <w:tcBorders>
              <w:left w:val="nil"/>
            </w:tcBorders>
            <w:vAlign w:val="center"/>
          </w:tcPr>
          <w:p w14:paraId="00576D42" w14:textId="77777777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705EDDDD" w14:textId="641B097B" w:rsidR="004277A7" w:rsidRPr="002D4BC8" w:rsidRDefault="004277A7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865476" w:rsidRPr="002D4BC8" w14:paraId="25BA08CE" w14:textId="77777777" w:rsidTr="00974DE4">
        <w:trPr>
          <w:gridBefore w:val="1"/>
          <w:wBefore w:w="170" w:type="dxa"/>
          <w:trHeight w:val="199"/>
        </w:trPr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6A61E6F" w14:textId="77777777" w:rsidR="00E97DC8" w:rsidRPr="002D4BC8" w:rsidRDefault="00E97DC8" w:rsidP="00E97DC8">
            <w:pPr>
              <w:spacing w:line="192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DEA8741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953ADFF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A46B9E5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6711D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D3E4718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2A3A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772C9FC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554" w:type="dxa"/>
            <w:gridSpan w:val="5"/>
            <w:vAlign w:val="center"/>
          </w:tcPr>
          <w:p w14:paraId="69BBBD5C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625C5314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AEC0C3F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73" w:type="dxa"/>
            <w:gridSpan w:val="5"/>
            <w:vAlign w:val="center"/>
          </w:tcPr>
          <w:p w14:paraId="1C9E8888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329" w:type="dxa"/>
            <w:vAlign w:val="center"/>
          </w:tcPr>
          <w:p w14:paraId="08E8935D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5D6A14F9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49B38B85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07FC38D9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21D93E7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87" w:type="dxa"/>
            <w:gridSpan w:val="4"/>
            <w:vAlign w:val="center"/>
          </w:tcPr>
          <w:p w14:paraId="73BFF229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</w:tr>
      <w:tr w:rsidR="00E97DC8" w:rsidRPr="002D4BC8" w14:paraId="7627C2EA" w14:textId="77777777" w:rsidTr="00C300E6">
        <w:trPr>
          <w:gridBefore w:val="1"/>
          <w:gridAfter w:val="1"/>
          <w:wBefore w:w="170" w:type="dxa"/>
          <w:wAfter w:w="372" w:type="dxa"/>
          <w:trHeight w:val="287"/>
        </w:trPr>
        <w:tc>
          <w:tcPr>
            <w:tcW w:w="66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8EB1" w14:textId="0C51ADB4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  <w:r w:rsidRPr="002D4BC8">
              <w:rPr>
                <w:sz w:val="18"/>
                <w:szCs w:val="20"/>
              </w:rPr>
              <w:t xml:space="preserve">Фізичне виховання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39EFD8E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5722818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779160E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749" w:type="dxa"/>
            <w:gridSpan w:val="9"/>
            <w:vAlign w:val="center"/>
          </w:tcPr>
          <w:p w14:paraId="2B500229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376FA807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609" w:type="dxa"/>
            <w:gridSpan w:val="4"/>
            <w:vAlign w:val="center"/>
          </w:tcPr>
          <w:p w14:paraId="518DD2CF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DD26DD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164" w:type="dxa"/>
            <w:gridSpan w:val="4"/>
            <w:vAlign w:val="center"/>
          </w:tcPr>
          <w:p w14:paraId="6728DA0E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254228E6" w14:textId="77777777" w:rsidR="00E97DC8" w:rsidRPr="002D4BC8" w:rsidRDefault="00E97DC8" w:rsidP="00E97DC8">
            <w:pPr>
              <w:spacing w:line="192" w:lineRule="auto"/>
              <w:jc w:val="center"/>
              <w:rPr>
                <w:b/>
                <w:i/>
                <w:sz w:val="18"/>
                <w:szCs w:val="20"/>
              </w:rPr>
            </w:pPr>
          </w:p>
        </w:tc>
      </w:tr>
    </w:tbl>
    <w:p w14:paraId="301782EE" w14:textId="21B733F9" w:rsidR="00910F7D" w:rsidRPr="002D4BC8" w:rsidRDefault="00B8086D" w:rsidP="002F3567">
      <w:pPr>
        <w:spacing w:line="192" w:lineRule="auto"/>
        <w:jc w:val="center"/>
        <w:rPr>
          <w:sz w:val="18"/>
          <w:szCs w:val="20"/>
        </w:rPr>
      </w:pPr>
      <w:r>
        <w:rPr>
          <w:lang w:eastAsia="ru-RU"/>
        </w:rPr>
        <w:pict w14:anchorId="38858F81">
          <v:line id="Прямая соединительная линия 61" o:spid="_x0000_s1092" style="position:absolute;left:0;text-align:left;z-index:251674112;visibility:visible;mso-position-horizontal-relative:text;mso-position-vertical-relative:text" from="-32.9pt,8.05pt" to="605.1pt,10.45pt" strokeweight="2pt">
            <v:stroke dashstyle="1 1"/>
          </v:line>
        </w:pict>
      </w:r>
    </w:p>
    <w:p w14:paraId="47D12366" w14:textId="77777777" w:rsidR="00910F7D" w:rsidRPr="002D4BC8" w:rsidRDefault="00910F7D" w:rsidP="002F3567">
      <w:pPr>
        <w:spacing w:line="192" w:lineRule="auto"/>
        <w:jc w:val="center"/>
        <w:rPr>
          <w:sz w:val="18"/>
          <w:szCs w:val="20"/>
        </w:rPr>
      </w:pPr>
    </w:p>
    <w:p w14:paraId="08A45630" w14:textId="77777777" w:rsidR="00910F7D" w:rsidRPr="002D4BC8" w:rsidRDefault="00910F7D" w:rsidP="002F3567">
      <w:pPr>
        <w:spacing w:line="192" w:lineRule="auto"/>
        <w:jc w:val="center"/>
        <w:rPr>
          <w:sz w:val="18"/>
          <w:szCs w:val="20"/>
        </w:rPr>
      </w:pPr>
    </w:p>
    <w:p w14:paraId="6E6D7029" w14:textId="6A0086FF" w:rsidR="00541EC4" w:rsidRPr="002D4BC8" w:rsidRDefault="00541EC4" w:rsidP="002F3567">
      <w:pPr>
        <w:spacing w:line="192" w:lineRule="auto"/>
        <w:jc w:val="center"/>
        <w:rPr>
          <w:sz w:val="18"/>
          <w:szCs w:val="20"/>
        </w:rPr>
      </w:pPr>
    </w:p>
    <w:p w14:paraId="7774B71F" w14:textId="77777777" w:rsidR="00541EC4" w:rsidRPr="002D4BC8" w:rsidRDefault="00541EC4" w:rsidP="00900A87">
      <w:pPr>
        <w:pStyle w:val="11"/>
        <w:ind w:left="0"/>
        <w:rPr>
          <w:iCs/>
        </w:rPr>
        <w:sectPr w:rsidR="00541EC4" w:rsidRPr="002D4BC8" w:rsidSect="007401A0">
          <w:pgSz w:w="16838" w:h="11906" w:orient="landscape"/>
          <w:pgMar w:top="284" w:right="1134" w:bottom="426" w:left="1134" w:header="709" w:footer="385" w:gutter="0"/>
          <w:cols w:space="708"/>
          <w:docGrid w:linePitch="381"/>
        </w:sectPr>
      </w:pPr>
    </w:p>
    <w:p w14:paraId="53A2258F" w14:textId="77777777" w:rsidR="00541EC4" w:rsidRPr="002D4BC8" w:rsidRDefault="00541EC4" w:rsidP="00545CB2">
      <w:pPr>
        <w:jc w:val="center"/>
        <w:rPr>
          <w:b/>
          <w:iCs/>
        </w:rPr>
      </w:pPr>
      <w:r w:rsidRPr="002D4BC8">
        <w:rPr>
          <w:b/>
          <w:iCs/>
        </w:rPr>
        <w:lastRenderedPageBreak/>
        <w:t>3. Форма атестації здобувачів вищої освіти</w:t>
      </w:r>
    </w:p>
    <w:p w14:paraId="0E87BE30" w14:textId="77777777" w:rsidR="00541EC4" w:rsidRPr="002D4BC8" w:rsidRDefault="00541EC4" w:rsidP="009707F9">
      <w:pPr>
        <w:suppressAutoHyphens/>
        <w:rPr>
          <w:b/>
          <w:lang w:eastAsia="ar-SA"/>
        </w:rPr>
      </w:pPr>
    </w:p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1"/>
        <w:gridCol w:w="6822"/>
      </w:tblGrid>
      <w:tr w:rsidR="00541EC4" w:rsidRPr="002D4BC8" w14:paraId="5B263625" w14:textId="77777777" w:rsidTr="007222A6">
        <w:trPr>
          <w:trHeight w:val="162"/>
        </w:trPr>
        <w:tc>
          <w:tcPr>
            <w:tcW w:w="3691" w:type="dxa"/>
          </w:tcPr>
          <w:p w14:paraId="0897E5BF" w14:textId="77777777" w:rsidR="00541EC4" w:rsidRPr="002D4BC8" w:rsidRDefault="00541EC4" w:rsidP="008B3646">
            <w:pPr>
              <w:suppressAutoHyphens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2D4BC8">
              <w:rPr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6822" w:type="dxa"/>
          </w:tcPr>
          <w:p w14:paraId="46558D9A" w14:textId="24FDF291" w:rsidR="00541EC4" w:rsidRPr="002D4BC8" w:rsidRDefault="0027413A" w:rsidP="004000FA">
            <w:pPr>
              <w:suppressAutoHyphens/>
              <w:textAlignment w:val="baseline"/>
              <w:rPr>
                <w:sz w:val="24"/>
                <w:szCs w:val="24"/>
                <w:lang w:eastAsia="ar-SA"/>
              </w:rPr>
            </w:pPr>
            <w:r w:rsidRPr="002D4BC8">
              <w:rPr>
                <w:sz w:val="24"/>
                <w:szCs w:val="24"/>
                <w:lang w:eastAsia="ar-SA"/>
              </w:rPr>
              <w:t>Атестація випускника освітньої програми проводиться у формі атестаційного екзамену</w:t>
            </w:r>
            <w:r w:rsidR="004000FA" w:rsidRPr="002D4BC8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541EC4" w:rsidRPr="002D4BC8" w14:paraId="74003F17" w14:textId="77777777" w:rsidTr="007222A6">
        <w:trPr>
          <w:trHeight w:val="162"/>
        </w:trPr>
        <w:tc>
          <w:tcPr>
            <w:tcW w:w="3691" w:type="dxa"/>
          </w:tcPr>
          <w:p w14:paraId="63F8042D" w14:textId="77777777" w:rsidR="00541EC4" w:rsidRPr="002D4BC8" w:rsidRDefault="00541EC4" w:rsidP="008B3646">
            <w:pPr>
              <w:suppressAutoHyphens/>
              <w:textAlignment w:val="baseline"/>
              <w:rPr>
                <w:sz w:val="24"/>
                <w:szCs w:val="24"/>
                <w:lang w:eastAsia="ar-SA"/>
              </w:rPr>
            </w:pPr>
            <w:r w:rsidRPr="002D4BC8">
              <w:rPr>
                <w:b/>
                <w:sz w:val="24"/>
                <w:szCs w:val="24"/>
                <w:lang w:eastAsia="ar-SA"/>
              </w:rPr>
              <w:t>Документ про вищу освіту</w:t>
            </w:r>
            <w:r w:rsidRPr="002D4BC8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22" w:type="dxa"/>
          </w:tcPr>
          <w:p w14:paraId="3CC53147" w14:textId="1C09D961" w:rsidR="00541EC4" w:rsidRPr="002D4BC8" w:rsidRDefault="005652D3" w:rsidP="005652D3">
            <w:pPr>
              <w:suppressAutoHyphens/>
              <w:textAlignment w:val="baseline"/>
              <w:rPr>
                <w:sz w:val="24"/>
                <w:szCs w:val="24"/>
                <w:lang w:eastAsia="ar-SA"/>
              </w:rPr>
            </w:pPr>
            <w:r w:rsidRPr="002D4BC8">
              <w:rPr>
                <w:sz w:val="24"/>
                <w:szCs w:val="24"/>
                <w:lang w:eastAsia="ar-SA"/>
              </w:rPr>
              <w:t xml:space="preserve">Диплом державного зразка про присудження ступеня бакалавра із присвоєнням кваліфікації: бакалавр з </w:t>
            </w:r>
            <w:r w:rsidR="00541EC4" w:rsidRPr="002D4BC8">
              <w:rPr>
                <w:sz w:val="24"/>
                <w:szCs w:val="24"/>
                <w:lang w:eastAsia="ar-SA"/>
              </w:rPr>
              <w:t xml:space="preserve">обліку і оподаткування. </w:t>
            </w:r>
          </w:p>
        </w:tc>
      </w:tr>
    </w:tbl>
    <w:p w14:paraId="48814E70" w14:textId="77777777" w:rsidR="00541EC4" w:rsidRPr="002108D1" w:rsidRDefault="00541EC4" w:rsidP="00545CB2">
      <w:pPr>
        <w:autoSpaceDE w:val="0"/>
        <w:autoSpaceDN w:val="0"/>
        <w:adjustRightInd w:val="0"/>
        <w:spacing w:line="360" w:lineRule="auto"/>
        <w:ind w:firstLine="851"/>
        <w:rPr>
          <w:b/>
          <w:iCs/>
        </w:rPr>
      </w:pPr>
    </w:p>
    <w:p w14:paraId="597B7C30" w14:textId="77777777" w:rsidR="00D75B12" w:rsidRPr="002108D1" w:rsidRDefault="00D75B12" w:rsidP="00545CB2">
      <w:pPr>
        <w:autoSpaceDE w:val="0"/>
        <w:autoSpaceDN w:val="0"/>
        <w:adjustRightInd w:val="0"/>
        <w:spacing w:line="360" w:lineRule="auto"/>
        <w:ind w:firstLine="851"/>
        <w:rPr>
          <w:b/>
          <w:iCs/>
        </w:rPr>
      </w:pPr>
    </w:p>
    <w:p w14:paraId="741B0189" w14:textId="666C6378" w:rsidR="00541EC4" w:rsidRPr="002D4BC8" w:rsidRDefault="00541EC4" w:rsidP="008A5851">
      <w:pPr>
        <w:jc w:val="center"/>
        <w:rPr>
          <w:b/>
          <w:iCs/>
        </w:rPr>
      </w:pPr>
      <w:r w:rsidRPr="002D4BC8">
        <w:rPr>
          <w:b/>
          <w:iCs/>
        </w:rPr>
        <w:t xml:space="preserve">4. Матриця відповідності програмних </w:t>
      </w:r>
      <w:proofErr w:type="spellStart"/>
      <w:r w:rsidRPr="002D4BC8">
        <w:rPr>
          <w:b/>
          <w:iCs/>
        </w:rPr>
        <w:t>компетентностей</w:t>
      </w:r>
      <w:proofErr w:type="spellEnd"/>
      <w:r w:rsidRPr="002D4BC8">
        <w:rPr>
          <w:b/>
          <w:iCs/>
        </w:rPr>
        <w:t xml:space="preserve"> компонентам освітньої програми</w:t>
      </w:r>
      <w:r w:rsidR="00250FEA">
        <w:rPr>
          <w:b/>
          <w:iCs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"/>
        <w:gridCol w:w="369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50FEA" w:rsidRPr="007222A6" w14:paraId="0EC80FD3" w14:textId="77777777" w:rsidTr="002108D1">
        <w:trPr>
          <w:cantSplit/>
          <w:trHeight w:val="574"/>
        </w:trPr>
        <w:tc>
          <w:tcPr>
            <w:tcW w:w="710" w:type="dxa"/>
            <w:textDirection w:val="btLr"/>
            <w:vAlign w:val="bottom"/>
          </w:tcPr>
          <w:p w14:paraId="4B16DC21" w14:textId="77777777" w:rsidR="002E3369" w:rsidRPr="007222A6" w:rsidRDefault="002E3369" w:rsidP="00DB3F59">
            <w:pPr>
              <w:widowContro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14:paraId="4707C577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ЗК1</w:t>
            </w:r>
          </w:p>
        </w:tc>
        <w:tc>
          <w:tcPr>
            <w:tcW w:w="369" w:type="dxa"/>
            <w:textDirection w:val="btLr"/>
            <w:vAlign w:val="center"/>
          </w:tcPr>
          <w:p w14:paraId="102F3A27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ЗК2</w:t>
            </w:r>
          </w:p>
        </w:tc>
        <w:tc>
          <w:tcPr>
            <w:tcW w:w="396" w:type="dxa"/>
            <w:textDirection w:val="btLr"/>
            <w:vAlign w:val="center"/>
          </w:tcPr>
          <w:p w14:paraId="7ED6AE6D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ЗК3</w:t>
            </w:r>
          </w:p>
        </w:tc>
        <w:tc>
          <w:tcPr>
            <w:tcW w:w="396" w:type="dxa"/>
            <w:textDirection w:val="btLr"/>
            <w:vAlign w:val="center"/>
          </w:tcPr>
          <w:p w14:paraId="0CEE77A6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ЗК4</w:t>
            </w:r>
          </w:p>
        </w:tc>
        <w:tc>
          <w:tcPr>
            <w:tcW w:w="396" w:type="dxa"/>
            <w:textDirection w:val="btLr"/>
            <w:vAlign w:val="center"/>
          </w:tcPr>
          <w:p w14:paraId="3370CC16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ЗК5</w:t>
            </w:r>
          </w:p>
        </w:tc>
        <w:tc>
          <w:tcPr>
            <w:tcW w:w="396" w:type="dxa"/>
            <w:textDirection w:val="btLr"/>
            <w:vAlign w:val="center"/>
          </w:tcPr>
          <w:p w14:paraId="095224FD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ЗК6</w:t>
            </w:r>
          </w:p>
        </w:tc>
        <w:tc>
          <w:tcPr>
            <w:tcW w:w="396" w:type="dxa"/>
            <w:textDirection w:val="btLr"/>
            <w:vAlign w:val="center"/>
          </w:tcPr>
          <w:p w14:paraId="2F61ABD8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ЗК7</w:t>
            </w:r>
          </w:p>
        </w:tc>
        <w:tc>
          <w:tcPr>
            <w:tcW w:w="396" w:type="dxa"/>
            <w:textDirection w:val="btLr"/>
            <w:vAlign w:val="center"/>
          </w:tcPr>
          <w:p w14:paraId="510A3E35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ЗК8</w:t>
            </w:r>
          </w:p>
        </w:tc>
        <w:tc>
          <w:tcPr>
            <w:tcW w:w="396" w:type="dxa"/>
            <w:textDirection w:val="btLr"/>
            <w:vAlign w:val="center"/>
          </w:tcPr>
          <w:p w14:paraId="11014EB3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ЗК9</w:t>
            </w:r>
          </w:p>
        </w:tc>
        <w:tc>
          <w:tcPr>
            <w:tcW w:w="396" w:type="dxa"/>
            <w:textDirection w:val="btLr"/>
            <w:vAlign w:val="center"/>
          </w:tcPr>
          <w:p w14:paraId="7A34DB87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ЗК10</w:t>
            </w:r>
          </w:p>
        </w:tc>
        <w:tc>
          <w:tcPr>
            <w:tcW w:w="396" w:type="dxa"/>
            <w:textDirection w:val="btLr"/>
            <w:vAlign w:val="center"/>
          </w:tcPr>
          <w:p w14:paraId="58D6B437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ЗК11</w:t>
            </w:r>
          </w:p>
        </w:tc>
        <w:tc>
          <w:tcPr>
            <w:tcW w:w="396" w:type="dxa"/>
            <w:textDirection w:val="btLr"/>
            <w:vAlign w:val="center"/>
          </w:tcPr>
          <w:p w14:paraId="3FCC8AA8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ЗК12</w:t>
            </w:r>
          </w:p>
        </w:tc>
        <w:tc>
          <w:tcPr>
            <w:tcW w:w="397" w:type="dxa"/>
            <w:textDirection w:val="btLr"/>
            <w:vAlign w:val="center"/>
          </w:tcPr>
          <w:p w14:paraId="24F01F5B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ЗК13</w:t>
            </w:r>
          </w:p>
        </w:tc>
        <w:tc>
          <w:tcPr>
            <w:tcW w:w="397" w:type="dxa"/>
            <w:textDirection w:val="btLr"/>
            <w:vAlign w:val="center"/>
          </w:tcPr>
          <w:p w14:paraId="2AEFB51C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ЗК14</w:t>
            </w:r>
          </w:p>
        </w:tc>
        <w:tc>
          <w:tcPr>
            <w:tcW w:w="397" w:type="dxa"/>
            <w:textDirection w:val="btLr"/>
            <w:vAlign w:val="center"/>
          </w:tcPr>
          <w:p w14:paraId="4903BED9" w14:textId="5D1859A1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ЗК15</w:t>
            </w:r>
          </w:p>
        </w:tc>
        <w:tc>
          <w:tcPr>
            <w:tcW w:w="397" w:type="dxa"/>
            <w:textDirection w:val="btLr"/>
            <w:vAlign w:val="center"/>
          </w:tcPr>
          <w:p w14:paraId="2FBD7635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ФК1</w:t>
            </w:r>
          </w:p>
        </w:tc>
        <w:tc>
          <w:tcPr>
            <w:tcW w:w="397" w:type="dxa"/>
            <w:textDirection w:val="btLr"/>
            <w:vAlign w:val="center"/>
          </w:tcPr>
          <w:p w14:paraId="126C8DE6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ФК2</w:t>
            </w:r>
          </w:p>
        </w:tc>
        <w:tc>
          <w:tcPr>
            <w:tcW w:w="397" w:type="dxa"/>
            <w:textDirection w:val="btLr"/>
            <w:vAlign w:val="center"/>
          </w:tcPr>
          <w:p w14:paraId="698C5E55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ФК3</w:t>
            </w:r>
          </w:p>
        </w:tc>
        <w:tc>
          <w:tcPr>
            <w:tcW w:w="397" w:type="dxa"/>
            <w:textDirection w:val="btLr"/>
            <w:vAlign w:val="center"/>
          </w:tcPr>
          <w:p w14:paraId="490BE268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ФК4</w:t>
            </w:r>
          </w:p>
        </w:tc>
        <w:tc>
          <w:tcPr>
            <w:tcW w:w="397" w:type="dxa"/>
            <w:textDirection w:val="btLr"/>
            <w:vAlign w:val="center"/>
          </w:tcPr>
          <w:p w14:paraId="67F98F76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ФК5</w:t>
            </w:r>
          </w:p>
        </w:tc>
        <w:tc>
          <w:tcPr>
            <w:tcW w:w="397" w:type="dxa"/>
            <w:textDirection w:val="btLr"/>
            <w:vAlign w:val="center"/>
          </w:tcPr>
          <w:p w14:paraId="6C01A058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ФК6</w:t>
            </w:r>
          </w:p>
        </w:tc>
        <w:tc>
          <w:tcPr>
            <w:tcW w:w="397" w:type="dxa"/>
            <w:textDirection w:val="btLr"/>
            <w:vAlign w:val="center"/>
          </w:tcPr>
          <w:p w14:paraId="15714130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ФК7</w:t>
            </w:r>
          </w:p>
        </w:tc>
        <w:tc>
          <w:tcPr>
            <w:tcW w:w="397" w:type="dxa"/>
            <w:textDirection w:val="btLr"/>
            <w:vAlign w:val="center"/>
          </w:tcPr>
          <w:p w14:paraId="34DE9399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ФК8</w:t>
            </w:r>
          </w:p>
        </w:tc>
        <w:tc>
          <w:tcPr>
            <w:tcW w:w="397" w:type="dxa"/>
            <w:textDirection w:val="btLr"/>
            <w:vAlign w:val="center"/>
          </w:tcPr>
          <w:p w14:paraId="59D12128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ФК9</w:t>
            </w:r>
          </w:p>
        </w:tc>
        <w:tc>
          <w:tcPr>
            <w:tcW w:w="397" w:type="dxa"/>
            <w:textDirection w:val="btLr"/>
            <w:vAlign w:val="center"/>
          </w:tcPr>
          <w:p w14:paraId="46F1EDCC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ФК10</w:t>
            </w:r>
          </w:p>
        </w:tc>
        <w:tc>
          <w:tcPr>
            <w:tcW w:w="397" w:type="dxa"/>
            <w:textDirection w:val="btLr"/>
            <w:vAlign w:val="center"/>
          </w:tcPr>
          <w:p w14:paraId="4A3C8506" w14:textId="77777777" w:rsidR="002E3369" w:rsidRPr="007222A6" w:rsidRDefault="002E3369" w:rsidP="00250FEA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  <w:lang w:eastAsia="ar-SA"/>
              </w:rPr>
              <w:t>ФК11</w:t>
            </w:r>
          </w:p>
        </w:tc>
      </w:tr>
      <w:tr w:rsidR="00250FEA" w:rsidRPr="007222A6" w14:paraId="02F18AD9" w14:textId="77777777" w:rsidTr="002108D1">
        <w:trPr>
          <w:cantSplit/>
        </w:trPr>
        <w:tc>
          <w:tcPr>
            <w:tcW w:w="710" w:type="dxa"/>
            <w:vAlign w:val="center"/>
          </w:tcPr>
          <w:p w14:paraId="2C13C08F" w14:textId="77777777" w:rsidR="002E3369" w:rsidRPr="007222A6" w:rsidRDefault="002E3369" w:rsidP="00DB3F59">
            <w:pPr>
              <w:widowContro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 1</w:t>
            </w:r>
          </w:p>
        </w:tc>
        <w:tc>
          <w:tcPr>
            <w:tcW w:w="283" w:type="dxa"/>
            <w:vAlign w:val="center"/>
          </w:tcPr>
          <w:p w14:paraId="0CCEFC8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7BBB757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195C0E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915343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4D809F2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A65B8F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B74A40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4C4ABE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802B7B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B4E032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ADBC0B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B7C11C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C1EFA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813D20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6C3F4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2C3D17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D46CFA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099910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5CFB6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266E8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6BC48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A60514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C1BEF6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6BB587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C3DD3B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AF0622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7F300AC4" w14:textId="77777777" w:rsidTr="002108D1">
        <w:trPr>
          <w:cantSplit/>
        </w:trPr>
        <w:tc>
          <w:tcPr>
            <w:tcW w:w="710" w:type="dxa"/>
            <w:vAlign w:val="center"/>
          </w:tcPr>
          <w:p w14:paraId="076847CE" w14:textId="77777777" w:rsidR="002E3369" w:rsidRPr="007222A6" w:rsidRDefault="002E3369" w:rsidP="00DB3F5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 2</w:t>
            </w:r>
          </w:p>
        </w:tc>
        <w:tc>
          <w:tcPr>
            <w:tcW w:w="283" w:type="dxa"/>
            <w:vAlign w:val="center"/>
          </w:tcPr>
          <w:p w14:paraId="46975A5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3770B3E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9B2715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4DB3214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C1142D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D3E10F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11DAC1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A5F0E5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BB7389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1F01E0C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61809E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341C3A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FCCA5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EB6D8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D5E9E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B7AA52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B1F5E8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7B31B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2E57C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EA262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C6EDE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A280A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62F560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104E51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3D5C8A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B7F56C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6CB1915F" w14:textId="77777777" w:rsidTr="002108D1">
        <w:trPr>
          <w:cantSplit/>
        </w:trPr>
        <w:tc>
          <w:tcPr>
            <w:tcW w:w="710" w:type="dxa"/>
            <w:vAlign w:val="center"/>
          </w:tcPr>
          <w:p w14:paraId="711A0D8B" w14:textId="77777777" w:rsidR="002E3369" w:rsidRPr="007222A6" w:rsidRDefault="002E3369" w:rsidP="00DB3F5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 3</w:t>
            </w:r>
          </w:p>
        </w:tc>
        <w:tc>
          <w:tcPr>
            <w:tcW w:w="283" w:type="dxa"/>
            <w:vAlign w:val="center"/>
          </w:tcPr>
          <w:p w14:paraId="0F866F9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337351C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A148D3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317B507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2CB20B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5B25EB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6E7D38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6AB3F2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2A2BC3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81A9BC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FD65A4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D518EA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DBC15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94101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C3985F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D51F2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18435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DCB20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2A6AAB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EEEC3E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DD737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2A2ABB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5A15F8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DA505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48664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88A1B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63D3DB6A" w14:textId="77777777" w:rsidTr="002108D1">
        <w:trPr>
          <w:cantSplit/>
        </w:trPr>
        <w:tc>
          <w:tcPr>
            <w:tcW w:w="710" w:type="dxa"/>
            <w:vAlign w:val="center"/>
          </w:tcPr>
          <w:p w14:paraId="7322CED0" w14:textId="77777777" w:rsidR="002E3369" w:rsidRPr="007222A6" w:rsidRDefault="002E3369" w:rsidP="00DB3F59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 4</w:t>
            </w:r>
          </w:p>
        </w:tc>
        <w:tc>
          <w:tcPr>
            <w:tcW w:w="283" w:type="dxa"/>
            <w:vAlign w:val="center"/>
          </w:tcPr>
          <w:p w14:paraId="1964F19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69" w:type="dxa"/>
            <w:vAlign w:val="center"/>
          </w:tcPr>
          <w:p w14:paraId="5094A9E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2462B4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8F6228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597344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4BDCAE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01DFFD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9EBF78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C83C08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57D9D4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F07D3B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A52A17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087D8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3C5CD6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66615A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5597FB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852D0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11C489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518CE4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AE26F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1A0C9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624A3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C6B4E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175C0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73295D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AA56E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3DA71B7B" w14:textId="77777777" w:rsidTr="002108D1">
        <w:trPr>
          <w:cantSplit/>
        </w:trPr>
        <w:tc>
          <w:tcPr>
            <w:tcW w:w="710" w:type="dxa"/>
            <w:vAlign w:val="center"/>
          </w:tcPr>
          <w:p w14:paraId="51955E01" w14:textId="77777777" w:rsidR="002E3369" w:rsidRPr="007222A6" w:rsidRDefault="002E3369" w:rsidP="00B172D2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 5</w:t>
            </w:r>
          </w:p>
        </w:tc>
        <w:tc>
          <w:tcPr>
            <w:tcW w:w="283" w:type="dxa"/>
            <w:vAlign w:val="center"/>
          </w:tcPr>
          <w:p w14:paraId="6A4426C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391698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C8A3ED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E991C3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42DD261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90B9A6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D2F049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FCEC30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A1DD98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62E3FE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7551A3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6DB7F6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DB380F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664DF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1C9708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EE60D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06706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13C84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2F7655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F6DB9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534A2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4FEB1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36FBC5E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E3E6E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1D869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C1B0C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15291AC8" w14:textId="77777777" w:rsidTr="002108D1">
        <w:trPr>
          <w:cantSplit/>
        </w:trPr>
        <w:tc>
          <w:tcPr>
            <w:tcW w:w="710" w:type="dxa"/>
            <w:vAlign w:val="center"/>
          </w:tcPr>
          <w:p w14:paraId="4ED61413" w14:textId="77777777" w:rsidR="002E3369" w:rsidRPr="007222A6" w:rsidRDefault="002E3369" w:rsidP="00B172D2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color w:val="000000"/>
                <w:sz w:val="20"/>
                <w:szCs w:val="20"/>
              </w:rPr>
              <w:t>ОК6</w:t>
            </w:r>
          </w:p>
        </w:tc>
        <w:tc>
          <w:tcPr>
            <w:tcW w:w="283" w:type="dxa"/>
            <w:vAlign w:val="center"/>
          </w:tcPr>
          <w:p w14:paraId="05CD074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59DEC1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677F7E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36DBA2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38A1E5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4BBAD3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EF162F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D6D550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5662A33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11D248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60EAF1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C6129E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92581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495E6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4B6F07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934637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9D8C2B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BB1E0C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20A3D3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DDC376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446805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B6C1E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3A9B0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59638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4B4C8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3C3448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70DC4000" w14:textId="77777777" w:rsidTr="002108D1">
        <w:trPr>
          <w:cantSplit/>
        </w:trPr>
        <w:tc>
          <w:tcPr>
            <w:tcW w:w="710" w:type="dxa"/>
            <w:vAlign w:val="center"/>
          </w:tcPr>
          <w:p w14:paraId="64F52A6B" w14:textId="77777777" w:rsidR="002E3369" w:rsidRPr="007222A6" w:rsidRDefault="002E3369" w:rsidP="00B172D2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ОК7</w:t>
            </w:r>
          </w:p>
        </w:tc>
        <w:tc>
          <w:tcPr>
            <w:tcW w:w="283" w:type="dxa"/>
            <w:vAlign w:val="center"/>
          </w:tcPr>
          <w:p w14:paraId="2C693AD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C0225A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96AC38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FDB8EF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508AF2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933B30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F68AB5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D81726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A0FD9A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D1DA08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4A4323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A26186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284084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E3D8CB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A4C1FE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57179A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55ACA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CC5A9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BCB60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A06D4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B8D403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E56EB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D67D6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F951D4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691E0C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67F98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4F3A858B" w14:textId="77777777" w:rsidTr="002108D1">
        <w:trPr>
          <w:cantSplit/>
        </w:trPr>
        <w:tc>
          <w:tcPr>
            <w:tcW w:w="710" w:type="dxa"/>
            <w:vAlign w:val="center"/>
          </w:tcPr>
          <w:p w14:paraId="4C90344A" w14:textId="77777777" w:rsidR="002E3369" w:rsidRPr="007222A6" w:rsidRDefault="002E3369" w:rsidP="00B172D2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ОК8</w:t>
            </w:r>
          </w:p>
        </w:tc>
        <w:tc>
          <w:tcPr>
            <w:tcW w:w="283" w:type="dxa"/>
            <w:vAlign w:val="center"/>
          </w:tcPr>
          <w:p w14:paraId="5332D12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F8D951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59D4C6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E87E17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DE2070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333434C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4D916E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47504B4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E648E7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2BAB43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F9F759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36E3D9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3E159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CEF0C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4F7377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16B24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0C251E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9CC7A9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4878F8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F9B03D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F027D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035A59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1F8CE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66DEA3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1BF077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8E1EA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2AE71B50" w14:textId="77777777" w:rsidTr="002108D1">
        <w:trPr>
          <w:cantSplit/>
        </w:trPr>
        <w:tc>
          <w:tcPr>
            <w:tcW w:w="710" w:type="dxa"/>
            <w:vAlign w:val="center"/>
          </w:tcPr>
          <w:p w14:paraId="13220B07" w14:textId="77777777" w:rsidR="002E3369" w:rsidRPr="007222A6" w:rsidRDefault="002E3369" w:rsidP="00B172D2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ОК9</w:t>
            </w:r>
          </w:p>
        </w:tc>
        <w:tc>
          <w:tcPr>
            <w:tcW w:w="283" w:type="dxa"/>
            <w:vAlign w:val="center"/>
          </w:tcPr>
          <w:p w14:paraId="1C0DC3B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71B0C5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3B547E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C949B7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C1D450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59EDEFB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1813097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D5EF1F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E75ABD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34DE41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E334A4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0B5410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48DD04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7C79A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554D70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CA516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6A1D42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954C03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35E2AC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9D2F9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36F53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6A1E8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421782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0A837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561971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EF003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48DD61DC" w14:textId="77777777" w:rsidTr="002108D1">
        <w:trPr>
          <w:cantSplit/>
        </w:trPr>
        <w:tc>
          <w:tcPr>
            <w:tcW w:w="710" w:type="dxa"/>
            <w:vAlign w:val="center"/>
          </w:tcPr>
          <w:p w14:paraId="7F0F98C9" w14:textId="77777777" w:rsidR="002E3369" w:rsidRPr="007222A6" w:rsidRDefault="002E3369" w:rsidP="00B172D2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ОК10</w:t>
            </w:r>
          </w:p>
        </w:tc>
        <w:tc>
          <w:tcPr>
            <w:tcW w:w="283" w:type="dxa"/>
            <w:vAlign w:val="center"/>
          </w:tcPr>
          <w:p w14:paraId="1465573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0ECFF77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B54FD7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68DE19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C14C36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39A682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59A1FC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4C28C3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688ADF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486636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2A0204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4028CD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0E31B6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9E467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01D7C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3BF24D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F50D2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206116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DD6182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69361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44C9A0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BD9C3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1EC11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E3A59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5572B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91DD76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4702F73E" w14:textId="77777777" w:rsidTr="002108D1">
        <w:trPr>
          <w:cantSplit/>
        </w:trPr>
        <w:tc>
          <w:tcPr>
            <w:tcW w:w="710" w:type="dxa"/>
            <w:vAlign w:val="center"/>
          </w:tcPr>
          <w:p w14:paraId="70000DC9" w14:textId="77777777" w:rsidR="002E3369" w:rsidRPr="007222A6" w:rsidRDefault="002E3369" w:rsidP="00B172D2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ОК11</w:t>
            </w:r>
          </w:p>
        </w:tc>
        <w:tc>
          <w:tcPr>
            <w:tcW w:w="283" w:type="dxa"/>
            <w:vAlign w:val="center"/>
          </w:tcPr>
          <w:p w14:paraId="4D1DC23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69" w:type="dxa"/>
            <w:vAlign w:val="center"/>
          </w:tcPr>
          <w:p w14:paraId="09AFBA7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3591AAA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04C4AF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9E5BDF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DB4FEA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39A0B6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7B389C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DB9E66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FC88CA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1BC7D18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BBE2E7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095FD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4ADFE4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2003DA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4A56C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4EF2C9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8D733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B89FC3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9CBD4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15AEE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E3753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137EC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F3E8B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34A74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3030C7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06232959" w14:textId="77777777" w:rsidTr="002108D1">
        <w:trPr>
          <w:cantSplit/>
        </w:trPr>
        <w:tc>
          <w:tcPr>
            <w:tcW w:w="710" w:type="dxa"/>
            <w:vAlign w:val="center"/>
          </w:tcPr>
          <w:p w14:paraId="57D3EB93" w14:textId="77777777" w:rsidR="002E3369" w:rsidRPr="007222A6" w:rsidRDefault="002E3369" w:rsidP="0029089A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ОК12</w:t>
            </w:r>
          </w:p>
        </w:tc>
        <w:tc>
          <w:tcPr>
            <w:tcW w:w="283" w:type="dxa"/>
            <w:vAlign w:val="center"/>
          </w:tcPr>
          <w:p w14:paraId="78014F6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69" w:type="dxa"/>
            <w:vAlign w:val="center"/>
          </w:tcPr>
          <w:p w14:paraId="654F021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30F517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DB535C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BDCA3D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A86C18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EBA4D8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C3C06F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5E3CE9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F78DAF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A75B98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15A806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7FCB08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0D255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75DD74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618932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D10A0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7A972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052FC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507784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9E2D7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42D06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41AC4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7BD83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723B8D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076BC5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164B1F70" w14:textId="77777777" w:rsidTr="002108D1">
        <w:trPr>
          <w:cantSplit/>
        </w:trPr>
        <w:tc>
          <w:tcPr>
            <w:tcW w:w="710" w:type="dxa"/>
            <w:vAlign w:val="center"/>
          </w:tcPr>
          <w:p w14:paraId="0DF5FE79" w14:textId="77777777" w:rsidR="002E3369" w:rsidRPr="007222A6" w:rsidRDefault="002E3369" w:rsidP="0029089A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ОК13</w:t>
            </w:r>
          </w:p>
        </w:tc>
        <w:tc>
          <w:tcPr>
            <w:tcW w:w="283" w:type="dxa"/>
            <w:vAlign w:val="center"/>
          </w:tcPr>
          <w:p w14:paraId="313011D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69" w:type="dxa"/>
            <w:vAlign w:val="center"/>
          </w:tcPr>
          <w:p w14:paraId="1C29538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877180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BE162D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098AE1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C5B6AB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A1AD25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203385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095C71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D04650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3CA4679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A266EC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74DC9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3EDF2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403967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38AF142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A5620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AF81E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617A4C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195E1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C3BF64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36475D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095D6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4FDC0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CB9D70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07C295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5E3BD65E" w14:textId="77777777" w:rsidTr="002108D1">
        <w:trPr>
          <w:cantSplit/>
        </w:trPr>
        <w:tc>
          <w:tcPr>
            <w:tcW w:w="710" w:type="dxa"/>
            <w:vAlign w:val="center"/>
          </w:tcPr>
          <w:p w14:paraId="5B01D8F0" w14:textId="77777777" w:rsidR="002E3369" w:rsidRPr="007222A6" w:rsidRDefault="002E3369" w:rsidP="001F59C7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ОК14</w:t>
            </w:r>
          </w:p>
        </w:tc>
        <w:tc>
          <w:tcPr>
            <w:tcW w:w="283" w:type="dxa"/>
            <w:vAlign w:val="center"/>
          </w:tcPr>
          <w:p w14:paraId="70EC537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69" w:type="dxa"/>
            <w:vAlign w:val="center"/>
          </w:tcPr>
          <w:p w14:paraId="3549F13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0B88D3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30F8CC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699189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A5158C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DC6E6A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28AE51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583701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E6FAF7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DAB604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298EA1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59690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1EB78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7973F0F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FF0FB2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E071C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79619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EA2B61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2FE24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087C6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9A827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8C0ED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21E80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CF4EE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12BF2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6C7C8622" w14:textId="77777777" w:rsidTr="002108D1">
        <w:trPr>
          <w:cantSplit/>
        </w:trPr>
        <w:tc>
          <w:tcPr>
            <w:tcW w:w="710" w:type="dxa"/>
            <w:vAlign w:val="center"/>
          </w:tcPr>
          <w:p w14:paraId="389BAB84" w14:textId="77777777" w:rsidR="002E3369" w:rsidRPr="007222A6" w:rsidRDefault="002E3369" w:rsidP="001F59C7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ОК15</w:t>
            </w:r>
          </w:p>
        </w:tc>
        <w:tc>
          <w:tcPr>
            <w:tcW w:w="283" w:type="dxa"/>
            <w:vAlign w:val="center"/>
          </w:tcPr>
          <w:p w14:paraId="470FB8D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69" w:type="dxa"/>
            <w:vAlign w:val="center"/>
          </w:tcPr>
          <w:p w14:paraId="41334B2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7D5F2D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5D2621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309345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328D0D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FE13BB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EBC093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EBA258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63E556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505F347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F6BE62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96895B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C43A48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A0AD6B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7CDBC28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5C2C10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734F4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B44F2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D4E2DD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4074C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CDE06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27642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539183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A61A6E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4BDD7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47B28769" w14:textId="77777777" w:rsidTr="002108D1">
        <w:trPr>
          <w:cantSplit/>
        </w:trPr>
        <w:tc>
          <w:tcPr>
            <w:tcW w:w="710" w:type="dxa"/>
            <w:vAlign w:val="center"/>
          </w:tcPr>
          <w:p w14:paraId="0032A703" w14:textId="77777777" w:rsidR="002E3369" w:rsidRPr="007222A6" w:rsidRDefault="002E3369" w:rsidP="001F59C7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ОК16</w:t>
            </w:r>
          </w:p>
        </w:tc>
        <w:tc>
          <w:tcPr>
            <w:tcW w:w="283" w:type="dxa"/>
            <w:vAlign w:val="center"/>
          </w:tcPr>
          <w:p w14:paraId="323DDDD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0A74E42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4161092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2A9E3D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A97209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2CA77D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C63EF9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0EB12B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53A3D1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6476FC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D97205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9C1AD8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2A3BA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D3E5C7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6D236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F51EA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A5075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1864C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BE033D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32770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0D4E4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38050C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A8E15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5D91BF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12EBB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1EA61B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00890873" w14:textId="77777777" w:rsidTr="002108D1">
        <w:trPr>
          <w:cantSplit/>
        </w:trPr>
        <w:tc>
          <w:tcPr>
            <w:tcW w:w="710" w:type="dxa"/>
            <w:vAlign w:val="center"/>
          </w:tcPr>
          <w:p w14:paraId="2701A555" w14:textId="77777777" w:rsidR="002E3369" w:rsidRPr="007222A6" w:rsidRDefault="002E3369" w:rsidP="001F59C7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ОК17</w:t>
            </w:r>
          </w:p>
        </w:tc>
        <w:tc>
          <w:tcPr>
            <w:tcW w:w="283" w:type="dxa"/>
            <w:vAlign w:val="center"/>
          </w:tcPr>
          <w:p w14:paraId="05306DB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DEDFC6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DF86C4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E5EEBD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A8A36D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36809D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94D53B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5690930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3664D3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6AC00C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FA5CF8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717E2C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A630F7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554D35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23BC62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A2CDBE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FDB0D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076439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40B814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6C161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98C6F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1153A8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6726C1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A9605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2E17CA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77587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18510EB2" w14:textId="77777777" w:rsidTr="002108D1">
        <w:trPr>
          <w:cantSplit/>
        </w:trPr>
        <w:tc>
          <w:tcPr>
            <w:tcW w:w="710" w:type="dxa"/>
            <w:vAlign w:val="center"/>
          </w:tcPr>
          <w:p w14:paraId="2415E0FF" w14:textId="77777777" w:rsidR="002E3369" w:rsidRPr="007222A6" w:rsidRDefault="002E3369" w:rsidP="001F59C7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ОК18</w:t>
            </w:r>
          </w:p>
        </w:tc>
        <w:tc>
          <w:tcPr>
            <w:tcW w:w="283" w:type="dxa"/>
            <w:vAlign w:val="center"/>
          </w:tcPr>
          <w:p w14:paraId="7665597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9265D3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FD22E7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D4E5DC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26FA7F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08C0D3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7E2F5C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8FCB3F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1917D5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5829F0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5F1B349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1BC8FE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E9094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C15AE6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D0757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636499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B2020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7043D5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B18C5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E60E04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8A0B4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E018D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2676E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1AB701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8F871A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E2E110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1892F489" w14:textId="77777777" w:rsidTr="002108D1">
        <w:trPr>
          <w:cantSplit/>
        </w:trPr>
        <w:tc>
          <w:tcPr>
            <w:tcW w:w="710" w:type="dxa"/>
            <w:vAlign w:val="center"/>
          </w:tcPr>
          <w:p w14:paraId="78AD7683" w14:textId="77777777" w:rsidR="002E3369" w:rsidRPr="007222A6" w:rsidRDefault="002E3369" w:rsidP="001F59C7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ОК19</w:t>
            </w:r>
          </w:p>
        </w:tc>
        <w:tc>
          <w:tcPr>
            <w:tcW w:w="283" w:type="dxa"/>
            <w:vAlign w:val="center"/>
          </w:tcPr>
          <w:p w14:paraId="31A8741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67AF4A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6091B3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664DCD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678631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37D69E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D549DE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239AE3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9DD0F8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40AA8E6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A26F59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3A9783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775398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72C092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68816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7390AB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25BB35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2FAF8C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27AA2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B7E7F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4BFA3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0CA6B3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07F098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49D218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B1C660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82EB8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</w:tr>
      <w:tr w:rsidR="00250FEA" w:rsidRPr="007222A6" w14:paraId="5C3BBFC6" w14:textId="77777777" w:rsidTr="002108D1">
        <w:trPr>
          <w:cantSplit/>
        </w:trPr>
        <w:tc>
          <w:tcPr>
            <w:tcW w:w="710" w:type="dxa"/>
            <w:vAlign w:val="center"/>
          </w:tcPr>
          <w:p w14:paraId="58BBF8B8" w14:textId="77777777" w:rsidR="002E3369" w:rsidRPr="007222A6" w:rsidRDefault="002E3369" w:rsidP="001F59C7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ОК20</w:t>
            </w:r>
          </w:p>
        </w:tc>
        <w:tc>
          <w:tcPr>
            <w:tcW w:w="283" w:type="dxa"/>
            <w:vAlign w:val="center"/>
          </w:tcPr>
          <w:p w14:paraId="3E41999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75ADFB2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E8954C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585F39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EDEC28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2D939E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28F986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9D7864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C48501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D34F5C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3C54CA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319699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0F4D36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5EA81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963C23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1D961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12A99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400240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71FC4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E8E9D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95EDAA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6F72FC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F1C45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D05CA3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2AA76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65AA1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774F6AFF" w14:textId="77777777" w:rsidTr="002108D1">
        <w:trPr>
          <w:cantSplit/>
        </w:trPr>
        <w:tc>
          <w:tcPr>
            <w:tcW w:w="710" w:type="dxa"/>
            <w:vAlign w:val="center"/>
          </w:tcPr>
          <w:p w14:paraId="7B38F355" w14:textId="77777777" w:rsidR="002E3369" w:rsidRPr="007222A6" w:rsidRDefault="002E3369" w:rsidP="00C709F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ОК21</w:t>
            </w:r>
          </w:p>
        </w:tc>
        <w:tc>
          <w:tcPr>
            <w:tcW w:w="283" w:type="dxa"/>
            <w:vAlign w:val="center"/>
          </w:tcPr>
          <w:p w14:paraId="52DBED0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A20133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B8DBBE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76EA37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A81496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CE980A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4F891A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EF7B1F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F7340D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38AAE4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A4D9D0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E8E2CA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54AA7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E1D356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95BE6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B5578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EC543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867072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8A998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3147A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897C46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56E70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EAE80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7D4AD4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5099C3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CBA049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1D112A79" w14:textId="77777777" w:rsidTr="002108D1">
        <w:trPr>
          <w:cantSplit/>
        </w:trPr>
        <w:tc>
          <w:tcPr>
            <w:tcW w:w="710" w:type="dxa"/>
            <w:vAlign w:val="center"/>
          </w:tcPr>
          <w:p w14:paraId="3CC8BDC9" w14:textId="77777777" w:rsidR="002E3369" w:rsidRPr="007222A6" w:rsidRDefault="002E3369" w:rsidP="00C709F0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ОК22</w:t>
            </w:r>
          </w:p>
        </w:tc>
        <w:tc>
          <w:tcPr>
            <w:tcW w:w="283" w:type="dxa"/>
            <w:vAlign w:val="center"/>
          </w:tcPr>
          <w:p w14:paraId="7C25995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4977955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BA8E71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9B58DC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50D0F3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10E925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711051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2FE573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264DAF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231AEA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705B32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0B6B66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3C7FCEE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E32479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9F06DF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B7E3A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4A5D46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D2B05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C2C3A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BD9C32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2079F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4F31D6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DBB756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B947FE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FADE2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29BBA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13383569" w14:textId="77777777" w:rsidTr="002108D1">
        <w:trPr>
          <w:cantSplit/>
        </w:trPr>
        <w:tc>
          <w:tcPr>
            <w:tcW w:w="710" w:type="dxa"/>
            <w:vAlign w:val="center"/>
          </w:tcPr>
          <w:p w14:paraId="369722E6" w14:textId="77777777" w:rsidR="002E3369" w:rsidRPr="007222A6" w:rsidRDefault="002E3369" w:rsidP="00495A03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ОК23</w:t>
            </w:r>
          </w:p>
        </w:tc>
        <w:tc>
          <w:tcPr>
            <w:tcW w:w="283" w:type="dxa"/>
            <w:vAlign w:val="center"/>
          </w:tcPr>
          <w:p w14:paraId="5F229B3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4DA92F4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E8857C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F9CD0C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E02277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3B059C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F71939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5338EA5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4982F28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3FA0217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D30403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F1D9A5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DB5B86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70B40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B7D57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84735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48E2C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F3021B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8B33C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4DB37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EEA4D6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DA7F70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BCB19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4F4E25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9BF53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71A9E5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4765AE8C" w14:textId="77777777" w:rsidTr="002108D1">
        <w:trPr>
          <w:cantSplit/>
        </w:trPr>
        <w:tc>
          <w:tcPr>
            <w:tcW w:w="710" w:type="dxa"/>
            <w:vAlign w:val="center"/>
          </w:tcPr>
          <w:p w14:paraId="6E65C885" w14:textId="77777777" w:rsidR="002E3369" w:rsidRPr="007222A6" w:rsidRDefault="002E3369" w:rsidP="00495A03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ОК24</w:t>
            </w:r>
          </w:p>
        </w:tc>
        <w:tc>
          <w:tcPr>
            <w:tcW w:w="283" w:type="dxa"/>
            <w:vAlign w:val="center"/>
          </w:tcPr>
          <w:p w14:paraId="51CA8C2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62708FE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34DB74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77C421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500EB8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F59C06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13778D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8231A1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5AC72E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3C077C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9C1180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FC326C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CB435A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87C187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C39FA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AD02D9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710F8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6DB7E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3547E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A133B3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D444F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676FB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B36404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B4C105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01B0CC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C70DB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1298FBD8" w14:textId="77777777" w:rsidTr="002108D1">
        <w:trPr>
          <w:cantSplit/>
        </w:trPr>
        <w:tc>
          <w:tcPr>
            <w:tcW w:w="710" w:type="dxa"/>
            <w:vAlign w:val="center"/>
          </w:tcPr>
          <w:p w14:paraId="22E609E0" w14:textId="77777777" w:rsidR="002E3369" w:rsidRPr="007222A6" w:rsidRDefault="002E3369" w:rsidP="00495A03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ОК25</w:t>
            </w:r>
          </w:p>
        </w:tc>
        <w:tc>
          <w:tcPr>
            <w:tcW w:w="283" w:type="dxa"/>
            <w:vAlign w:val="center"/>
          </w:tcPr>
          <w:p w14:paraId="6E15A81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4FDF8D9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E48D70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B6D8E8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501448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CAEE26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C318BA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3C82D1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1776D0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D9E87E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5D1558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3ACB125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B8BFFA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4DAA3C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2C9A61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7CF4AA6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3ADFA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AA3E62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CC1857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72A068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7248B91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AF1779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C863D7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F0D51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362B016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E0F16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</w:tr>
      <w:tr w:rsidR="00250FEA" w:rsidRPr="007222A6" w14:paraId="75B4C335" w14:textId="77777777" w:rsidTr="002108D1">
        <w:trPr>
          <w:cantSplit/>
        </w:trPr>
        <w:tc>
          <w:tcPr>
            <w:tcW w:w="710" w:type="dxa"/>
            <w:vAlign w:val="center"/>
          </w:tcPr>
          <w:p w14:paraId="12024CA3" w14:textId="77777777" w:rsidR="002E3369" w:rsidRPr="007222A6" w:rsidRDefault="002E3369" w:rsidP="00495A03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ОК26</w:t>
            </w:r>
          </w:p>
        </w:tc>
        <w:tc>
          <w:tcPr>
            <w:tcW w:w="283" w:type="dxa"/>
            <w:vAlign w:val="center"/>
          </w:tcPr>
          <w:p w14:paraId="7D42C16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0502BBD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4EC700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D92CFB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436FC5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C7B682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55866A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B6617F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6B3152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F3F8DF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4367F9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9CABB6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83FA3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F22F8B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ACF53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5487D0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F0350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2301B9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9EA6C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71DC7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224AC5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3F3BF9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909520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59CB86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5B037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69FA61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2EFAD5B3" w14:textId="77777777" w:rsidTr="002108D1">
        <w:trPr>
          <w:cantSplit/>
        </w:trPr>
        <w:tc>
          <w:tcPr>
            <w:tcW w:w="710" w:type="dxa"/>
            <w:vAlign w:val="center"/>
          </w:tcPr>
          <w:p w14:paraId="32B1C130" w14:textId="77777777" w:rsidR="002E3369" w:rsidRPr="007222A6" w:rsidRDefault="002E3369" w:rsidP="00495A03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ОК27</w:t>
            </w:r>
          </w:p>
        </w:tc>
        <w:tc>
          <w:tcPr>
            <w:tcW w:w="283" w:type="dxa"/>
            <w:vAlign w:val="center"/>
          </w:tcPr>
          <w:p w14:paraId="684D2ED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740BF21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952FE0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FE70EE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E33AA0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F0DCC6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F67050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E398CB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0D7AC1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CF1818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80351C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265975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E6AA53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51F27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CEDEB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433AD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B354FE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74820A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1A3DB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BDE65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23ADAD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EB5E1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86C58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55501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EF7AF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04C6CE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7EA8A5AD" w14:textId="77777777" w:rsidTr="002108D1">
        <w:trPr>
          <w:cantSplit/>
        </w:trPr>
        <w:tc>
          <w:tcPr>
            <w:tcW w:w="710" w:type="dxa"/>
            <w:vAlign w:val="center"/>
          </w:tcPr>
          <w:p w14:paraId="67E51090" w14:textId="1D8BE9BF" w:rsidR="002E3369" w:rsidRPr="007222A6" w:rsidRDefault="002E3369" w:rsidP="00495A03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ОК2</w:t>
            </w:r>
            <w:r w:rsidR="00250FEA" w:rsidRPr="007222A6">
              <w:rPr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vAlign w:val="center"/>
          </w:tcPr>
          <w:p w14:paraId="59B94AA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34723A3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D31383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4473C3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BDE3C2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7B6C87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A3623D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A0A1DC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124AB3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6C8391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A43DDD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8A30FF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2A88F2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787F6E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16BBF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354B8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9FED7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668DA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755372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B32AEB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2645AC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EFC1B2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AB69B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330440B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5338A2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54762D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</w:tr>
      <w:tr w:rsidR="00250FEA" w:rsidRPr="007222A6" w14:paraId="71EA7904" w14:textId="77777777" w:rsidTr="002108D1">
        <w:trPr>
          <w:cantSplit/>
        </w:trPr>
        <w:tc>
          <w:tcPr>
            <w:tcW w:w="710" w:type="dxa"/>
            <w:vAlign w:val="center"/>
          </w:tcPr>
          <w:p w14:paraId="26E8E58B" w14:textId="61B35EAB" w:rsidR="002E3369" w:rsidRPr="007222A6" w:rsidRDefault="007222A6" w:rsidP="00DE299C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ОК</w:t>
            </w:r>
            <w:r w:rsidR="002E3369" w:rsidRPr="007222A6"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="00250FEA" w:rsidRPr="007222A6">
              <w:rPr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vAlign w:val="center"/>
          </w:tcPr>
          <w:p w14:paraId="4FBADD8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4ED1BB0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F00780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009436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E6C0D0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23D99D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044B41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6BD930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1BF122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A27E6B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7CBBD9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E346CD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4170E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4594B86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738F5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D4E54A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113052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1B98BB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631267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69DBEA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A7330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55E70A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13DAC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BDF68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A6EC1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BBE26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450F3DA5" w14:textId="77777777" w:rsidTr="002108D1">
        <w:trPr>
          <w:cantSplit/>
        </w:trPr>
        <w:tc>
          <w:tcPr>
            <w:tcW w:w="710" w:type="dxa"/>
            <w:vAlign w:val="center"/>
          </w:tcPr>
          <w:p w14:paraId="4B3178C7" w14:textId="56440A92" w:rsidR="002E3369" w:rsidRPr="007222A6" w:rsidRDefault="002E3369" w:rsidP="00DE299C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</w:t>
            </w:r>
            <w:r w:rsidR="00250FEA" w:rsidRPr="007222A6">
              <w:rPr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dxa"/>
            <w:vAlign w:val="center"/>
          </w:tcPr>
          <w:p w14:paraId="43F33A8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6519AE9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54B339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106064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F2CED3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9958C7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93A3BF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A1A8BC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7713B7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E032CE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ADE909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75E595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996EA1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D9FAC7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A7C32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BF6369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98F1A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7B99B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5C4D99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BDC8D7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72AC6C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F185F8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516012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837351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FBCFB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F5BEFE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</w:tr>
      <w:tr w:rsidR="00250FEA" w:rsidRPr="007222A6" w14:paraId="10FA66F0" w14:textId="77777777" w:rsidTr="002108D1">
        <w:trPr>
          <w:cantSplit/>
        </w:trPr>
        <w:tc>
          <w:tcPr>
            <w:tcW w:w="710" w:type="dxa"/>
            <w:vAlign w:val="center"/>
          </w:tcPr>
          <w:p w14:paraId="74BCBCC7" w14:textId="3943A2BC" w:rsidR="002E3369" w:rsidRPr="007222A6" w:rsidRDefault="002E3369" w:rsidP="007222A6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ОК3</w:t>
            </w:r>
            <w:r w:rsidR="00250FEA" w:rsidRPr="007222A6">
              <w:rPr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" w:type="dxa"/>
            <w:vAlign w:val="center"/>
          </w:tcPr>
          <w:p w14:paraId="07A3165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169C6E0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A36EB4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7EBB9C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29423A9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CCDA68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879E7A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7B7BEA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F1A5BE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145304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658AD9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30939E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FE238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7A529F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647A63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5C19D9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FC7C0D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6D3DABC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1F4E46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EB839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824CE1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02263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80BCC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D641D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A85CA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8F8199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46E342FB" w14:textId="77777777" w:rsidTr="002108D1">
        <w:trPr>
          <w:cantSplit/>
        </w:trPr>
        <w:tc>
          <w:tcPr>
            <w:tcW w:w="710" w:type="dxa"/>
          </w:tcPr>
          <w:p w14:paraId="714BB7B0" w14:textId="7185B058" w:rsidR="002E3369" w:rsidRPr="007222A6" w:rsidRDefault="002E3369" w:rsidP="00DE299C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</w:t>
            </w:r>
            <w:r w:rsidR="00250FEA" w:rsidRPr="007222A6">
              <w:rPr>
                <w:bCs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vAlign w:val="center"/>
          </w:tcPr>
          <w:p w14:paraId="00D2C51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30E0ABD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62D742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8CDFD1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172E8F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061345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7C22905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507B75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412445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BD4005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F1CE6F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52D451F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65A37B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185B6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770B7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FF523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0198C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A4E650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87995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133F0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264E85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4336AA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338EDF2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B13E99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5F5C49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8484B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3C1C5E65" w14:textId="77777777" w:rsidTr="002108D1">
        <w:trPr>
          <w:cantSplit/>
        </w:trPr>
        <w:tc>
          <w:tcPr>
            <w:tcW w:w="710" w:type="dxa"/>
          </w:tcPr>
          <w:p w14:paraId="178D785E" w14:textId="72C6CD40" w:rsidR="002E3369" w:rsidRPr="007222A6" w:rsidRDefault="002E3369" w:rsidP="007222A6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</w:t>
            </w:r>
            <w:r w:rsidR="00250FEA" w:rsidRPr="007222A6">
              <w:rPr>
                <w:bCs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vAlign w:val="center"/>
          </w:tcPr>
          <w:p w14:paraId="294F782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68C241D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F65D49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09970C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9879C7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28A60D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11B1F4C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3076DB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F09C7C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5423D4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9352C0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17E7BA1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DB46F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3D810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8C2F4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FE9E0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01F18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C9B803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9386D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A8DF6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B8FC25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1F85D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555E0A6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13C1088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70DBF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B4548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37991DDB" w14:textId="77777777" w:rsidTr="002108D1">
        <w:trPr>
          <w:cantSplit/>
        </w:trPr>
        <w:tc>
          <w:tcPr>
            <w:tcW w:w="710" w:type="dxa"/>
          </w:tcPr>
          <w:p w14:paraId="275E12DF" w14:textId="4FBD10FA" w:rsidR="002E3369" w:rsidRPr="007222A6" w:rsidRDefault="002E3369" w:rsidP="007222A6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7222A6">
              <w:rPr>
                <w:bCs/>
                <w:iCs/>
                <w:color w:val="000000"/>
                <w:sz w:val="20"/>
                <w:szCs w:val="20"/>
              </w:rPr>
              <w:t>ОК3</w:t>
            </w:r>
            <w:r w:rsidR="00250FEA" w:rsidRPr="007222A6"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" w:type="dxa"/>
            <w:vAlign w:val="center"/>
          </w:tcPr>
          <w:p w14:paraId="5F06C81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2379E8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AC8ADE1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FC3639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5D12D7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4CA073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6584CDA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2D1A03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EFC01B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4DAE25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C29C5B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5992304E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53F6B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2D27F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632C3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2A4DD2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9C4F57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40996F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F17F8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B683A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E4C80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0DA76C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780BA00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 w:rsidRPr="007222A6"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7106664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8DE3C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68B94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50FEA" w:rsidRPr="007222A6" w14:paraId="4402D4F0" w14:textId="77777777" w:rsidTr="002108D1">
        <w:trPr>
          <w:cantSplit/>
        </w:trPr>
        <w:tc>
          <w:tcPr>
            <w:tcW w:w="710" w:type="dxa"/>
          </w:tcPr>
          <w:p w14:paraId="412381D4" w14:textId="4908CF03" w:rsidR="002E3369" w:rsidRPr="007222A6" w:rsidRDefault="00250FEA" w:rsidP="0033151A">
            <w:pPr>
              <w:rPr>
                <w:bCs/>
                <w:sz w:val="20"/>
                <w:szCs w:val="20"/>
              </w:rPr>
            </w:pPr>
            <w:r w:rsidRPr="007222A6">
              <w:rPr>
                <w:bCs/>
                <w:sz w:val="20"/>
                <w:szCs w:val="20"/>
              </w:rPr>
              <w:t>ОК35</w:t>
            </w:r>
          </w:p>
        </w:tc>
        <w:tc>
          <w:tcPr>
            <w:tcW w:w="283" w:type="dxa"/>
            <w:vAlign w:val="center"/>
          </w:tcPr>
          <w:p w14:paraId="0A386682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30C12E18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E12104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607718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69AF3B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184FC6F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5D534A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F527830" w14:textId="16E3DFF3" w:rsidR="002E3369" w:rsidRPr="007222A6" w:rsidRDefault="002108D1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6" w:type="dxa"/>
            <w:vAlign w:val="center"/>
          </w:tcPr>
          <w:p w14:paraId="09D98AC7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9ADB6C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848E86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00771D5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A6D2B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2EF9F1D" w14:textId="70797887" w:rsidR="002E3369" w:rsidRPr="007222A6" w:rsidRDefault="002108D1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DB7D827" w14:textId="0A336369" w:rsidR="002E3369" w:rsidRPr="007222A6" w:rsidRDefault="002108D1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00EC27FD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C6C3E3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55D766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A3533B4" w14:textId="2E3DC377" w:rsidR="002E3369" w:rsidRPr="007222A6" w:rsidRDefault="00487900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</w:p>
        </w:tc>
        <w:tc>
          <w:tcPr>
            <w:tcW w:w="397" w:type="dxa"/>
            <w:vAlign w:val="center"/>
          </w:tcPr>
          <w:p w14:paraId="260D5D74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9C6F58B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C6BD80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608F79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A6CE2BC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430E9A" w14:textId="77777777" w:rsidR="002E3369" w:rsidRPr="007222A6" w:rsidRDefault="002E3369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940EA6" w14:textId="3ADC3DDB" w:rsidR="002E3369" w:rsidRPr="007222A6" w:rsidRDefault="00487900" w:rsidP="00250FEA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</w:p>
        </w:tc>
      </w:tr>
    </w:tbl>
    <w:p w14:paraId="1E7920CF" w14:textId="77777777" w:rsidR="00541EC4" w:rsidRPr="002D4BC8" w:rsidRDefault="00541EC4" w:rsidP="008A5851">
      <w:pPr>
        <w:jc w:val="left"/>
        <w:rPr>
          <w:iCs/>
        </w:rPr>
      </w:pPr>
    </w:p>
    <w:p w14:paraId="1226FEE6" w14:textId="77777777" w:rsidR="00250FEA" w:rsidRDefault="00250FEA" w:rsidP="007352AD">
      <w:pPr>
        <w:jc w:val="center"/>
        <w:rPr>
          <w:b/>
          <w:iCs/>
        </w:rPr>
        <w:sectPr w:rsidR="00250FEA" w:rsidSect="00250FEA">
          <w:pgSz w:w="11906" w:h="16838"/>
          <w:pgMar w:top="1134" w:right="709" w:bottom="1134" w:left="709" w:header="709" w:footer="669" w:gutter="0"/>
          <w:cols w:space="708"/>
          <w:docGrid w:linePitch="381"/>
        </w:sectPr>
      </w:pPr>
    </w:p>
    <w:p w14:paraId="08409688" w14:textId="77777777" w:rsidR="00541EC4" w:rsidRPr="002D4BC8" w:rsidRDefault="00541EC4" w:rsidP="007352AD">
      <w:pPr>
        <w:jc w:val="center"/>
        <w:rPr>
          <w:b/>
          <w:iCs/>
        </w:rPr>
      </w:pPr>
      <w:r w:rsidRPr="002D4BC8">
        <w:rPr>
          <w:b/>
          <w:iCs/>
        </w:rPr>
        <w:lastRenderedPageBreak/>
        <w:t>5. Матриця забезпечення програмних результатів навчання відповідними компонентами освітньої програми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40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4C151B" w:rsidRPr="004C151B" w14:paraId="2766BF95" w14:textId="77777777" w:rsidTr="004C151B">
        <w:trPr>
          <w:cantSplit/>
          <w:trHeight w:val="1323"/>
        </w:trPr>
        <w:tc>
          <w:tcPr>
            <w:tcW w:w="716" w:type="dxa"/>
            <w:textDirection w:val="btLr"/>
            <w:vAlign w:val="bottom"/>
          </w:tcPr>
          <w:p w14:paraId="30DB89F7" w14:textId="77777777" w:rsidR="00BC20DB" w:rsidRPr="004C151B" w:rsidRDefault="00BC20DB" w:rsidP="00714B74">
            <w:pPr>
              <w:widowControl w:val="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40" w:type="dxa"/>
            <w:textDirection w:val="btLr"/>
            <w:vAlign w:val="center"/>
          </w:tcPr>
          <w:p w14:paraId="7148A929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  <w:lang w:eastAsia="ru-RU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</w:t>
            </w:r>
          </w:p>
        </w:tc>
        <w:tc>
          <w:tcPr>
            <w:tcW w:w="393" w:type="dxa"/>
            <w:textDirection w:val="btLr"/>
            <w:vAlign w:val="center"/>
          </w:tcPr>
          <w:p w14:paraId="0B8E8155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ПРН2</w:t>
            </w:r>
          </w:p>
        </w:tc>
        <w:tc>
          <w:tcPr>
            <w:tcW w:w="393" w:type="dxa"/>
            <w:textDirection w:val="btLr"/>
            <w:vAlign w:val="center"/>
          </w:tcPr>
          <w:p w14:paraId="75046208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ПРН3</w:t>
            </w:r>
          </w:p>
        </w:tc>
        <w:tc>
          <w:tcPr>
            <w:tcW w:w="393" w:type="dxa"/>
            <w:textDirection w:val="btLr"/>
            <w:vAlign w:val="center"/>
          </w:tcPr>
          <w:p w14:paraId="4431CA09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ПРН4</w:t>
            </w:r>
          </w:p>
        </w:tc>
        <w:tc>
          <w:tcPr>
            <w:tcW w:w="393" w:type="dxa"/>
            <w:textDirection w:val="btLr"/>
            <w:vAlign w:val="center"/>
          </w:tcPr>
          <w:p w14:paraId="4520A24C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ПРН5</w:t>
            </w:r>
          </w:p>
        </w:tc>
        <w:tc>
          <w:tcPr>
            <w:tcW w:w="393" w:type="dxa"/>
            <w:textDirection w:val="btLr"/>
            <w:vAlign w:val="center"/>
          </w:tcPr>
          <w:p w14:paraId="0FFF0E16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ПРН6</w:t>
            </w:r>
          </w:p>
        </w:tc>
        <w:tc>
          <w:tcPr>
            <w:tcW w:w="392" w:type="dxa"/>
            <w:textDirection w:val="btLr"/>
            <w:vAlign w:val="center"/>
          </w:tcPr>
          <w:p w14:paraId="46CC189D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ПРН7</w:t>
            </w:r>
          </w:p>
        </w:tc>
        <w:tc>
          <w:tcPr>
            <w:tcW w:w="392" w:type="dxa"/>
            <w:textDirection w:val="btLr"/>
            <w:vAlign w:val="center"/>
          </w:tcPr>
          <w:p w14:paraId="1ED928D6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ПРН8</w:t>
            </w:r>
          </w:p>
        </w:tc>
        <w:tc>
          <w:tcPr>
            <w:tcW w:w="392" w:type="dxa"/>
            <w:textDirection w:val="btLr"/>
            <w:vAlign w:val="center"/>
          </w:tcPr>
          <w:p w14:paraId="0C005F81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ПРН9</w:t>
            </w:r>
          </w:p>
        </w:tc>
        <w:tc>
          <w:tcPr>
            <w:tcW w:w="392" w:type="dxa"/>
            <w:textDirection w:val="btLr"/>
            <w:vAlign w:val="center"/>
          </w:tcPr>
          <w:p w14:paraId="055C8F77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ПРН10</w:t>
            </w:r>
          </w:p>
        </w:tc>
        <w:tc>
          <w:tcPr>
            <w:tcW w:w="392" w:type="dxa"/>
            <w:textDirection w:val="btLr"/>
            <w:vAlign w:val="center"/>
          </w:tcPr>
          <w:p w14:paraId="4AF8732A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ПРН11</w:t>
            </w:r>
          </w:p>
        </w:tc>
        <w:tc>
          <w:tcPr>
            <w:tcW w:w="392" w:type="dxa"/>
            <w:textDirection w:val="btLr"/>
            <w:vAlign w:val="center"/>
          </w:tcPr>
          <w:p w14:paraId="3866EF2B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ПРН12</w:t>
            </w:r>
          </w:p>
        </w:tc>
        <w:tc>
          <w:tcPr>
            <w:tcW w:w="392" w:type="dxa"/>
            <w:textDirection w:val="btLr"/>
            <w:vAlign w:val="center"/>
          </w:tcPr>
          <w:p w14:paraId="5FF22773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ПРН13</w:t>
            </w:r>
          </w:p>
        </w:tc>
        <w:tc>
          <w:tcPr>
            <w:tcW w:w="392" w:type="dxa"/>
            <w:textDirection w:val="btLr"/>
            <w:vAlign w:val="center"/>
          </w:tcPr>
          <w:p w14:paraId="67E05705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ПРН14</w:t>
            </w:r>
          </w:p>
        </w:tc>
        <w:tc>
          <w:tcPr>
            <w:tcW w:w="392" w:type="dxa"/>
            <w:textDirection w:val="btLr"/>
            <w:vAlign w:val="center"/>
          </w:tcPr>
          <w:p w14:paraId="24773867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ПРН15</w:t>
            </w:r>
          </w:p>
        </w:tc>
        <w:tc>
          <w:tcPr>
            <w:tcW w:w="392" w:type="dxa"/>
            <w:textDirection w:val="btLr"/>
            <w:vAlign w:val="center"/>
          </w:tcPr>
          <w:p w14:paraId="0CBB9C3E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ПРН16</w:t>
            </w:r>
          </w:p>
        </w:tc>
        <w:tc>
          <w:tcPr>
            <w:tcW w:w="392" w:type="dxa"/>
            <w:textDirection w:val="btLr"/>
            <w:vAlign w:val="center"/>
          </w:tcPr>
          <w:p w14:paraId="14659B51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ПРН17</w:t>
            </w:r>
          </w:p>
        </w:tc>
        <w:tc>
          <w:tcPr>
            <w:tcW w:w="392" w:type="dxa"/>
            <w:textDirection w:val="btLr"/>
            <w:vAlign w:val="center"/>
          </w:tcPr>
          <w:p w14:paraId="19042D06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ПРН18</w:t>
            </w:r>
          </w:p>
        </w:tc>
        <w:tc>
          <w:tcPr>
            <w:tcW w:w="392" w:type="dxa"/>
            <w:textDirection w:val="btLr"/>
            <w:vAlign w:val="center"/>
          </w:tcPr>
          <w:p w14:paraId="503FF44E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ПРН19</w:t>
            </w:r>
          </w:p>
        </w:tc>
        <w:tc>
          <w:tcPr>
            <w:tcW w:w="392" w:type="dxa"/>
            <w:textDirection w:val="btLr"/>
            <w:vAlign w:val="center"/>
          </w:tcPr>
          <w:p w14:paraId="408C25DC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ПРН20</w:t>
            </w:r>
          </w:p>
        </w:tc>
        <w:tc>
          <w:tcPr>
            <w:tcW w:w="392" w:type="dxa"/>
            <w:textDirection w:val="btLr"/>
          </w:tcPr>
          <w:p w14:paraId="5B953460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ПРН21</w:t>
            </w:r>
          </w:p>
        </w:tc>
        <w:tc>
          <w:tcPr>
            <w:tcW w:w="392" w:type="dxa"/>
            <w:textDirection w:val="btLr"/>
          </w:tcPr>
          <w:p w14:paraId="06071D59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ПРН22</w:t>
            </w:r>
          </w:p>
        </w:tc>
        <w:tc>
          <w:tcPr>
            <w:tcW w:w="392" w:type="dxa"/>
            <w:textDirection w:val="btLr"/>
            <w:vAlign w:val="center"/>
          </w:tcPr>
          <w:p w14:paraId="59FD83F9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ПРН23</w:t>
            </w:r>
          </w:p>
        </w:tc>
        <w:tc>
          <w:tcPr>
            <w:tcW w:w="392" w:type="dxa"/>
            <w:textDirection w:val="btLr"/>
          </w:tcPr>
          <w:p w14:paraId="6DBCBA7A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ПРН24</w:t>
            </w:r>
          </w:p>
        </w:tc>
        <w:tc>
          <w:tcPr>
            <w:tcW w:w="392" w:type="dxa"/>
            <w:textDirection w:val="btLr"/>
          </w:tcPr>
          <w:p w14:paraId="7C4ABE0C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ПРН25</w:t>
            </w:r>
          </w:p>
        </w:tc>
        <w:tc>
          <w:tcPr>
            <w:tcW w:w="392" w:type="dxa"/>
            <w:textDirection w:val="btLr"/>
          </w:tcPr>
          <w:p w14:paraId="5A69C992" w14:textId="77777777" w:rsidR="00BC20DB" w:rsidRPr="007222A6" w:rsidRDefault="00BC20DB" w:rsidP="00714B74">
            <w:pPr>
              <w:ind w:left="113" w:right="113"/>
              <w:jc w:val="center"/>
              <w:rPr>
                <w:bCs/>
                <w:color w:val="000000"/>
                <w:sz w:val="22"/>
                <w:szCs w:val="16"/>
              </w:rPr>
            </w:pPr>
            <w:r w:rsidRPr="007222A6">
              <w:rPr>
                <w:bCs/>
                <w:color w:val="000000"/>
                <w:sz w:val="22"/>
                <w:szCs w:val="16"/>
              </w:rPr>
              <w:t>ПРН26</w:t>
            </w:r>
          </w:p>
        </w:tc>
      </w:tr>
      <w:tr w:rsidR="004C151B" w:rsidRPr="004C151B" w14:paraId="652B1CCB" w14:textId="77777777" w:rsidTr="004C151B">
        <w:trPr>
          <w:cantSplit/>
        </w:trPr>
        <w:tc>
          <w:tcPr>
            <w:tcW w:w="716" w:type="dxa"/>
            <w:vAlign w:val="center"/>
          </w:tcPr>
          <w:p w14:paraId="2BD06CEE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  <w:lang w:eastAsia="ru-RU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 1</w:t>
            </w:r>
          </w:p>
        </w:tc>
        <w:tc>
          <w:tcPr>
            <w:tcW w:w="240" w:type="dxa"/>
            <w:vAlign w:val="center"/>
          </w:tcPr>
          <w:p w14:paraId="75EFA9F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658823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C871EE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6B9C8A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054949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7D5A62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A54B1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E336BA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5B52D3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295AC5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301795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A99FD5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098DC8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352074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CEE2AF2" w14:textId="77777777" w:rsidR="00BC20DB" w:rsidRPr="004C151B" w:rsidRDefault="006A5937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07F2854C" w14:textId="77777777" w:rsidR="00BC20DB" w:rsidRPr="004C151B" w:rsidRDefault="006A5937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7DF05FF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99F73A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523D81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B265DE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9EC1A9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1C4DFE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8CDB074" w14:textId="77777777" w:rsidR="00BC20DB" w:rsidRPr="004C151B" w:rsidRDefault="006A5937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55F7135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2AD586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F254DE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4F79A8D8" w14:textId="77777777" w:rsidTr="004C151B">
        <w:trPr>
          <w:cantSplit/>
        </w:trPr>
        <w:tc>
          <w:tcPr>
            <w:tcW w:w="716" w:type="dxa"/>
            <w:vAlign w:val="center"/>
          </w:tcPr>
          <w:p w14:paraId="41FC8238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 2</w:t>
            </w:r>
          </w:p>
        </w:tc>
        <w:tc>
          <w:tcPr>
            <w:tcW w:w="240" w:type="dxa"/>
            <w:vAlign w:val="center"/>
          </w:tcPr>
          <w:p w14:paraId="0F1C7C7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2DF4D6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BA8308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E5B281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A1D4A1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0B0A23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34ABDA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55A0AE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A6037F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84FAED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3F482B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647A14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503628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DE8D72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892A67F" w14:textId="77777777" w:rsidR="00BC20DB" w:rsidRPr="004C151B" w:rsidRDefault="008F32EC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7D0A19DE" w14:textId="77777777" w:rsidR="00BC20DB" w:rsidRPr="004C151B" w:rsidRDefault="008F32EC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078F61A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2A1C47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2FBEF8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6214BD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6672E4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F66417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0EA4182" w14:textId="77777777" w:rsidR="00BC20DB" w:rsidRPr="004C151B" w:rsidRDefault="008F32EC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05DFD29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69EFE2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C896F2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5C4ECB36" w14:textId="77777777" w:rsidTr="004C151B">
        <w:trPr>
          <w:cantSplit/>
        </w:trPr>
        <w:tc>
          <w:tcPr>
            <w:tcW w:w="716" w:type="dxa"/>
            <w:vAlign w:val="center"/>
          </w:tcPr>
          <w:p w14:paraId="094F4E79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 3</w:t>
            </w:r>
          </w:p>
        </w:tc>
        <w:tc>
          <w:tcPr>
            <w:tcW w:w="240" w:type="dxa"/>
            <w:vAlign w:val="center"/>
          </w:tcPr>
          <w:p w14:paraId="42822FE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7758B3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36B6B7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B0698F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725E77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42D5D2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B5B7F5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03185E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6EA991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1005E6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63254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3E9766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E713FE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9AD1E4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16FDE84" w14:textId="77777777" w:rsidR="00BC20DB" w:rsidRPr="004C151B" w:rsidRDefault="008F32EC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5BB83B6D" w14:textId="77777777" w:rsidR="00BC20DB" w:rsidRPr="004C151B" w:rsidRDefault="008F32EC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45CCBDC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A988A4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8FE891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7DEC88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8C0606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73E219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59B41BF" w14:textId="77777777" w:rsidR="00BC20DB" w:rsidRPr="004C151B" w:rsidRDefault="008F32EC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7036167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608205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0CE102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276B9E50" w14:textId="77777777" w:rsidTr="004C151B">
        <w:trPr>
          <w:cantSplit/>
        </w:trPr>
        <w:tc>
          <w:tcPr>
            <w:tcW w:w="716" w:type="dxa"/>
            <w:vAlign w:val="center"/>
          </w:tcPr>
          <w:p w14:paraId="55D6BA0C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 4</w:t>
            </w:r>
          </w:p>
        </w:tc>
        <w:tc>
          <w:tcPr>
            <w:tcW w:w="240" w:type="dxa"/>
            <w:vAlign w:val="center"/>
          </w:tcPr>
          <w:p w14:paraId="29AC39A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F2B6BB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FD12FD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2725207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65AB15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052677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457382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1125C2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86532A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D553A9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9B65BF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3F2349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DD98C3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DE49BE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63EC8A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1A4D51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B8F70CE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18E7511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D1E0F4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53C2A2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029BF41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0C9B1D7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5C56991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716FC0A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73DE25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C20F53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76461443" w14:textId="77777777" w:rsidTr="004C151B">
        <w:trPr>
          <w:cantSplit/>
        </w:trPr>
        <w:tc>
          <w:tcPr>
            <w:tcW w:w="716" w:type="dxa"/>
            <w:vAlign w:val="center"/>
          </w:tcPr>
          <w:p w14:paraId="66A53568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 5</w:t>
            </w:r>
          </w:p>
        </w:tc>
        <w:tc>
          <w:tcPr>
            <w:tcW w:w="240" w:type="dxa"/>
            <w:vAlign w:val="center"/>
          </w:tcPr>
          <w:p w14:paraId="6AFEC88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B5F8C2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B918FE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A4AB74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F65421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AA5EB9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A4AC09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0CA389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8E8EDD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AFA134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6C3268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7AA9DD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3775A71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7988F8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2C6E3E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32278D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C830BF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A6E516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536AF0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DE5265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AFD85A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AFCC5D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E3E73E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CF0C0C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B2163B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AFA7AC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37FEC935" w14:textId="77777777" w:rsidTr="004C151B">
        <w:trPr>
          <w:cantSplit/>
        </w:trPr>
        <w:tc>
          <w:tcPr>
            <w:tcW w:w="716" w:type="dxa"/>
            <w:vAlign w:val="center"/>
          </w:tcPr>
          <w:p w14:paraId="7984500A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color w:val="000000"/>
                <w:sz w:val="20"/>
                <w:szCs w:val="16"/>
              </w:rPr>
              <w:t>ОК6</w:t>
            </w:r>
          </w:p>
        </w:tc>
        <w:tc>
          <w:tcPr>
            <w:tcW w:w="240" w:type="dxa"/>
            <w:vAlign w:val="center"/>
          </w:tcPr>
          <w:p w14:paraId="63FF79A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AEAFCC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3EFEA2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5F5E8A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65EB216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86CC13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F3C095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D3ED2E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E2CC2C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639193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78A4E5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FEC523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81C114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7CFBB4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74FFDD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2C8F3C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23DADC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3408ED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EB5EA3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3E6F45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E391F9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07F0B9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4EBE72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90EF05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D28515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EC6498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46C9AD94" w14:textId="77777777" w:rsidTr="004C151B">
        <w:trPr>
          <w:cantSplit/>
        </w:trPr>
        <w:tc>
          <w:tcPr>
            <w:tcW w:w="716" w:type="dxa"/>
            <w:vAlign w:val="center"/>
          </w:tcPr>
          <w:p w14:paraId="4479CCF2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ОК7</w:t>
            </w:r>
          </w:p>
        </w:tc>
        <w:tc>
          <w:tcPr>
            <w:tcW w:w="240" w:type="dxa"/>
            <w:vAlign w:val="center"/>
          </w:tcPr>
          <w:p w14:paraId="0FB83FD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A75485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063E38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31D84C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E7C413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FDF33F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0D9B28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AA1803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0C07BC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35A155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1F117A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92516D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EEB1B2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6C7CFB6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1C5C1F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AAFCE7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59096F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6FCD64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CB62DF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40DA54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A8AAB7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4E1258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C68E34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EE4597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949CE8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F84DAC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3BAD1095" w14:textId="77777777" w:rsidTr="004C151B">
        <w:trPr>
          <w:cantSplit/>
        </w:trPr>
        <w:tc>
          <w:tcPr>
            <w:tcW w:w="716" w:type="dxa"/>
            <w:vAlign w:val="center"/>
          </w:tcPr>
          <w:p w14:paraId="4214E3D4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ОК8</w:t>
            </w:r>
          </w:p>
        </w:tc>
        <w:tc>
          <w:tcPr>
            <w:tcW w:w="240" w:type="dxa"/>
            <w:vAlign w:val="center"/>
          </w:tcPr>
          <w:p w14:paraId="3675066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2841ED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1A12F5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FA2371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D28F57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75E2E1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31B5AA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B72D11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ECCB11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0DB235F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08CE102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44DF7C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E26E70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578F22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BEF4F8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6CB148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7DF967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79C7D7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986327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C4A0EB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022568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05E0B5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2E5554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30574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35C385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3EB79D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33107C3B" w14:textId="77777777" w:rsidTr="004C151B">
        <w:trPr>
          <w:cantSplit/>
        </w:trPr>
        <w:tc>
          <w:tcPr>
            <w:tcW w:w="716" w:type="dxa"/>
            <w:vAlign w:val="center"/>
          </w:tcPr>
          <w:p w14:paraId="7961ECCE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ОК9</w:t>
            </w:r>
          </w:p>
        </w:tc>
        <w:tc>
          <w:tcPr>
            <w:tcW w:w="240" w:type="dxa"/>
            <w:vAlign w:val="center"/>
          </w:tcPr>
          <w:p w14:paraId="3CC6A26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B5053B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3A812E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1E9308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9F8AA3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3A7497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3BA1E4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627EDD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4DC5AD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4495251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8BCFED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589078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4F35B5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7046F4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02DB9A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537303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141F9B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B15906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550F49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DC326F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2BB4FE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6F4961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02F26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BEDB21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8D70F1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D6B28F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3133B3C0" w14:textId="77777777" w:rsidTr="004C151B">
        <w:trPr>
          <w:cantSplit/>
        </w:trPr>
        <w:tc>
          <w:tcPr>
            <w:tcW w:w="716" w:type="dxa"/>
            <w:vAlign w:val="center"/>
          </w:tcPr>
          <w:p w14:paraId="1A7AA2C0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ОК10</w:t>
            </w:r>
          </w:p>
        </w:tc>
        <w:tc>
          <w:tcPr>
            <w:tcW w:w="240" w:type="dxa"/>
            <w:vAlign w:val="center"/>
          </w:tcPr>
          <w:p w14:paraId="6DC265E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5CB698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79CB64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2090E1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06E7BF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996BD5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6EADA8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ACDFC5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B55FE7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4D0F7D1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663F744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B5C070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487805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D52BAA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9CEA17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714DFB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6D763F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023F26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E17E95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65F426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F82A80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274189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AE1083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605F7D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E0180F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ABD74B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71DF2476" w14:textId="77777777" w:rsidTr="004C151B">
        <w:trPr>
          <w:cantSplit/>
        </w:trPr>
        <w:tc>
          <w:tcPr>
            <w:tcW w:w="716" w:type="dxa"/>
            <w:vAlign w:val="center"/>
          </w:tcPr>
          <w:p w14:paraId="27839EB9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ОК11</w:t>
            </w:r>
          </w:p>
        </w:tc>
        <w:tc>
          <w:tcPr>
            <w:tcW w:w="240" w:type="dxa"/>
            <w:vAlign w:val="center"/>
          </w:tcPr>
          <w:p w14:paraId="7F6CEE1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10F765E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E0D8F4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93DBB3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044A1C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3FEEC8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5C457A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8635F6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7500C6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4F862F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7F8B91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BE1F67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6B8C27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9083E0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C401EE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2EE82F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3244CE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2A5F7D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422552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42A1D7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EB9966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0CBD96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75FA15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ABDD33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F5D80F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12920E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30F46C9A" w14:textId="77777777" w:rsidTr="004C151B">
        <w:trPr>
          <w:cantSplit/>
        </w:trPr>
        <w:tc>
          <w:tcPr>
            <w:tcW w:w="716" w:type="dxa"/>
            <w:vAlign w:val="center"/>
          </w:tcPr>
          <w:p w14:paraId="1886C312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ОК12</w:t>
            </w:r>
          </w:p>
        </w:tc>
        <w:tc>
          <w:tcPr>
            <w:tcW w:w="240" w:type="dxa"/>
            <w:vAlign w:val="center"/>
          </w:tcPr>
          <w:p w14:paraId="04F65B4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7A18DFE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75184D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D621EA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83F7BE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68161C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C91CC3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055272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DCD2CE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340C3A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69DE14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1D899A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D8B1D8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CF925B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D292E4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FE2491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71AE0A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D28623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14BEC9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8C0EB5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C1184A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71BEEC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5A389E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DED4AE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35ED19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79C444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734DB30B" w14:textId="77777777" w:rsidTr="004C151B">
        <w:trPr>
          <w:cantSplit/>
        </w:trPr>
        <w:tc>
          <w:tcPr>
            <w:tcW w:w="716" w:type="dxa"/>
            <w:vAlign w:val="center"/>
          </w:tcPr>
          <w:p w14:paraId="2BF71FBF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ОК13</w:t>
            </w:r>
          </w:p>
        </w:tc>
        <w:tc>
          <w:tcPr>
            <w:tcW w:w="240" w:type="dxa"/>
            <w:vAlign w:val="center"/>
          </w:tcPr>
          <w:p w14:paraId="4289A70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35D9535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D5F195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45C8F5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DF43AB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D7CB82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4B067F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E91150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EE033C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A2E9C9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93A94D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576CCE3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43063E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F75972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D34347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6CCB04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592D2A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1CA93CF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394D55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FC8CC3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54E0AA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DFB91D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717CC6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708CA8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74E91B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C389F8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11CF9773" w14:textId="77777777" w:rsidTr="004C151B">
        <w:trPr>
          <w:cantSplit/>
        </w:trPr>
        <w:tc>
          <w:tcPr>
            <w:tcW w:w="716" w:type="dxa"/>
            <w:vAlign w:val="center"/>
          </w:tcPr>
          <w:p w14:paraId="06DAB080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ОК14</w:t>
            </w:r>
          </w:p>
        </w:tc>
        <w:tc>
          <w:tcPr>
            <w:tcW w:w="240" w:type="dxa"/>
            <w:vAlign w:val="center"/>
          </w:tcPr>
          <w:p w14:paraId="0EB1C99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558F43F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42FA86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35C8EC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0DE187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35DABE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B99988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E7CA54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EDD0D1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14B76E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71D766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40550CD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9DA547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7E75A8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189E70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271EC6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78665C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39FC99D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AA7305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AF7366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8EEE65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008224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317C2E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19BF77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772A11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39B246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6FADBF87" w14:textId="77777777" w:rsidTr="004C151B">
        <w:trPr>
          <w:cantSplit/>
        </w:trPr>
        <w:tc>
          <w:tcPr>
            <w:tcW w:w="716" w:type="dxa"/>
            <w:vAlign w:val="center"/>
          </w:tcPr>
          <w:p w14:paraId="63F1D411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ОК15</w:t>
            </w:r>
          </w:p>
        </w:tc>
        <w:tc>
          <w:tcPr>
            <w:tcW w:w="240" w:type="dxa"/>
            <w:vAlign w:val="center"/>
          </w:tcPr>
          <w:p w14:paraId="4F61805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6A85869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F89016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608CA1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A3E2BE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E27ECD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CB550A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2E466D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F4950B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AA97E5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3620E2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73C6C45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B6812D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2A7305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2F69E4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A23ACE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5AC743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03F3C75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A33082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2CCBF2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3CED04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0181C3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7FF323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4361F5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B5DB01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439278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1B1DF356" w14:textId="77777777" w:rsidTr="004C151B">
        <w:trPr>
          <w:cantSplit/>
        </w:trPr>
        <w:tc>
          <w:tcPr>
            <w:tcW w:w="716" w:type="dxa"/>
            <w:vAlign w:val="center"/>
          </w:tcPr>
          <w:p w14:paraId="7799904E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ОК16</w:t>
            </w:r>
          </w:p>
        </w:tc>
        <w:tc>
          <w:tcPr>
            <w:tcW w:w="240" w:type="dxa"/>
            <w:vAlign w:val="center"/>
          </w:tcPr>
          <w:p w14:paraId="594200B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4213F9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A928EE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380189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43C444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71529F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1F6F8F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AB8E8B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2C503B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7B2D1DE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0CE0581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5A0674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5A6475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70A96F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C4E3F7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0E5D23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BBE1F8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7CB996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8C9539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E98D12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79B897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4F5C06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2E3C46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6F3779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53FCE9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BE4946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4EA0B95D" w14:textId="77777777" w:rsidTr="004C151B">
        <w:trPr>
          <w:cantSplit/>
        </w:trPr>
        <w:tc>
          <w:tcPr>
            <w:tcW w:w="716" w:type="dxa"/>
            <w:vAlign w:val="center"/>
          </w:tcPr>
          <w:p w14:paraId="670CDB65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ОК17</w:t>
            </w:r>
          </w:p>
        </w:tc>
        <w:tc>
          <w:tcPr>
            <w:tcW w:w="240" w:type="dxa"/>
            <w:vAlign w:val="center"/>
          </w:tcPr>
          <w:p w14:paraId="7349918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860A7B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F0F9A0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496053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A53120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FE78AE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0C8C37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100911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DCBE54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62284D5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3F2B881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411949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17ED08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911C8A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A4C1FD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56F2FA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584401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D9B4FB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A4E743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ECCBC5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F6334F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BF2F6B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2F08DC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17C9C7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48BFEB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9B778C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75F3B619" w14:textId="77777777" w:rsidTr="004C151B">
        <w:trPr>
          <w:cantSplit/>
        </w:trPr>
        <w:tc>
          <w:tcPr>
            <w:tcW w:w="716" w:type="dxa"/>
            <w:vAlign w:val="center"/>
          </w:tcPr>
          <w:p w14:paraId="06F40D8A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ОК18</w:t>
            </w:r>
          </w:p>
        </w:tc>
        <w:tc>
          <w:tcPr>
            <w:tcW w:w="240" w:type="dxa"/>
            <w:vAlign w:val="center"/>
          </w:tcPr>
          <w:p w14:paraId="5BB8180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07FE8B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6108D1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400F9C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47A318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ECA449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0B6DC3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22B88D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B2C9B6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5952D62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59EF9BC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838A8F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0B6ECF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4AE76E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41489A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2F2CB8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776C26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20D94E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E1662C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BD8EFC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C73333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A81300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91C755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3CDE9D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D918EAA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641ADF4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34A1EC9A" w14:textId="77777777" w:rsidTr="004C151B">
        <w:trPr>
          <w:cantSplit/>
        </w:trPr>
        <w:tc>
          <w:tcPr>
            <w:tcW w:w="716" w:type="dxa"/>
            <w:vAlign w:val="center"/>
          </w:tcPr>
          <w:p w14:paraId="219DD618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ОК19</w:t>
            </w:r>
          </w:p>
        </w:tc>
        <w:tc>
          <w:tcPr>
            <w:tcW w:w="240" w:type="dxa"/>
            <w:vAlign w:val="center"/>
          </w:tcPr>
          <w:p w14:paraId="3F2B17A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3385A8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3F6EC7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42D9E32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3BEC0DC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9DA925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12D132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3943DF0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BD0346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D76904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889FD9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0D23ED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CC134F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B19BB9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53DDA0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0E33B4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865033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639C76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1A2842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2B4BF4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B1A20D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469C39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8819DF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F9627A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E7D3053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53B3D29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5A2D8E72" w14:textId="77777777" w:rsidTr="004C151B">
        <w:trPr>
          <w:cantSplit/>
        </w:trPr>
        <w:tc>
          <w:tcPr>
            <w:tcW w:w="716" w:type="dxa"/>
            <w:vAlign w:val="center"/>
          </w:tcPr>
          <w:p w14:paraId="42FEA750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ОК20</w:t>
            </w:r>
          </w:p>
        </w:tc>
        <w:tc>
          <w:tcPr>
            <w:tcW w:w="240" w:type="dxa"/>
            <w:vAlign w:val="center"/>
          </w:tcPr>
          <w:p w14:paraId="3E6579F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6049A4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9A03DD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371079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023E202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46527C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7B3D76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95C9B8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0C6B06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416B3C8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9FD2B2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06E696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6CDE77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435744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1BBB77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97A35F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075D1A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2F8A39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7A9EE3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D23A91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C19ADF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032DC4E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2A3A699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DF183C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5581193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2EA7106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3FD85BB5" w14:textId="77777777" w:rsidTr="004C151B">
        <w:trPr>
          <w:cantSplit/>
        </w:trPr>
        <w:tc>
          <w:tcPr>
            <w:tcW w:w="716" w:type="dxa"/>
            <w:vAlign w:val="center"/>
          </w:tcPr>
          <w:p w14:paraId="20BE8063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ОК21</w:t>
            </w:r>
          </w:p>
        </w:tc>
        <w:tc>
          <w:tcPr>
            <w:tcW w:w="240" w:type="dxa"/>
            <w:vAlign w:val="center"/>
          </w:tcPr>
          <w:p w14:paraId="475008B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46A470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C3340B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54590C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48D0114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133118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F3542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94E118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302F26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331975F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2D0435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AB3ADE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A226BC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58D7F5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05C1D5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8DDF3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35DC536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0797E8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FF7B32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CA1665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6DF084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54D068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7010DA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E750BD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B53367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25CDEB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095403EC" w14:textId="77777777" w:rsidTr="004C151B">
        <w:trPr>
          <w:cantSplit/>
        </w:trPr>
        <w:tc>
          <w:tcPr>
            <w:tcW w:w="716" w:type="dxa"/>
            <w:vAlign w:val="center"/>
          </w:tcPr>
          <w:p w14:paraId="6A43110F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ОК22</w:t>
            </w:r>
          </w:p>
        </w:tc>
        <w:tc>
          <w:tcPr>
            <w:tcW w:w="240" w:type="dxa"/>
            <w:vAlign w:val="center"/>
          </w:tcPr>
          <w:p w14:paraId="29F2694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3BDBA2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09B89E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A06B9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F10586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11D6CD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0E48D9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B193A9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1E89C8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3CA98F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E5B7AC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682C4F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1CC18C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DDFF96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46F3C6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A6D3BE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BA093E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A57676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6279E4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8EF25C4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7988973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81EBA2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DD75C0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9F262C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2C4CEF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3442BE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2BFFF64B" w14:textId="77777777" w:rsidTr="004C151B">
        <w:trPr>
          <w:cantSplit/>
        </w:trPr>
        <w:tc>
          <w:tcPr>
            <w:tcW w:w="716" w:type="dxa"/>
            <w:vAlign w:val="center"/>
          </w:tcPr>
          <w:p w14:paraId="77273C83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ОК23</w:t>
            </w:r>
          </w:p>
        </w:tc>
        <w:tc>
          <w:tcPr>
            <w:tcW w:w="240" w:type="dxa"/>
            <w:vAlign w:val="center"/>
          </w:tcPr>
          <w:p w14:paraId="37496E3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71715B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BA8FB7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CC443A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064FAE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CFAF69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2D3DEC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516F1F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C4D002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410C6C5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14A5A6C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1FB808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87E6DE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54BB70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4B9352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039CA9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41D515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3C5DAE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86AE1F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76CE1E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7244FB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711DFD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3C4165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499D10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BF5206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5E9236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11193DD2" w14:textId="77777777" w:rsidTr="004C151B">
        <w:trPr>
          <w:cantSplit/>
        </w:trPr>
        <w:tc>
          <w:tcPr>
            <w:tcW w:w="716" w:type="dxa"/>
            <w:vAlign w:val="center"/>
          </w:tcPr>
          <w:p w14:paraId="159866DA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ОК24</w:t>
            </w:r>
          </w:p>
        </w:tc>
        <w:tc>
          <w:tcPr>
            <w:tcW w:w="240" w:type="dxa"/>
            <w:vAlign w:val="center"/>
          </w:tcPr>
          <w:p w14:paraId="12AE773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A2121E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41F2E8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B47E78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408ADA3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9E299F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753A849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0FD23C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A51F5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54D1DD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A7E943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508533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B6DA4B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855201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4BC753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CE9593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F100FC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63966A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3242B6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DA2B9C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6BD140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EB728F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3AC4BD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3E5B64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E8F308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645068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18C28C47" w14:textId="77777777" w:rsidTr="004C151B">
        <w:trPr>
          <w:cantSplit/>
        </w:trPr>
        <w:tc>
          <w:tcPr>
            <w:tcW w:w="716" w:type="dxa"/>
            <w:vAlign w:val="center"/>
          </w:tcPr>
          <w:p w14:paraId="106558AA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ОК25</w:t>
            </w:r>
          </w:p>
        </w:tc>
        <w:tc>
          <w:tcPr>
            <w:tcW w:w="240" w:type="dxa"/>
            <w:vAlign w:val="center"/>
          </w:tcPr>
          <w:p w14:paraId="1B072E2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D82511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B6D4DF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7B551DE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0B68F59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4A2979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C9D7D3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40D9F4F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497419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9BBBE2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27AD3E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D1F464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3D85FE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EE4AEE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615FF4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4EE0A8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B15989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68B5BE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B527E1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6BC473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005FE4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0F89AB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C54762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F44F66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3AE640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43F3AE0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</w:tr>
      <w:tr w:rsidR="004C151B" w:rsidRPr="004C151B" w14:paraId="5A82EDDF" w14:textId="77777777" w:rsidTr="004C151B">
        <w:trPr>
          <w:cantSplit/>
        </w:trPr>
        <w:tc>
          <w:tcPr>
            <w:tcW w:w="716" w:type="dxa"/>
            <w:vAlign w:val="center"/>
          </w:tcPr>
          <w:p w14:paraId="7A8C3EA8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ОК26</w:t>
            </w:r>
          </w:p>
        </w:tc>
        <w:tc>
          <w:tcPr>
            <w:tcW w:w="240" w:type="dxa"/>
            <w:vAlign w:val="center"/>
          </w:tcPr>
          <w:p w14:paraId="714C9C1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30C9E9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62C829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49A80C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64ADBF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50E5306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037EB69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F2E6F4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370D7A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B0D229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1F4D24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834867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217BA2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34C839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9611E8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DDC4C3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7650F3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B06334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7E9493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BAB6FF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AF3499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25B378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06DA0F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8C5E22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A82B14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2D82EAA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</w:tr>
      <w:tr w:rsidR="004C151B" w:rsidRPr="004C151B" w14:paraId="0918CAB4" w14:textId="77777777" w:rsidTr="004C151B">
        <w:trPr>
          <w:cantSplit/>
        </w:trPr>
        <w:tc>
          <w:tcPr>
            <w:tcW w:w="716" w:type="dxa"/>
            <w:vAlign w:val="center"/>
          </w:tcPr>
          <w:p w14:paraId="6BEC741A" w14:textId="77777777" w:rsidR="00BC20DB" w:rsidRPr="007222A6" w:rsidRDefault="00BC20DB" w:rsidP="00714B74">
            <w:pPr>
              <w:widowControl w:val="0"/>
              <w:rPr>
                <w:b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ОК27</w:t>
            </w:r>
          </w:p>
        </w:tc>
        <w:tc>
          <w:tcPr>
            <w:tcW w:w="240" w:type="dxa"/>
            <w:vAlign w:val="center"/>
          </w:tcPr>
          <w:p w14:paraId="692EFF7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B0B08A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1574CF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0D2FEA2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236DF3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0E1F234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5B99438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1BFA9D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50E40DA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7EB8F8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2ED6D0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97BA61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79F9B5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11676E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5DC34C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BE1FE0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7DC1C4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2369F2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48535B9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156AD2C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E24C43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388DE2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4BF6C6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EADF33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258A2B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D66BAC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6ACE343F" w14:textId="77777777" w:rsidTr="004C151B">
        <w:trPr>
          <w:cantSplit/>
        </w:trPr>
        <w:tc>
          <w:tcPr>
            <w:tcW w:w="716" w:type="dxa"/>
            <w:vAlign w:val="center"/>
          </w:tcPr>
          <w:p w14:paraId="1725146A" w14:textId="3C31A9E8" w:rsidR="00BC20DB" w:rsidRPr="007222A6" w:rsidRDefault="00BC20DB" w:rsidP="00714B74">
            <w:pPr>
              <w:widowControl w:val="0"/>
              <w:rPr>
                <w:bCs/>
                <w:i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ОК2</w:t>
            </w:r>
            <w:r w:rsidR="004C151B" w:rsidRPr="007222A6">
              <w:rPr>
                <w:bCs/>
                <w:iCs/>
                <w:color w:val="000000"/>
                <w:sz w:val="20"/>
                <w:szCs w:val="16"/>
              </w:rPr>
              <w:t>8</w:t>
            </w:r>
          </w:p>
        </w:tc>
        <w:tc>
          <w:tcPr>
            <w:tcW w:w="240" w:type="dxa"/>
            <w:vAlign w:val="center"/>
          </w:tcPr>
          <w:p w14:paraId="048CE2C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BE3BB1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A8D24F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73CF053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809179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3FDB675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5F18E3E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8ECDB1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19D824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29AD85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96A94E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8DFB2E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8DEC58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54C605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E1918D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3DBAAA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D2EB6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42543F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4ADCD6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AAE8EE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5AC6E7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316701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ED730A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072014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0A91C9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2BAFEC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197F1AA0" w14:textId="77777777" w:rsidTr="004C151B">
        <w:trPr>
          <w:cantSplit/>
        </w:trPr>
        <w:tc>
          <w:tcPr>
            <w:tcW w:w="716" w:type="dxa"/>
            <w:vAlign w:val="center"/>
          </w:tcPr>
          <w:p w14:paraId="03B7480E" w14:textId="7388AFD0" w:rsidR="00BC20DB" w:rsidRPr="007222A6" w:rsidRDefault="007222A6" w:rsidP="00714B74">
            <w:pPr>
              <w:widowControl w:val="0"/>
              <w:rPr>
                <w:bCs/>
                <w:iCs/>
                <w:color w:val="000000"/>
                <w:sz w:val="20"/>
                <w:szCs w:val="16"/>
              </w:rPr>
            </w:pPr>
            <w:r>
              <w:rPr>
                <w:bCs/>
                <w:iCs/>
                <w:color w:val="000000"/>
                <w:sz w:val="20"/>
                <w:szCs w:val="16"/>
              </w:rPr>
              <w:t>ОК</w:t>
            </w:r>
            <w:r w:rsidR="00BC20DB" w:rsidRPr="007222A6">
              <w:rPr>
                <w:bCs/>
                <w:iCs/>
                <w:color w:val="000000"/>
                <w:sz w:val="20"/>
                <w:szCs w:val="16"/>
              </w:rPr>
              <w:t>2</w:t>
            </w:r>
            <w:r w:rsidR="004C151B" w:rsidRPr="007222A6">
              <w:rPr>
                <w:bCs/>
                <w:iCs/>
                <w:color w:val="000000"/>
                <w:sz w:val="20"/>
                <w:szCs w:val="16"/>
              </w:rPr>
              <w:t>9</w:t>
            </w:r>
          </w:p>
        </w:tc>
        <w:tc>
          <w:tcPr>
            <w:tcW w:w="240" w:type="dxa"/>
            <w:vAlign w:val="center"/>
          </w:tcPr>
          <w:p w14:paraId="2953FB9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15E83DD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998C3A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4496F57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E53FCF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271BAF8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6C2978D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E0D2BF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A5D742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E3D136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81ECC4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08ED86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3105B0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582030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7BBDC5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D00627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2CE263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99BF56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F2139F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8B9AD9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6466E0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6F7BE0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94241A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DDD6A1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23C376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B25F04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70594497" w14:textId="77777777" w:rsidTr="004C151B">
        <w:trPr>
          <w:cantSplit/>
        </w:trPr>
        <w:tc>
          <w:tcPr>
            <w:tcW w:w="716" w:type="dxa"/>
            <w:vAlign w:val="center"/>
          </w:tcPr>
          <w:p w14:paraId="3C2D2F43" w14:textId="5DCDACC8" w:rsidR="00BC20DB" w:rsidRPr="007222A6" w:rsidRDefault="00BC20DB" w:rsidP="007222A6">
            <w:pPr>
              <w:widowControl w:val="0"/>
              <w:rPr>
                <w:bCs/>
                <w:i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</w:t>
            </w:r>
            <w:r w:rsidR="004C151B" w:rsidRPr="007222A6">
              <w:rPr>
                <w:bCs/>
                <w:iCs/>
                <w:color w:val="000000"/>
                <w:sz w:val="20"/>
                <w:szCs w:val="16"/>
              </w:rPr>
              <w:t>30</w:t>
            </w:r>
          </w:p>
        </w:tc>
        <w:tc>
          <w:tcPr>
            <w:tcW w:w="240" w:type="dxa"/>
            <w:vAlign w:val="center"/>
          </w:tcPr>
          <w:p w14:paraId="2C7AED9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2F981F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8FAA3F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0271E58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680050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584D96D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33A18B6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76DD69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BCD64F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1A683D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C1B8B9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7C80A0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036C8C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0C1405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0CE902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F7D826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D01BAC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66872E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00D3B1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6A006F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43915D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D08B3B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1E45C5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0B7D8B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801AD2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35CF61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4A7940FF" w14:textId="77777777" w:rsidTr="004C151B">
        <w:trPr>
          <w:cantSplit/>
        </w:trPr>
        <w:tc>
          <w:tcPr>
            <w:tcW w:w="716" w:type="dxa"/>
            <w:vAlign w:val="center"/>
          </w:tcPr>
          <w:p w14:paraId="2BA94134" w14:textId="366A55FD" w:rsidR="00BC20DB" w:rsidRPr="007222A6" w:rsidRDefault="00BC20DB" w:rsidP="007222A6">
            <w:pPr>
              <w:widowControl w:val="0"/>
              <w:rPr>
                <w:bCs/>
                <w:i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ОК3</w:t>
            </w:r>
            <w:r w:rsidR="004C151B" w:rsidRPr="007222A6">
              <w:rPr>
                <w:bCs/>
                <w:iCs/>
                <w:color w:val="000000"/>
                <w:sz w:val="20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14:paraId="1737348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BE78B5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CDA6AF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245789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E2F246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195239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183485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47A644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665E69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E4CE14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66C907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DEE9C9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5FB112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BCD97A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9409C8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EC1578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A47E59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340460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73CC12E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6FEDC6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A5A07D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AEC0518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2B8C4DD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09264E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B35D62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B66312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0F473D76" w14:textId="77777777" w:rsidTr="004C151B">
        <w:trPr>
          <w:cantSplit/>
        </w:trPr>
        <w:tc>
          <w:tcPr>
            <w:tcW w:w="716" w:type="dxa"/>
          </w:tcPr>
          <w:p w14:paraId="28BF5293" w14:textId="2871A2E1" w:rsidR="00BC20DB" w:rsidRPr="007222A6" w:rsidRDefault="00BC20DB" w:rsidP="007222A6">
            <w:pPr>
              <w:widowControl w:val="0"/>
              <w:rPr>
                <w:bCs/>
                <w:i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ОК3</w:t>
            </w:r>
            <w:r w:rsidR="004C151B" w:rsidRPr="007222A6">
              <w:rPr>
                <w:bCs/>
                <w:iCs/>
                <w:color w:val="000000"/>
                <w:sz w:val="20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14:paraId="4ECFA65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F2E639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01AFE3A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3BDA6A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2DAE5F5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158C1F7E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BA0CF8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3476FE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069D9BD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76F1D5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CC5042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D3CD71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215149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DC34F9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8D0A42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73544C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19C685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85CFBC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234A18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826229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A09030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6C6AC3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EC89C8F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12ADBB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43CA791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5F5519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1775F4A3" w14:textId="77777777" w:rsidTr="004C151B">
        <w:trPr>
          <w:cantSplit/>
        </w:trPr>
        <w:tc>
          <w:tcPr>
            <w:tcW w:w="716" w:type="dxa"/>
          </w:tcPr>
          <w:p w14:paraId="3B0D8F2A" w14:textId="2A824EA8" w:rsidR="00BC20DB" w:rsidRPr="007222A6" w:rsidRDefault="00BC20DB" w:rsidP="007222A6">
            <w:pPr>
              <w:widowControl w:val="0"/>
              <w:rPr>
                <w:bCs/>
                <w:i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ОК3</w:t>
            </w:r>
            <w:r w:rsidR="004C151B" w:rsidRPr="007222A6">
              <w:rPr>
                <w:bCs/>
                <w:iCs/>
                <w:color w:val="000000"/>
                <w:sz w:val="20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14:paraId="123A1A0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A06056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3409AEA9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27E615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7569E9B3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B376BC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182F16A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184B84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B9EF4D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C2446B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6B95CB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402736A5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B682126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4CC740A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28C772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71C4E77D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9F1A710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6A2E602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25EA25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3876FC7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DD7DC4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D2AE928" w14:textId="77777777" w:rsidR="00BC20DB" w:rsidRPr="004C151B" w:rsidRDefault="004E5BDF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723FA168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E2018FB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06B14F4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70F77DC" w14:textId="77777777" w:rsidR="00BC20DB" w:rsidRPr="004C151B" w:rsidRDefault="00BC20DB" w:rsidP="00714B74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10F24C16" w14:textId="77777777" w:rsidTr="004C151B">
        <w:trPr>
          <w:cantSplit/>
        </w:trPr>
        <w:tc>
          <w:tcPr>
            <w:tcW w:w="716" w:type="dxa"/>
          </w:tcPr>
          <w:p w14:paraId="2336DBA8" w14:textId="6410505B" w:rsidR="00BC20DB" w:rsidRPr="007222A6" w:rsidRDefault="00BC20DB" w:rsidP="007222A6">
            <w:pPr>
              <w:widowControl w:val="0"/>
              <w:rPr>
                <w:bCs/>
                <w:i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ОК3</w:t>
            </w:r>
            <w:r w:rsidR="004C151B" w:rsidRPr="007222A6">
              <w:rPr>
                <w:bCs/>
                <w:iCs/>
                <w:color w:val="000000"/>
                <w:sz w:val="20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14:paraId="0A959456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27687056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CAA6134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5F5FF4CC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7F3F23BA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3" w:type="dxa"/>
            <w:vAlign w:val="center"/>
          </w:tcPr>
          <w:p w14:paraId="344A8CCF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2B08ACF4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6DFD89F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54860648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4ABCCAD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DD7DE7E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 w:rsidRPr="004C151B"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1D7F52DB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89A4F2F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2DC9DB0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49A13B9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5F36F2F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36FD22C9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82C4227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4F2906F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89BC9FE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BA0DCAD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53EDD05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37B1F28B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0B27D49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1A7D3B9A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16453DE" w14:textId="77777777" w:rsidR="00BC20DB" w:rsidRPr="004C151B" w:rsidRDefault="00BC20D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4C151B" w:rsidRPr="004C151B" w14:paraId="02E35915" w14:textId="77777777" w:rsidTr="004C151B">
        <w:trPr>
          <w:cantSplit/>
        </w:trPr>
        <w:tc>
          <w:tcPr>
            <w:tcW w:w="716" w:type="dxa"/>
          </w:tcPr>
          <w:p w14:paraId="50B0E952" w14:textId="589909DF" w:rsidR="004C151B" w:rsidRPr="007222A6" w:rsidRDefault="004C151B" w:rsidP="00B30331">
            <w:pPr>
              <w:widowControl w:val="0"/>
              <w:rPr>
                <w:bCs/>
                <w:iCs/>
                <w:color w:val="000000"/>
                <w:sz w:val="20"/>
                <w:szCs w:val="16"/>
              </w:rPr>
            </w:pPr>
            <w:r w:rsidRPr="007222A6">
              <w:rPr>
                <w:bCs/>
                <w:iCs/>
                <w:color w:val="000000"/>
                <w:sz w:val="20"/>
                <w:szCs w:val="16"/>
              </w:rPr>
              <w:t>ОК35</w:t>
            </w:r>
          </w:p>
        </w:tc>
        <w:tc>
          <w:tcPr>
            <w:tcW w:w="240" w:type="dxa"/>
            <w:vAlign w:val="center"/>
          </w:tcPr>
          <w:p w14:paraId="2DF3D01F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7D840D39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DFC4D5A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3304318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4D8AE1E9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14:paraId="64097A97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AB0CF9E" w14:textId="7A0543C4" w:rsidR="004C151B" w:rsidRPr="004C151B" w:rsidRDefault="00487900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4C19B54B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14CD05F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4AE282FC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6EC7D968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03EC5F26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1E0AEBBB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4021DE2" w14:textId="662023AB" w:rsidR="004C151B" w:rsidRPr="004C151B" w:rsidRDefault="00487900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  <w:vAlign w:val="center"/>
          </w:tcPr>
          <w:p w14:paraId="00411C61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CEA6E55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28979C75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  <w:vAlign w:val="center"/>
          </w:tcPr>
          <w:p w14:paraId="5B59F3BE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4E8A58E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C23F0C9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9D90B56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694C48C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444514B0" w14:textId="12807BF5" w:rsidR="004C151B" w:rsidRPr="004C151B" w:rsidRDefault="00487900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</w:t>
            </w:r>
          </w:p>
        </w:tc>
        <w:tc>
          <w:tcPr>
            <w:tcW w:w="392" w:type="dxa"/>
          </w:tcPr>
          <w:p w14:paraId="29377815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500696CB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92" w:type="dxa"/>
          </w:tcPr>
          <w:p w14:paraId="27D3C96E" w14:textId="77777777" w:rsidR="004C151B" w:rsidRPr="004C151B" w:rsidRDefault="004C151B" w:rsidP="00B30331">
            <w:pPr>
              <w:ind w:left="-63"/>
              <w:jc w:val="center"/>
              <w:rPr>
                <w:bCs/>
                <w:iCs/>
                <w:sz w:val="16"/>
                <w:szCs w:val="16"/>
              </w:rPr>
            </w:pPr>
          </w:p>
        </w:tc>
      </w:tr>
    </w:tbl>
    <w:p w14:paraId="1829BE36" w14:textId="77777777" w:rsidR="00541EC4" w:rsidRDefault="00541EC4" w:rsidP="007352AD">
      <w:pPr>
        <w:jc w:val="center"/>
        <w:rPr>
          <w:b/>
          <w:iCs/>
          <w:lang w:val="ru-RU"/>
        </w:rPr>
      </w:pPr>
    </w:p>
    <w:p w14:paraId="20D18EC9" w14:textId="77777777" w:rsidR="00AB06AC" w:rsidRPr="00AB06AC" w:rsidRDefault="00AB06AC" w:rsidP="007352AD">
      <w:pPr>
        <w:jc w:val="center"/>
        <w:rPr>
          <w:b/>
          <w:iCs/>
        </w:rPr>
      </w:pPr>
    </w:p>
    <w:p w14:paraId="225F7E74" w14:textId="77777777" w:rsidR="00AB06AC" w:rsidRPr="00AB06AC" w:rsidRDefault="00AB06AC" w:rsidP="007352AD">
      <w:pPr>
        <w:jc w:val="center"/>
        <w:rPr>
          <w:b/>
          <w:iCs/>
        </w:rPr>
      </w:pPr>
    </w:p>
    <w:p w14:paraId="4482DBEB" w14:textId="77777777" w:rsidR="00AB06AC" w:rsidRPr="00AB06AC" w:rsidRDefault="00AB06AC" w:rsidP="007352AD">
      <w:pPr>
        <w:jc w:val="center"/>
        <w:rPr>
          <w:b/>
          <w:iCs/>
        </w:rPr>
      </w:pPr>
    </w:p>
    <w:p w14:paraId="6B3B8D8D" w14:textId="77777777" w:rsidR="00AB06AC" w:rsidRPr="00AB06AC" w:rsidRDefault="00AB06AC" w:rsidP="007352AD">
      <w:pPr>
        <w:jc w:val="center"/>
        <w:rPr>
          <w:b/>
          <w:iCs/>
        </w:rPr>
      </w:pPr>
    </w:p>
    <w:p w14:paraId="1472E0E8" w14:textId="77777777" w:rsidR="00541EC4" w:rsidRPr="002D4BC8" w:rsidRDefault="00541EC4" w:rsidP="008A5851">
      <w:pPr>
        <w:rPr>
          <w:iCs/>
        </w:rPr>
        <w:sectPr w:rsidR="00541EC4" w:rsidRPr="002D4BC8" w:rsidSect="004C151B">
          <w:pgSz w:w="11906" w:h="16838"/>
          <w:pgMar w:top="568" w:right="709" w:bottom="1134" w:left="709" w:header="709" w:footer="669" w:gutter="0"/>
          <w:cols w:space="708"/>
          <w:docGrid w:linePitch="381"/>
        </w:sectPr>
      </w:pPr>
    </w:p>
    <w:p w14:paraId="3937194D" w14:textId="11D2633C" w:rsidR="00E0225E" w:rsidRDefault="00E0225E" w:rsidP="00D37C23">
      <w:pPr>
        <w:rPr>
          <w:b/>
        </w:rPr>
      </w:pPr>
    </w:p>
    <w:p w14:paraId="4F35BA7B" w14:textId="5B3FD7AD" w:rsidR="00E0225E" w:rsidRDefault="00E0225E" w:rsidP="00D37C23">
      <w:pPr>
        <w:rPr>
          <w:b/>
        </w:rPr>
      </w:pPr>
    </w:p>
    <w:sectPr w:rsidR="00E0225E" w:rsidSect="00E0225E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19F6" w14:textId="77777777" w:rsidR="00085211" w:rsidRDefault="00085211">
      <w:r>
        <w:separator/>
      </w:r>
    </w:p>
  </w:endnote>
  <w:endnote w:type="continuationSeparator" w:id="0">
    <w:p w14:paraId="4BC41C23" w14:textId="77777777" w:rsidR="00085211" w:rsidRDefault="0008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E72E" w14:textId="77777777" w:rsidR="00085211" w:rsidRDefault="00085211" w:rsidP="00003C7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BEA73B" w14:textId="77777777" w:rsidR="00085211" w:rsidRDefault="00085211" w:rsidP="00A44F6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2F9" w14:textId="77777777" w:rsidR="00085211" w:rsidRDefault="00085211" w:rsidP="00242A40">
    <w:pPr>
      <w:pStyle w:val="a6"/>
      <w:framePr w:h="707" w:hRule="exact" w:wrap="around" w:vAnchor="text" w:hAnchor="margin" w:xAlign="right" w:y="324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4DE4">
      <w:rPr>
        <w:rStyle w:val="a8"/>
        <w:noProof/>
      </w:rPr>
      <w:t>13</w:t>
    </w:r>
    <w:r>
      <w:rPr>
        <w:rStyle w:val="a8"/>
      </w:rPr>
      <w:fldChar w:fldCharType="end"/>
    </w:r>
  </w:p>
  <w:p w14:paraId="0955FD12" w14:textId="77777777" w:rsidR="00085211" w:rsidRDefault="00085211" w:rsidP="00A44F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1AE1" w14:textId="77777777" w:rsidR="00085211" w:rsidRDefault="00085211">
      <w:r>
        <w:separator/>
      </w:r>
    </w:p>
  </w:footnote>
  <w:footnote w:type="continuationSeparator" w:id="0">
    <w:p w14:paraId="5D2C433A" w14:textId="77777777" w:rsidR="00085211" w:rsidRDefault="0008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-"/>
      <w:lvlJc w:val="left"/>
      <w:pPr>
        <w:tabs>
          <w:tab w:val="num" w:pos="1908"/>
        </w:tabs>
        <w:ind w:left="1908" w:hanging="360"/>
      </w:pPr>
      <w:rPr>
        <w:rFonts w:ascii="Courier New" w:hAnsi="Courier New"/>
      </w:rPr>
    </w:lvl>
  </w:abstractNum>
  <w:abstractNum w:abstractNumId="2" w15:restartNumberingAfterBreak="0">
    <w:nsid w:val="0D313B73"/>
    <w:multiLevelType w:val="hybridMultilevel"/>
    <w:tmpl w:val="DE74B90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07287"/>
    <w:multiLevelType w:val="hybridMultilevel"/>
    <w:tmpl w:val="FE4C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2F35CA"/>
    <w:multiLevelType w:val="hybridMultilevel"/>
    <w:tmpl w:val="6F3CF3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033CC6"/>
    <w:multiLevelType w:val="hybridMultilevel"/>
    <w:tmpl w:val="82489EEE"/>
    <w:lvl w:ilvl="0" w:tplc="18A6E2EC">
      <w:start w:val="1"/>
      <w:numFmt w:val="decimal"/>
      <w:lvlText w:val="ВК Б.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2FCE"/>
    <w:multiLevelType w:val="multilevel"/>
    <w:tmpl w:val="46D8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30798"/>
    <w:multiLevelType w:val="hybridMultilevel"/>
    <w:tmpl w:val="E4AA02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583593"/>
    <w:multiLevelType w:val="multilevel"/>
    <w:tmpl w:val="1FAC6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12C13F9"/>
    <w:multiLevelType w:val="hybridMultilevel"/>
    <w:tmpl w:val="BF9C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BD0389"/>
    <w:multiLevelType w:val="hybridMultilevel"/>
    <w:tmpl w:val="06AEBDBC"/>
    <w:lvl w:ilvl="0" w:tplc="0C3E0B4E">
      <w:start w:val="1"/>
      <w:numFmt w:val="decimal"/>
      <w:lvlText w:val="ВК А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35A3D"/>
    <w:multiLevelType w:val="hybridMultilevel"/>
    <w:tmpl w:val="204EA0CC"/>
    <w:lvl w:ilvl="0" w:tplc="0419000B">
      <w:start w:val="1"/>
      <w:numFmt w:val="bullet"/>
      <w:lvlText w:val="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F35825"/>
    <w:multiLevelType w:val="hybridMultilevel"/>
    <w:tmpl w:val="B8369AE0"/>
    <w:lvl w:ilvl="0" w:tplc="5FE8B38C">
      <w:numFmt w:val="bullet"/>
      <w:lvlText w:val="–"/>
      <w:lvlJc w:val="left"/>
      <w:pPr>
        <w:ind w:left="1069" w:hanging="360"/>
      </w:pPr>
      <w:rPr>
        <w:rFonts w:ascii="Arial" w:eastAsia="Times New Roman" w:hAnsi="Aria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27A057F"/>
    <w:multiLevelType w:val="multilevel"/>
    <w:tmpl w:val="0950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2407D"/>
    <w:multiLevelType w:val="hybridMultilevel"/>
    <w:tmpl w:val="7EAC1FE2"/>
    <w:lvl w:ilvl="0" w:tplc="27CE7A72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31"/>
        </w:tabs>
        <w:ind w:left="4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1"/>
        </w:tabs>
        <w:ind w:left="1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1"/>
        </w:tabs>
        <w:ind w:left="2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1"/>
        </w:tabs>
        <w:ind w:left="3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1"/>
        </w:tabs>
        <w:ind w:left="4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1"/>
        </w:tabs>
        <w:ind w:left="4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1"/>
        </w:tabs>
        <w:ind w:left="5471" w:hanging="360"/>
      </w:pPr>
      <w:rPr>
        <w:rFonts w:ascii="Wingdings" w:hAnsi="Wingdings" w:hint="default"/>
      </w:rPr>
    </w:lvl>
  </w:abstractNum>
  <w:abstractNum w:abstractNumId="15" w15:restartNumberingAfterBreak="0">
    <w:nsid w:val="484300E0"/>
    <w:multiLevelType w:val="hybridMultilevel"/>
    <w:tmpl w:val="82D8F8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F633FD3"/>
    <w:multiLevelType w:val="hybridMultilevel"/>
    <w:tmpl w:val="3FAE7F66"/>
    <w:lvl w:ilvl="0" w:tplc="120CB4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E66DF"/>
    <w:multiLevelType w:val="hybridMultilevel"/>
    <w:tmpl w:val="6FCC854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BD4A13"/>
    <w:multiLevelType w:val="hybridMultilevel"/>
    <w:tmpl w:val="FD624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B7484B"/>
    <w:multiLevelType w:val="hybridMultilevel"/>
    <w:tmpl w:val="59545D70"/>
    <w:lvl w:ilvl="0" w:tplc="D40E93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0253509"/>
    <w:multiLevelType w:val="hybridMultilevel"/>
    <w:tmpl w:val="D2DE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60379"/>
    <w:multiLevelType w:val="multilevel"/>
    <w:tmpl w:val="CF0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61B60"/>
    <w:multiLevelType w:val="hybridMultilevel"/>
    <w:tmpl w:val="F11EA032"/>
    <w:lvl w:ilvl="0" w:tplc="120CB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C6EC5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4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6" w15:restartNumberingAfterBreak="0">
    <w:nsid w:val="7EC77C45"/>
    <w:multiLevelType w:val="hybridMultilevel"/>
    <w:tmpl w:val="53F68632"/>
    <w:lvl w:ilvl="0" w:tplc="6AF821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2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16"/>
  </w:num>
  <w:num w:numId="8">
    <w:abstractNumId w:val="22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25"/>
  </w:num>
  <w:num w:numId="13">
    <w:abstractNumId w:val="23"/>
  </w:num>
  <w:num w:numId="14">
    <w:abstractNumId w:val="17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6">
    <w:abstractNumId w:val="7"/>
  </w:num>
  <w:num w:numId="17">
    <w:abstractNumId w:val="4"/>
  </w:num>
  <w:num w:numId="18">
    <w:abstractNumId w:val="2"/>
  </w:num>
  <w:num w:numId="19">
    <w:abstractNumId w:val="14"/>
  </w:num>
  <w:num w:numId="20">
    <w:abstractNumId w:val="11"/>
  </w:num>
  <w:num w:numId="21">
    <w:abstractNumId w:val="15"/>
  </w:num>
  <w:num w:numId="22">
    <w:abstractNumId w:val="20"/>
  </w:num>
  <w:num w:numId="23">
    <w:abstractNumId w:val="24"/>
  </w:num>
  <w:num w:numId="24">
    <w:abstractNumId w:val="9"/>
  </w:num>
  <w:num w:numId="25">
    <w:abstractNumId w:val="5"/>
  </w:num>
  <w:num w:numId="2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87"/>
    <w:rsid w:val="000014F2"/>
    <w:rsid w:val="00001F08"/>
    <w:rsid w:val="00001F6C"/>
    <w:rsid w:val="00003C7A"/>
    <w:rsid w:val="00005A8B"/>
    <w:rsid w:val="00005AEE"/>
    <w:rsid w:val="00006C53"/>
    <w:rsid w:val="00006EE8"/>
    <w:rsid w:val="0000766B"/>
    <w:rsid w:val="00007B51"/>
    <w:rsid w:val="00010FCC"/>
    <w:rsid w:val="00012150"/>
    <w:rsid w:val="00015D4E"/>
    <w:rsid w:val="0001664D"/>
    <w:rsid w:val="00022297"/>
    <w:rsid w:val="00022C17"/>
    <w:rsid w:val="00024A89"/>
    <w:rsid w:val="00026492"/>
    <w:rsid w:val="000265B7"/>
    <w:rsid w:val="00031110"/>
    <w:rsid w:val="00031DA7"/>
    <w:rsid w:val="00035142"/>
    <w:rsid w:val="00036D8E"/>
    <w:rsid w:val="00037F2F"/>
    <w:rsid w:val="00040D7C"/>
    <w:rsid w:val="00041178"/>
    <w:rsid w:val="000445DC"/>
    <w:rsid w:val="00047102"/>
    <w:rsid w:val="00050113"/>
    <w:rsid w:val="00050550"/>
    <w:rsid w:val="00050613"/>
    <w:rsid w:val="00050771"/>
    <w:rsid w:val="00057BE8"/>
    <w:rsid w:val="00060E6B"/>
    <w:rsid w:val="000613E8"/>
    <w:rsid w:val="00061662"/>
    <w:rsid w:val="0006180E"/>
    <w:rsid w:val="000646FE"/>
    <w:rsid w:val="000647DA"/>
    <w:rsid w:val="00065484"/>
    <w:rsid w:val="00066661"/>
    <w:rsid w:val="00066EC7"/>
    <w:rsid w:val="00067AE0"/>
    <w:rsid w:val="00070816"/>
    <w:rsid w:val="000731EA"/>
    <w:rsid w:val="00073CF8"/>
    <w:rsid w:val="00074060"/>
    <w:rsid w:val="00081778"/>
    <w:rsid w:val="00083489"/>
    <w:rsid w:val="000838DE"/>
    <w:rsid w:val="00085211"/>
    <w:rsid w:val="00085F8F"/>
    <w:rsid w:val="00087A4D"/>
    <w:rsid w:val="000912DE"/>
    <w:rsid w:val="00091802"/>
    <w:rsid w:val="00091FC8"/>
    <w:rsid w:val="000932EF"/>
    <w:rsid w:val="00096077"/>
    <w:rsid w:val="0009613E"/>
    <w:rsid w:val="00097708"/>
    <w:rsid w:val="0009799B"/>
    <w:rsid w:val="000A0278"/>
    <w:rsid w:val="000A038E"/>
    <w:rsid w:val="000A29F9"/>
    <w:rsid w:val="000A30FE"/>
    <w:rsid w:val="000A42D8"/>
    <w:rsid w:val="000A42F1"/>
    <w:rsid w:val="000A4EF5"/>
    <w:rsid w:val="000B13F4"/>
    <w:rsid w:val="000B27B9"/>
    <w:rsid w:val="000B4D8C"/>
    <w:rsid w:val="000B67F4"/>
    <w:rsid w:val="000C34C8"/>
    <w:rsid w:val="000C3C66"/>
    <w:rsid w:val="000C4939"/>
    <w:rsid w:val="000C7A93"/>
    <w:rsid w:val="000E0BE3"/>
    <w:rsid w:val="000E1E53"/>
    <w:rsid w:val="000E2E42"/>
    <w:rsid w:val="000E38B4"/>
    <w:rsid w:val="000E4232"/>
    <w:rsid w:val="000E5ED1"/>
    <w:rsid w:val="000E6AC8"/>
    <w:rsid w:val="000E79C1"/>
    <w:rsid w:val="000F27DA"/>
    <w:rsid w:val="000F3E1C"/>
    <w:rsid w:val="000F41F2"/>
    <w:rsid w:val="000F6D27"/>
    <w:rsid w:val="000F7EC9"/>
    <w:rsid w:val="00101ADE"/>
    <w:rsid w:val="001030FE"/>
    <w:rsid w:val="00103790"/>
    <w:rsid w:val="00107130"/>
    <w:rsid w:val="00112C09"/>
    <w:rsid w:val="001131F9"/>
    <w:rsid w:val="00114E6F"/>
    <w:rsid w:val="00116FA7"/>
    <w:rsid w:val="001208E1"/>
    <w:rsid w:val="001265BA"/>
    <w:rsid w:val="00132435"/>
    <w:rsid w:val="00133D2C"/>
    <w:rsid w:val="00134CEE"/>
    <w:rsid w:val="00135EDC"/>
    <w:rsid w:val="00136107"/>
    <w:rsid w:val="00137C17"/>
    <w:rsid w:val="001424E7"/>
    <w:rsid w:val="00144C02"/>
    <w:rsid w:val="00144E9B"/>
    <w:rsid w:val="00145DCC"/>
    <w:rsid w:val="001464FB"/>
    <w:rsid w:val="00151F25"/>
    <w:rsid w:val="001538E4"/>
    <w:rsid w:val="00154AEB"/>
    <w:rsid w:val="00154D86"/>
    <w:rsid w:val="00155058"/>
    <w:rsid w:val="001551B8"/>
    <w:rsid w:val="00156347"/>
    <w:rsid w:val="001565C7"/>
    <w:rsid w:val="00156E6C"/>
    <w:rsid w:val="0016028E"/>
    <w:rsid w:val="00160866"/>
    <w:rsid w:val="00161B04"/>
    <w:rsid w:val="001642C5"/>
    <w:rsid w:val="001648A6"/>
    <w:rsid w:val="00165BBF"/>
    <w:rsid w:val="0017089C"/>
    <w:rsid w:val="00172B78"/>
    <w:rsid w:val="00173090"/>
    <w:rsid w:val="0017558E"/>
    <w:rsid w:val="00175902"/>
    <w:rsid w:val="0017667A"/>
    <w:rsid w:val="001772D8"/>
    <w:rsid w:val="00177A01"/>
    <w:rsid w:val="00181C1A"/>
    <w:rsid w:val="001821D1"/>
    <w:rsid w:val="00182C73"/>
    <w:rsid w:val="001850CC"/>
    <w:rsid w:val="00186CDB"/>
    <w:rsid w:val="00191007"/>
    <w:rsid w:val="001971D8"/>
    <w:rsid w:val="001A08DA"/>
    <w:rsid w:val="001A2AD3"/>
    <w:rsid w:val="001A44EF"/>
    <w:rsid w:val="001A6496"/>
    <w:rsid w:val="001B3EBC"/>
    <w:rsid w:val="001B4936"/>
    <w:rsid w:val="001B6583"/>
    <w:rsid w:val="001C3353"/>
    <w:rsid w:val="001C3468"/>
    <w:rsid w:val="001C4981"/>
    <w:rsid w:val="001C4D1A"/>
    <w:rsid w:val="001C5804"/>
    <w:rsid w:val="001C5BF7"/>
    <w:rsid w:val="001C6305"/>
    <w:rsid w:val="001C6651"/>
    <w:rsid w:val="001E2266"/>
    <w:rsid w:val="001E262E"/>
    <w:rsid w:val="001F2575"/>
    <w:rsid w:val="001F3B64"/>
    <w:rsid w:val="001F49DD"/>
    <w:rsid w:val="001F52DA"/>
    <w:rsid w:val="001F59C7"/>
    <w:rsid w:val="002007E5"/>
    <w:rsid w:val="002108D1"/>
    <w:rsid w:val="00212765"/>
    <w:rsid w:val="00213E7D"/>
    <w:rsid w:val="002149C3"/>
    <w:rsid w:val="00214B37"/>
    <w:rsid w:val="002155FA"/>
    <w:rsid w:val="00217127"/>
    <w:rsid w:val="00217BAC"/>
    <w:rsid w:val="00220310"/>
    <w:rsid w:val="00220CFB"/>
    <w:rsid w:val="00222B8A"/>
    <w:rsid w:val="00223ED3"/>
    <w:rsid w:val="00225FBB"/>
    <w:rsid w:val="00226FA8"/>
    <w:rsid w:val="00230688"/>
    <w:rsid w:val="00232E4D"/>
    <w:rsid w:val="002334DB"/>
    <w:rsid w:val="0024068C"/>
    <w:rsid w:val="002425C2"/>
    <w:rsid w:val="00242A40"/>
    <w:rsid w:val="00242EA6"/>
    <w:rsid w:val="00245629"/>
    <w:rsid w:val="00250FEA"/>
    <w:rsid w:val="00251DFB"/>
    <w:rsid w:val="00251E26"/>
    <w:rsid w:val="00251E90"/>
    <w:rsid w:val="00256223"/>
    <w:rsid w:val="00256933"/>
    <w:rsid w:val="00260070"/>
    <w:rsid w:val="002608DE"/>
    <w:rsid w:val="002627EB"/>
    <w:rsid w:val="00263117"/>
    <w:rsid w:val="0026375F"/>
    <w:rsid w:val="002645A0"/>
    <w:rsid w:val="00265AB4"/>
    <w:rsid w:val="00266183"/>
    <w:rsid w:val="00267200"/>
    <w:rsid w:val="002674EF"/>
    <w:rsid w:val="00270C20"/>
    <w:rsid w:val="00272899"/>
    <w:rsid w:val="0027326C"/>
    <w:rsid w:val="00273CB9"/>
    <w:rsid w:val="0027413A"/>
    <w:rsid w:val="00274FA3"/>
    <w:rsid w:val="00275872"/>
    <w:rsid w:val="002817B8"/>
    <w:rsid w:val="00284116"/>
    <w:rsid w:val="0029089A"/>
    <w:rsid w:val="002948F7"/>
    <w:rsid w:val="00295D04"/>
    <w:rsid w:val="0029690C"/>
    <w:rsid w:val="00296AE8"/>
    <w:rsid w:val="002A1512"/>
    <w:rsid w:val="002A1797"/>
    <w:rsid w:val="002A2836"/>
    <w:rsid w:val="002A2C44"/>
    <w:rsid w:val="002A2C49"/>
    <w:rsid w:val="002A3108"/>
    <w:rsid w:val="002A5D3C"/>
    <w:rsid w:val="002A60C9"/>
    <w:rsid w:val="002A6CC9"/>
    <w:rsid w:val="002B1CBF"/>
    <w:rsid w:val="002B2A81"/>
    <w:rsid w:val="002B2BBC"/>
    <w:rsid w:val="002B2DD2"/>
    <w:rsid w:val="002B4C59"/>
    <w:rsid w:val="002B5139"/>
    <w:rsid w:val="002B5F33"/>
    <w:rsid w:val="002B6DFC"/>
    <w:rsid w:val="002C0E88"/>
    <w:rsid w:val="002C29E9"/>
    <w:rsid w:val="002C413C"/>
    <w:rsid w:val="002C4197"/>
    <w:rsid w:val="002C485F"/>
    <w:rsid w:val="002C4DA5"/>
    <w:rsid w:val="002C701E"/>
    <w:rsid w:val="002D08C9"/>
    <w:rsid w:val="002D3BA9"/>
    <w:rsid w:val="002D47FA"/>
    <w:rsid w:val="002D4BC8"/>
    <w:rsid w:val="002D7362"/>
    <w:rsid w:val="002D738A"/>
    <w:rsid w:val="002E001F"/>
    <w:rsid w:val="002E0E06"/>
    <w:rsid w:val="002E3369"/>
    <w:rsid w:val="002E38CE"/>
    <w:rsid w:val="002E4688"/>
    <w:rsid w:val="002E6388"/>
    <w:rsid w:val="002F001F"/>
    <w:rsid w:val="002F26BA"/>
    <w:rsid w:val="002F3567"/>
    <w:rsid w:val="002F7A18"/>
    <w:rsid w:val="00300369"/>
    <w:rsid w:val="00302E36"/>
    <w:rsid w:val="00303168"/>
    <w:rsid w:val="00303787"/>
    <w:rsid w:val="00305624"/>
    <w:rsid w:val="003059F8"/>
    <w:rsid w:val="00305D4A"/>
    <w:rsid w:val="00306238"/>
    <w:rsid w:val="00306811"/>
    <w:rsid w:val="00306C3D"/>
    <w:rsid w:val="00311A3B"/>
    <w:rsid w:val="00313C64"/>
    <w:rsid w:val="003149C5"/>
    <w:rsid w:val="00315055"/>
    <w:rsid w:val="0031535C"/>
    <w:rsid w:val="00316FE9"/>
    <w:rsid w:val="00317018"/>
    <w:rsid w:val="00317E5D"/>
    <w:rsid w:val="00320440"/>
    <w:rsid w:val="0032223C"/>
    <w:rsid w:val="003230F4"/>
    <w:rsid w:val="0032480F"/>
    <w:rsid w:val="00324F69"/>
    <w:rsid w:val="00326B8E"/>
    <w:rsid w:val="003305C1"/>
    <w:rsid w:val="0033151A"/>
    <w:rsid w:val="00331853"/>
    <w:rsid w:val="00331985"/>
    <w:rsid w:val="00333A3E"/>
    <w:rsid w:val="0033522D"/>
    <w:rsid w:val="003358A8"/>
    <w:rsid w:val="00337A63"/>
    <w:rsid w:val="00341184"/>
    <w:rsid w:val="003418B2"/>
    <w:rsid w:val="00341FC1"/>
    <w:rsid w:val="0034216A"/>
    <w:rsid w:val="003431FE"/>
    <w:rsid w:val="00344AD3"/>
    <w:rsid w:val="00346F86"/>
    <w:rsid w:val="00350D57"/>
    <w:rsid w:val="003511BC"/>
    <w:rsid w:val="00354695"/>
    <w:rsid w:val="003569FC"/>
    <w:rsid w:val="003648C8"/>
    <w:rsid w:val="00366C74"/>
    <w:rsid w:val="00367418"/>
    <w:rsid w:val="0037093E"/>
    <w:rsid w:val="003718E2"/>
    <w:rsid w:val="00377050"/>
    <w:rsid w:val="00377768"/>
    <w:rsid w:val="00383D3A"/>
    <w:rsid w:val="00384B71"/>
    <w:rsid w:val="00386193"/>
    <w:rsid w:val="003903AD"/>
    <w:rsid w:val="0039476B"/>
    <w:rsid w:val="003952A1"/>
    <w:rsid w:val="00395EB1"/>
    <w:rsid w:val="00396CF7"/>
    <w:rsid w:val="00397117"/>
    <w:rsid w:val="003978CB"/>
    <w:rsid w:val="003A07DA"/>
    <w:rsid w:val="003A12AC"/>
    <w:rsid w:val="003A148D"/>
    <w:rsid w:val="003A1C8B"/>
    <w:rsid w:val="003A2613"/>
    <w:rsid w:val="003A4007"/>
    <w:rsid w:val="003A469A"/>
    <w:rsid w:val="003A6A3C"/>
    <w:rsid w:val="003A7339"/>
    <w:rsid w:val="003A7872"/>
    <w:rsid w:val="003A7F1D"/>
    <w:rsid w:val="003B04EA"/>
    <w:rsid w:val="003B206E"/>
    <w:rsid w:val="003B49AF"/>
    <w:rsid w:val="003B5D04"/>
    <w:rsid w:val="003B78AB"/>
    <w:rsid w:val="003B7A3F"/>
    <w:rsid w:val="003C2281"/>
    <w:rsid w:val="003C2875"/>
    <w:rsid w:val="003C330A"/>
    <w:rsid w:val="003C3C8F"/>
    <w:rsid w:val="003C459B"/>
    <w:rsid w:val="003C4AF6"/>
    <w:rsid w:val="003C7291"/>
    <w:rsid w:val="003C7D18"/>
    <w:rsid w:val="003D6650"/>
    <w:rsid w:val="003D6BBC"/>
    <w:rsid w:val="003F305C"/>
    <w:rsid w:val="003F70F1"/>
    <w:rsid w:val="003F7248"/>
    <w:rsid w:val="004000FA"/>
    <w:rsid w:val="0040144E"/>
    <w:rsid w:val="0040268F"/>
    <w:rsid w:val="00405E5C"/>
    <w:rsid w:val="0040668A"/>
    <w:rsid w:val="004077D4"/>
    <w:rsid w:val="0041320E"/>
    <w:rsid w:val="004132A9"/>
    <w:rsid w:val="004137E9"/>
    <w:rsid w:val="004147BD"/>
    <w:rsid w:val="00415F1D"/>
    <w:rsid w:val="0041687F"/>
    <w:rsid w:val="00421C54"/>
    <w:rsid w:val="00422394"/>
    <w:rsid w:val="0042262C"/>
    <w:rsid w:val="0042552B"/>
    <w:rsid w:val="0042617B"/>
    <w:rsid w:val="004265BA"/>
    <w:rsid w:val="004274E1"/>
    <w:rsid w:val="004277A7"/>
    <w:rsid w:val="00430220"/>
    <w:rsid w:val="00430B32"/>
    <w:rsid w:val="00431383"/>
    <w:rsid w:val="0043298E"/>
    <w:rsid w:val="0043300B"/>
    <w:rsid w:val="00436FF5"/>
    <w:rsid w:val="00437203"/>
    <w:rsid w:val="004506F0"/>
    <w:rsid w:val="00452041"/>
    <w:rsid w:val="00454C1E"/>
    <w:rsid w:val="00455BC9"/>
    <w:rsid w:val="004568C9"/>
    <w:rsid w:val="00457206"/>
    <w:rsid w:val="00457DD1"/>
    <w:rsid w:val="00461EF5"/>
    <w:rsid w:val="00462083"/>
    <w:rsid w:val="0046259B"/>
    <w:rsid w:val="00462AD7"/>
    <w:rsid w:val="00464B5B"/>
    <w:rsid w:val="004655D5"/>
    <w:rsid w:val="0046562D"/>
    <w:rsid w:val="00465EB8"/>
    <w:rsid w:val="004718EC"/>
    <w:rsid w:val="00472A81"/>
    <w:rsid w:val="004744DF"/>
    <w:rsid w:val="0048042E"/>
    <w:rsid w:val="004806DA"/>
    <w:rsid w:val="00482D5C"/>
    <w:rsid w:val="004866C0"/>
    <w:rsid w:val="00487900"/>
    <w:rsid w:val="004905CB"/>
    <w:rsid w:val="00490909"/>
    <w:rsid w:val="00493111"/>
    <w:rsid w:val="00494316"/>
    <w:rsid w:val="00495A03"/>
    <w:rsid w:val="0049748D"/>
    <w:rsid w:val="00497508"/>
    <w:rsid w:val="004A17A8"/>
    <w:rsid w:val="004A1CC0"/>
    <w:rsid w:val="004A228C"/>
    <w:rsid w:val="004A2813"/>
    <w:rsid w:val="004A36FF"/>
    <w:rsid w:val="004A68BE"/>
    <w:rsid w:val="004A6FEB"/>
    <w:rsid w:val="004B0DB8"/>
    <w:rsid w:val="004B173D"/>
    <w:rsid w:val="004B3CF3"/>
    <w:rsid w:val="004C0A76"/>
    <w:rsid w:val="004C10A5"/>
    <w:rsid w:val="004C151B"/>
    <w:rsid w:val="004C5DA9"/>
    <w:rsid w:val="004C684A"/>
    <w:rsid w:val="004C68D9"/>
    <w:rsid w:val="004C7F7B"/>
    <w:rsid w:val="004D0F30"/>
    <w:rsid w:val="004D3661"/>
    <w:rsid w:val="004D3B77"/>
    <w:rsid w:val="004D5739"/>
    <w:rsid w:val="004D684B"/>
    <w:rsid w:val="004D76BD"/>
    <w:rsid w:val="004D7D6A"/>
    <w:rsid w:val="004E31A6"/>
    <w:rsid w:val="004E5BDF"/>
    <w:rsid w:val="004E6AAA"/>
    <w:rsid w:val="004F0565"/>
    <w:rsid w:val="004F0BF5"/>
    <w:rsid w:val="004F3D64"/>
    <w:rsid w:val="004F6755"/>
    <w:rsid w:val="004F7D55"/>
    <w:rsid w:val="004F7D97"/>
    <w:rsid w:val="00500FB0"/>
    <w:rsid w:val="005022D8"/>
    <w:rsid w:val="005022E7"/>
    <w:rsid w:val="005023A6"/>
    <w:rsid w:val="0050367A"/>
    <w:rsid w:val="005057F3"/>
    <w:rsid w:val="00507BC7"/>
    <w:rsid w:val="00512C31"/>
    <w:rsid w:val="005207DF"/>
    <w:rsid w:val="0052460B"/>
    <w:rsid w:val="005256BF"/>
    <w:rsid w:val="00525C5F"/>
    <w:rsid w:val="00527DBA"/>
    <w:rsid w:val="0053004C"/>
    <w:rsid w:val="0053015B"/>
    <w:rsid w:val="00530163"/>
    <w:rsid w:val="00531C5B"/>
    <w:rsid w:val="00532DD3"/>
    <w:rsid w:val="0053497A"/>
    <w:rsid w:val="00535E1F"/>
    <w:rsid w:val="00537223"/>
    <w:rsid w:val="00541A15"/>
    <w:rsid w:val="00541EC4"/>
    <w:rsid w:val="00542B71"/>
    <w:rsid w:val="005432AA"/>
    <w:rsid w:val="00545ADD"/>
    <w:rsid w:val="00545CB2"/>
    <w:rsid w:val="00552809"/>
    <w:rsid w:val="00553A64"/>
    <w:rsid w:val="00554A7F"/>
    <w:rsid w:val="00555EAD"/>
    <w:rsid w:val="0055778A"/>
    <w:rsid w:val="0055792D"/>
    <w:rsid w:val="005601CF"/>
    <w:rsid w:val="00561EE1"/>
    <w:rsid w:val="00561EE5"/>
    <w:rsid w:val="00562652"/>
    <w:rsid w:val="00564DA6"/>
    <w:rsid w:val="0056506C"/>
    <w:rsid w:val="005652D3"/>
    <w:rsid w:val="00565B22"/>
    <w:rsid w:val="00567D6B"/>
    <w:rsid w:val="00570104"/>
    <w:rsid w:val="0057295C"/>
    <w:rsid w:val="0058115B"/>
    <w:rsid w:val="0058407C"/>
    <w:rsid w:val="005861E5"/>
    <w:rsid w:val="005867EE"/>
    <w:rsid w:val="00586BCA"/>
    <w:rsid w:val="005935A2"/>
    <w:rsid w:val="005940AB"/>
    <w:rsid w:val="005971D4"/>
    <w:rsid w:val="005A32D0"/>
    <w:rsid w:val="005A542F"/>
    <w:rsid w:val="005A6569"/>
    <w:rsid w:val="005B0931"/>
    <w:rsid w:val="005B1040"/>
    <w:rsid w:val="005B363F"/>
    <w:rsid w:val="005B43D3"/>
    <w:rsid w:val="005B54BB"/>
    <w:rsid w:val="005B5D4F"/>
    <w:rsid w:val="005B5E2E"/>
    <w:rsid w:val="005B62BA"/>
    <w:rsid w:val="005B70F3"/>
    <w:rsid w:val="005B7B6F"/>
    <w:rsid w:val="005C2AB3"/>
    <w:rsid w:val="005C2D00"/>
    <w:rsid w:val="005C31C7"/>
    <w:rsid w:val="005C5062"/>
    <w:rsid w:val="005D1882"/>
    <w:rsid w:val="005D2C93"/>
    <w:rsid w:val="005D53CB"/>
    <w:rsid w:val="005D58E8"/>
    <w:rsid w:val="005D7694"/>
    <w:rsid w:val="005E015D"/>
    <w:rsid w:val="005E01BD"/>
    <w:rsid w:val="005E0522"/>
    <w:rsid w:val="005E0871"/>
    <w:rsid w:val="005E19A2"/>
    <w:rsid w:val="005E2CAF"/>
    <w:rsid w:val="005E33D0"/>
    <w:rsid w:val="005E3B1E"/>
    <w:rsid w:val="005E4001"/>
    <w:rsid w:val="005E44A4"/>
    <w:rsid w:val="005E74D3"/>
    <w:rsid w:val="005F1D2E"/>
    <w:rsid w:val="005F293B"/>
    <w:rsid w:val="005F48EF"/>
    <w:rsid w:val="006001E7"/>
    <w:rsid w:val="00600CBC"/>
    <w:rsid w:val="00603772"/>
    <w:rsid w:val="00605D7C"/>
    <w:rsid w:val="00606D37"/>
    <w:rsid w:val="00610D82"/>
    <w:rsid w:val="006118C9"/>
    <w:rsid w:val="006120A6"/>
    <w:rsid w:val="00612183"/>
    <w:rsid w:val="006141CB"/>
    <w:rsid w:val="006146C0"/>
    <w:rsid w:val="00614796"/>
    <w:rsid w:val="00614A69"/>
    <w:rsid w:val="00615299"/>
    <w:rsid w:val="00615380"/>
    <w:rsid w:val="0061633A"/>
    <w:rsid w:val="00616B82"/>
    <w:rsid w:val="00617C07"/>
    <w:rsid w:val="0062674B"/>
    <w:rsid w:val="00626E71"/>
    <w:rsid w:val="00627A77"/>
    <w:rsid w:val="00632B3D"/>
    <w:rsid w:val="00635D82"/>
    <w:rsid w:val="00641975"/>
    <w:rsid w:val="00641FA3"/>
    <w:rsid w:val="00643E0D"/>
    <w:rsid w:val="00646B47"/>
    <w:rsid w:val="00651AF5"/>
    <w:rsid w:val="00651E53"/>
    <w:rsid w:val="00652715"/>
    <w:rsid w:val="00653591"/>
    <w:rsid w:val="0065510E"/>
    <w:rsid w:val="00656409"/>
    <w:rsid w:val="00661FA9"/>
    <w:rsid w:val="00663221"/>
    <w:rsid w:val="0066331A"/>
    <w:rsid w:val="006654D0"/>
    <w:rsid w:val="00670CD3"/>
    <w:rsid w:val="00672A23"/>
    <w:rsid w:val="00676B4E"/>
    <w:rsid w:val="00677F87"/>
    <w:rsid w:val="00680A14"/>
    <w:rsid w:val="00682414"/>
    <w:rsid w:val="00682860"/>
    <w:rsid w:val="006834F6"/>
    <w:rsid w:val="00683B13"/>
    <w:rsid w:val="00685456"/>
    <w:rsid w:val="00686CC4"/>
    <w:rsid w:val="006929B8"/>
    <w:rsid w:val="00693206"/>
    <w:rsid w:val="00697C80"/>
    <w:rsid w:val="006A0846"/>
    <w:rsid w:val="006A434B"/>
    <w:rsid w:val="006A48D6"/>
    <w:rsid w:val="006A5937"/>
    <w:rsid w:val="006A59FB"/>
    <w:rsid w:val="006B08FF"/>
    <w:rsid w:val="006B18CD"/>
    <w:rsid w:val="006B1EDC"/>
    <w:rsid w:val="006B3045"/>
    <w:rsid w:val="006B653E"/>
    <w:rsid w:val="006C0981"/>
    <w:rsid w:val="006C2449"/>
    <w:rsid w:val="006C68D6"/>
    <w:rsid w:val="006C6F82"/>
    <w:rsid w:val="006D2777"/>
    <w:rsid w:val="006D2F3C"/>
    <w:rsid w:val="006D6F29"/>
    <w:rsid w:val="006E0D39"/>
    <w:rsid w:val="006E19B8"/>
    <w:rsid w:val="006E3F1C"/>
    <w:rsid w:val="006E3F6A"/>
    <w:rsid w:val="006E7959"/>
    <w:rsid w:val="006F052E"/>
    <w:rsid w:val="006F4673"/>
    <w:rsid w:val="006F611C"/>
    <w:rsid w:val="006F6212"/>
    <w:rsid w:val="006F6792"/>
    <w:rsid w:val="00702C7F"/>
    <w:rsid w:val="00704EC9"/>
    <w:rsid w:val="00705057"/>
    <w:rsid w:val="00705AAD"/>
    <w:rsid w:val="0070702A"/>
    <w:rsid w:val="00710D50"/>
    <w:rsid w:val="00712827"/>
    <w:rsid w:val="00712F90"/>
    <w:rsid w:val="0071394B"/>
    <w:rsid w:val="00714B62"/>
    <w:rsid w:val="00714B74"/>
    <w:rsid w:val="00715F48"/>
    <w:rsid w:val="00720F88"/>
    <w:rsid w:val="00721707"/>
    <w:rsid w:val="007222A6"/>
    <w:rsid w:val="0072281D"/>
    <w:rsid w:val="00730D46"/>
    <w:rsid w:val="00734D82"/>
    <w:rsid w:val="007352AD"/>
    <w:rsid w:val="00737A81"/>
    <w:rsid w:val="007401A0"/>
    <w:rsid w:val="00742B79"/>
    <w:rsid w:val="00750A2B"/>
    <w:rsid w:val="0075328A"/>
    <w:rsid w:val="0075528E"/>
    <w:rsid w:val="0076229C"/>
    <w:rsid w:val="00766AE1"/>
    <w:rsid w:val="00767832"/>
    <w:rsid w:val="00771C9A"/>
    <w:rsid w:val="007723D3"/>
    <w:rsid w:val="007737CC"/>
    <w:rsid w:val="0077453D"/>
    <w:rsid w:val="00774AFB"/>
    <w:rsid w:val="007755C7"/>
    <w:rsid w:val="0078579B"/>
    <w:rsid w:val="0079171B"/>
    <w:rsid w:val="007930DE"/>
    <w:rsid w:val="00793366"/>
    <w:rsid w:val="007A0D26"/>
    <w:rsid w:val="007A3B4D"/>
    <w:rsid w:val="007A5B96"/>
    <w:rsid w:val="007A5CDF"/>
    <w:rsid w:val="007A772A"/>
    <w:rsid w:val="007B20B8"/>
    <w:rsid w:val="007B434B"/>
    <w:rsid w:val="007B6A78"/>
    <w:rsid w:val="007C0AD0"/>
    <w:rsid w:val="007C24CB"/>
    <w:rsid w:val="007C43A4"/>
    <w:rsid w:val="007C4FF2"/>
    <w:rsid w:val="007C56FE"/>
    <w:rsid w:val="007C5E00"/>
    <w:rsid w:val="007C6554"/>
    <w:rsid w:val="007D0B1B"/>
    <w:rsid w:val="007D1AD2"/>
    <w:rsid w:val="007D50E2"/>
    <w:rsid w:val="007D52B6"/>
    <w:rsid w:val="007D6AA6"/>
    <w:rsid w:val="007D7A32"/>
    <w:rsid w:val="007E0045"/>
    <w:rsid w:val="007E10A5"/>
    <w:rsid w:val="007E12B3"/>
    <w:rsid w:val="007E16FD"/>
    <w:rsid w:val="007E3566"/>
    <w:rsid w:val="007E72B3"/>
    <w:rsid w:val="007F1A0E"/>
    <w:rsid w:val="007F210B"/>
    <w:rsid w:val="007F5D19"/>
    <w:rsid w:val="007F5DBD"/>
    <w:rsid w:val="0080487F"/>
    <w:rsid w:val="00805322"/>
    <w:rsid w:val="00810B0E"/>
    <w:rsid w:val="0081399B"/>
    <w:rsid w:val="008140BB"/>
    <w:rsid w:val="0081788C"/>
    <w:rsid w:val="00821596"/>
    <w:rsid w:val="00822047"/>
    <w:rsid w:val="0082343C"/>
    <w:rsid w:val="00824BCE"/>
    <w:rsid w:val="00825AD2"/>
    <w:rsid w:val="008264F1"/>
    <w:rsid w:val="008349FE"/>
    <w:rsid w:val="008360CD"/>
    <w:rsid w:val="0083648A"/>
    <w:rsid w:val="0083707D"/>
    <w:rsid w:val="00840CD7"/>
    <w:rsid w:val="0084118E"/>
    <w:rsid w:val="00841D71"/>
    <w:rsid w:val="00843C2F"/>
    <w:rsid w:val="00844F90"/>
    <w:rsid w:val="00845F5F"/>
    <w:rsid w:val="00846AA4"/>
    <w:rsid w:val="00851CF3"/>
    <w:rsid w:val="00852D5E"/>
    <w:rsid w:val="00852E51"/>
    <w:rsid w:val="008538A3"/>
    <w:rsid w:val="00854687"/>
    <w:rsid w:val="0085562F"/>
    <w:rsid w:val="00857192"/>
    <w:rsid w:val="00857D4B"/>
    <w:rsid w:val="008651D5"/>
    <w:rsid w:val="00865476"/>
    <w:rsid w:val="00866FE4"/>
    <w:rsid w:val="00867427"/>
    <w:rsid w:val="00867BCB"/>
    <w:rsid w:val="008703BF"/>
    <w:rsid w:val="00872BC7"/>
    <w:rsid w:val="008765ED"/>
    <w:rsid w:val="00877FA7"/>
    <w:rsid w:val="008801E4"/>
    <w:rsid w:val="00880550"/>
    <w:rsid w:val="00881C92"/>
    <w:rsid w:val="00884FC0"/>
    <w:rsid w:val="00885C77"/>
    <w:rsid w:val="008867B5"/>
    <w:rsid w:val="008924D5"/>
    <w:rsid w:val="008927EA"/>
    <w:rsid w:val="0089306A"/>
    <w:rsid w:val="008A33A2"/>
    <w:rsid w:val="008A366F"/>
    <w:rsid w:val="008A422F"/>
    <w:rsid w:val="008A5851"/>
    <w:rsid w:val="008A6B14"/>
    <w:rsid w:val="008A7A09"/>
    <w:rsid w:val="008B09EF"/>
    <w:rsid w:val="008B157C"/>
    <w:rsid w:val="008B294E"/>
    <w:rsid w:val="008B3646"/>
    <w:rsid w:val="008B5EF9"/>
    <w:rsid w:val="008B60C6"/>
    <w:rsid w:val="008B62C8"/>
    <w:rsid w:val="008B69D1"/>
    <w:rsid w:val="008B77E7"/>
    <w:rsid w:val="008C06E2"/>
    <w:rsid w:val="008C18CA"/>
    <w:rsid w:val="008C2DDE"/>
    <w:rsid w:val="008C4922"/>
    <w:rsid w:val="008C6C4C"/>
    <w:rsid w:val="008C7B74"/>
    <w:rsid w:val="008D1408"/>
    <w:rsid w:val="008D745F"/>
    <w:rsid w:val="008E0ED4"/>
    <w:rsid w:val="008E4CB5"/>
    <w:rsid w:val="008E74FF"/>
    <w:rsid w:val="008E7996"/>
    <w:rsid w:val="008F0249"/>
    <w:rsid w:val="008F08AB"/>
    <w:rsid w:val="008F1CAE"/>
    <w:rsid w:val="008F32EC"/>
    <w:rsid w:val="008F3FEB"/>
    <w:rsid w:val="008F458D"/>
    <w:rsid w:val="008F530A"/>
    <w:rsid w:val="008F5F4F"/>
    <w:rsid w:val="008F7B36"/>
    <w:rsid w:val="00900A87"/>
    <w:rsid w:val="00900AB6"/>
    <w:rsid w:val="00900B8A"/>
    <w:rsid w:val="009054E7"/>
    <w:rsid w:val="00906992"/>
    <w:rsid w:val="00907B8E"/>
    <w:rsid w:val="00910F7D"/>
    <w:rsid w:val="00912661"/>
    <w:rsid w:val="0091555D"/>
    <w:rsid w:val="009164A2"/>
    <w:rsid w:val="009208F4"/>
    <w:rsid w:val="009211F4"/>
    <w:rsid w:val="00924E8D"/>
    <w:rsid w:val="00933976"/>
    <w:rsid w:val="00934F74"/>
    <w:rsid w:val="00935AF4"/>
    <w:rsid w:val="009364A5"/>
    <w:rsid w:val="00950588"/>
    <w:rsid w:val="00950823"/>
    <w:rsid w:val="009514E6"/>
    <w:rsid w:val="009514EC"/>
    <w:rsid w:val="00953A31"/>
    <w:rsid w:val="00954E2F"/>
    <w:rsid w:val="00955DD4"/>
    <w:rsid w:val="009563DE"/>
    <w:rsid w:val="0095663B"/>
    <w:rsid w:val="00956A31"/>
    <w:rsid w:val="00956F54"/>
    <w:rsid w:val="00956F8C"/>
    <w:rsid w:val="00957645"/>
    <w:rsid w:val="009576A8"/>
    <w:rsid w:val="00960467"/>
    <w:rsid w:val="009616E4"/>
    <w:rsid w:val="00962559"/>
    <w:rsid w:val="00962655"/>
    <w:rsid w:val="00964E27"/>
    <w:rsid w:val="009650ED"/>
    <w:rsid w:val="00965A7C"/>
    <w:rsid w:val="009707F9"/>
    <w:rsid w:val="00970E80"/>
    <w:rsid w:val="00971BBB"/>
    <w:rsid w:val="0097381E"/>
    <w:rsid w:val="00973BEA"/>
    <w:rsid w:val="009742DC"/>
    <w:rsid w:val="0097481A"/>
    <w:rsid w:val="00974DE4"/>
    <w:rsid w:val="0097509D"/>
    <w:rsid w:val="0097791F"/>
    <w:rsid w:val="00977AD7"/>
    <w:rsid w:val="00981CD1"/>
    <w:rsid w:val="00982B55"/>
    <w:rsid w:val="009839EA"/>
    <w:rsid w:val="00987BC4"/>
    <w:rsid w:val="00987E88"/>
    <w:rsid w:val="00991505"/>
    <w:rsid w:val="00993176"/>
    <w:rsid w:val="00994D9E"/>
    <w:rsid w:val="0099635B"/>
    <w:rsid w:val="00996DF8"/>
    <w:rsid w:val="009A2466"/>
    <w:rsid w:val="009A26D4"/>
    <w:rsid w:val="009A39DB"/>
    <w:rsid w:val="009B6981"/>
    <w:rsid w:val="009C023B"/>
    <w:rsid w:val="009C19D1"/>
    <w:rsid w:val="009C273F"/>
    <w:rsid w:val="009C49D6"/>
    <w:rsid w:val="009C4C44"/>
    <w:rsid w:val="009C6150"/>
    <w:rsid w:val="009C6349"/>
    <w:rsid w:val="009C73AE"/>
    <w:rsid w:val="009D0E06"/>
    <w:rsid w:val="009D4273"/>
    <w:rsid w:val="009D54A2"/>
    <w:rsid w:val="009D6D66"/>
    <w:rsid w:val="009E1E08"/>
    <w:rsid w:val="009E3365"/>
    <w:rsid w:val="009E4521"/>
    <w:rsid w:val="009E4809"/>
    <w:rsid w:val="009E5E0A"/>
    <w:rsid w:val="009E78EA"/>
    <w:rsid w:val="009E7EF4"/>
    <w:rsid w:val="009F0573"/>
    <w:rsid w:val="009F06D5"/>
    <w:rsid w:val="009F073F"/>
    <w:rsid w:val="009F1D20"/>
    <w:rsid w:val="009F246A"/>
    <w:rsid w:val="009F2C6A"/>
    <w:rsid w:val="00A0398F"/>
    <w:rsid w:val="00A05614"/>
    <w:rsid w:val="00A05CD3"/>
    <w:rsid w:val="00A073E4"/>
    <w:rsid w:val="00A07E3D"/>
    <w:rsid w:val="00A10236"/>
    <w:rsid w:val="00A12E61"/>
    <w:rsid w:val="00A1438A"/>
    <w:rsid w:val="00A1496B"/>
    <w:rsid w:val="00A1558A"/>
    <w:rsid w:val="00A161E8"/>
    <w:rsid w:val="00A1672C"/>
    <w:rsid w:val="00A17A90"/>
    <w:rsid w:val="00A204C2"/>
    <w:rsid w:val="00A20690"/>
    <w:rsid w:val="00A248F3"/>
    <w:rsid w:val="00A266FE"/>
    <w:rsid w:val="00A30EE8"/>
    <w:rsid w:val="00A338EF"/>
    <w:rsid w:val="00A37122"/>
    <w:rsid w:val="00A44F67"/>
    <w:rsid w:val="00A46186"/>
    <w:rsid w:val="00A503EC"/>
    <w:rsid w:val="00A52B18"/>
    <w:rsid w:val="00A551E8"/>
    <w:rsid w:val="00A630C6"/>
    <w:rsid w:val="00A642DB"/>
    <w:rsid w:val="00A66C53"/>
    <w:rsid w:val="00A67042"/>
    <w:rsid w:val="00A72A86"/>
    <w:rsid w:val="00A72EFD"/>
    <w:rsid w:val="00A73404"/>
    <w:rsid w:val="00A74484"/>
    <w:rsid w:val="00A74797"/>
    <w:rsid w:val="00A75892"/>
    <w:rsid w:val="00A760F6"/>
    <w:rsid w:val="00A7625E"/>
    <w:rsid w:val="00A774A4"/>
    <w:rsid w:val="00A777C3"/>
    <w:rsid w:val="00A81446"/>
    <w:rsid w:val="00A8167D"/>
    <w:rsid w:val="00A81BD1"/>
    <w:rsid w:val="00A82627"/>
    <w:rsid w:val="00A84D0D"/>
    <w:rsid w:val="00A84F1A"/>
    <w:rsid w:val="00A84FC9"/>
    <w:rsid w:val="00A85C21"/>
    <w:rsid w:val="00A87B7F"/>
    <w:rsid w:val="00A949F3"/>
    <w:rsid w:val="00A94A30"/>
    <w:rsid w:val="00A9549B"/>
    <w:rsid w:val="00A954EF"/>
    <w:rsid w:val="00A959CB"/>
    <w:rsid w:val="00AA09A6"/>
    <w:rsid w:val="00AA71A8"/>
    <w:rsid w:val="00AB06AC"/>
    <w:rsid w:val="00AB17E0"/>
    <w:rsid w:val="00AB3020"/>
    <w:rsid w:val="00AB7879"/>
    <w:rsid w:val="00AC1314"/>
    <w:rsid w:val="00AC280D"/>
    <w:rsid w:val="00AC3FF4"/>
    <w:rsid w:val="00AC4E21"/>
    <w:rsid w:val="00AC507C"/>
    <w:rsid w:val="00AC56F6"/>
    <w:rsid w:val="00AC67DA"/>
    <w:rsid w:val="00AD0FAC"/>
    <w:rsid w:val="00AD4EB1"/>
    <w:rsid w:val="00AD5A95"/>
    <w:rsid w:val="00AE3EDF"/>
    <w:rsid w:val="00AE5C9F"/>
    <w:rsid w:val="00AF1FA2"/>
    <w:rsid w:val="00AF278B"/>
    <w:rsid w:val="00AF3245"/>
    <w:rsid w:val="00AF33E0"/>
    <w:rsid w:val="00AF3A30"/>
    <w:rsid w:val="00AF5A45"/>
    <w:rsid w:val="00AF61BE"/>
    <w:rsid w:val="00AF6455"/>
    <w:rsid w:val="00AF740F"/>
    <w:rsid w:val="00AF7D6F"/>
    <w:rsid w:val="00B00AE6"/>
    <w:rsid w:val="00B01D9C"/>
    <w:rsid w:val="00B03D1D"/>
    <w:rsid w:val="00B041D9"/>
    <w:rsid w:val="00B042AD"/>
    <w:rsid w:val="00B12519"/>
    <w:rsid w:val="00B172D2"/>
    <w:rsid w:val="00B21113"/>
    <w:rsid w:val="00B21736"/>
    <w:rsid w:val="00B27A66"/>
    <w:rsid w:val="00B30331"/>
    <w:rsid w:val="00B33A94"/>
    <w:rsid w:val="00B348AD"/>
    <w:rsid w:val="00B34D83"/>
    <w:rsid w:val="00B34F80"/>
    <w:rsid w:val="00B402CF"/>
    <w:rsid w:val="00B43A2B"/>
    <w:rsid w:val="00B47C21"/>
    <w:rsid w:val="00B53286"/>
    <w:rsid w:val="00B544CF"/>
    <w:rsid w:val="00B57A46"/>
    <w:rsid w:val="00B57D85"/>
    <w:rsid w:val="00B60D43"/>
    <w:rsid w:val="00B6267A"/>
    <w:rsid w:val="00B6379F"/>
    <w:rsid w:val="00B63DC9"/>
    <w:rsid w:val="00B673CF"/>
    <w:rsid w:val="00B678B0"/>
    <w:rsid w:val="00B71BC2"/>
    <w:rsid w:val="00B73975"/>
    <w:rsid w:val="00B75BA7"/>
    <w:rsid w:val="00B8074A"/>
    <w:rsid w:val="00B8086D"/>
    <w:rsid w:val="00B8125A"/>
    <w:rsid w:val="00B823C8"/>
    <w:rsid w:val="00B8394C"/>
    <w:rsid w:val="00B851B8"/>
    <w:rsid w:val="00B871A2"/>
    <w:rsid w:val="00B90128"/>
    <w:rsid w:val="00B90C4B"/>
    <w:rsid w:val="00B9397F"/>
    <w:rsid w:val="00B94351"/>
    <w:rsid w:val="00B94EE3"/>
    <w:rsid w:val="00BA3B24"/>
    <w:rsid w:val="00BA3B8F"/>
    <w:rsid w:val="00BA4250"/>
    <w:rsid w:val="00BA4624"/>
    <w:rsid w:val="00BA48EA"/>
    <w:rsid w:val="00BA6E6C"/>
    <w:rsid w:val="00BA77FF"/>
    <w:rsid w:val="00BB0196"/>
    <w:rsid w:val="00BB13D9"/>
    <w:rsid w:val="00BB20A5"/>
    <w:rsid w:val="00BB7B29"/>
    <w:rsid w:val="00BC0067"/>
    <w:rsid w:val="00BC20DB"/>
    <w:rsid w:val="00BC4E08"/>
    <w:rsid w:val="00BC55AB"/>
    <w:rsid w:val="00BC5A5F"/>
    <w:rsid w:val="00BC5FDA"/>
    <w:rsid w:val="00BC7739"/>
    <w:rsid w:val="00BD1A57"/>
    <w:rsid w:val="00BD2628"/>
    <w:rsid w:val="00BD3F04"/>
    <w:rsid w:val="00BD4F7F"/>
    <w:rsid w:val="00BD5009"/>
    <w:rsid w:val="00BD564D"/>
    <w:rsid w:val="00BD71A8"/>
    <w:rsid w:val="00BD77E3"/>
    <w:rsid w:val="00BD7D5C"/>
    <w:rsid w:val="00BE1531"/>
    <w:rsid w:val="00BE17CA"/>
    <w:rsid w:val="00BE1CED"/>
    <w:rsid w:val="00BE3453"/>
    <w:rsid w:val="00BE3E34"/>
    <w:rsid w:val="00BE5025"/>
    <w:rsid w:val="00BF2899"/>
    <w:rsid w:val="00BF2A51"/>
    <w:rsid w:val="00BF38C3"/>
    <w:rsid w:val="00BF6002"/>
    <w:rsid w:val="00BF6484"/>
    <w:rsid w:val="00C005C2"/>
    <w:rsid w:val="00C01E2A"/>
    <w:rsid w:val="00C05BA1"/>
    <w:rsid w:val="00C11BB2"/>
    <w:rsid w:val="00C15662"/>
    <w:rsid w:val="00C16A9B"/>
    <w:rsid w:val="00C16D6C"/>
    <w:rsid w:val="00C200B5"/>
    <w:rsid w:val="00C22EFA"/>
    <w:rsid w:val="00C230E8"/>
    <w:rsid w:val="00C24830"/>
    <w:rsid w:val="00C27F39"/>
    <w:rsid w:val="00C300E6"/>
    <w:rsid w:val="00C33CBE"/>
    <w:rsid w:val="00C3475A"/>
    <w:rsid w:val="00C34FB8"/>
    <w:rsid w:val="00C3706A"/>
    <w:rsid w:val="00C3787C"/>
    <w:rsid w:val="00C40839"/>
    <w:rsid w:val="00C43705"/>
    <w:rsid w:val="00C437AC"/>
    <w:rsid w:val="00C44C78"/>
    <w:rsid w:val="00C457CF"/>
    <w:rsid w:val="00C45DD7"/>
    <w:rsid w:val="00C472D8"/>
    <w:rsid w:val="00C47DBE"/>
    <w:rsid w:val="00C507DF"/>
    <w:rsid w:val="00C5108C"/>
    <w:rsid w:val="00C51994"/>
    <w:rsid w:val="00C56627"/>
    <w:rsid w:val="00C567AE"/>
    <w:rsid w:val="00C60DEE"/>
    <w:rsid w:val="00C6144F"/>
    <w:rsid w:val="00C63302"/>
    <w:rsid w:val="00C65386"/>
    <w:rsid w:val="00C709F0"/>
    <w:rsid w:val="00C7297F"/>
    <w:rsid w:val="00C729E9"/>
    <w:rsid w:val="00C750C1"/>
    <w:rsid w:val="00C75201"/>
    <w:rsid w:val="00C77CC7"/>
    <w:rsid w:val="00C77EA4"/>
    <w:rsid w:val="00C82690"/>
    <w:rsid w:val="00C83A02"/>
    <w:rsid w:val="00C86675"/>
    <w:rsid w:val="00C87529"/>
    <w:rsid w:val="00C90386"/>
    <w:rsid w:val="00C90C0A"/>
    <w:rsid w:val="00C91DBB"/>
    <w:rsid w:val="00C968AE"/>
    <w:rsid w:val="00C96F98"/>
    <w:rsid w:val="00C972C9"/>
    <w:rsid w:val="00C97D3A"/>
    <w:rsid w:val="00C97E17"/>
    <w:rsid w:val="00CA0BD2"/>
    <w:rsid w:val="00CA3163"/>
    <w:rsid w:val="00CA32DA"/>
    <w:rsid w:val="00CA4246"/>
    <w:rsid w:val="00CA4469"/>
    <w:rsid w:val="00CA4995"/>
    <w:rsid w:val="00CA4AF1"/>
    <w:rsid w:val="00CA4BA2"/>
    <w:rsid w:val="00CA5D55"/>
    <w:rsid w:val="00CA750F"/>
    <w:rsid w:val="00CA7F8B"/>
    <w:rsid w:val="00CB1671"/>
    <w:rsid w:val="00CB52F2"/>
    <w:rsid w:val="00CB5549"/>
    <w:rsid w:val="00CB58AD"/>
    <w:rsid w:val="00CB5B96"/>
    <w:rsid w:val="00CB6279"/>
    <w:rsid w:val="00CB6B4B"/>
    <w:rsid w:val="00CB7DB2"/>
    <w:rsid w:val="00CC0325"/>
    <w:rsid w:val="00CC12A6"/>
    <w:rsid w:val="00CC2415"/>
    <w:rsid w:val="00CC3507"/>
    <w:rsid w:val="00CC4294"/>
    <w:rsid w:val="00CC470B"/>
    <w:rsid w:val="00CC52AF"/>
    <w:rsid w:val="00CC5533"/>
    <w:rsid w:val="00CC6DEC"/>
    <w:rsid w:val="00CC7E86"/>
    <w:rsid w:val="00CD0F3C"/>
    <w:rsid w:val="00CD3035"/>
    <w:rsid w:val="00CD38A7"/>
    <w:rsid w:val="00CD3BB8"/>
    <w:rsid w:val="00CD43D8"/>
    <w:rsid w:val="00CD5B0E"/>
    <w:rsid w:val="00CD6ABE"/>
    <w:rsid w:val="00CE32D6"/>
    <w:rsid w:val="00CE39A9"/>
    <w:rsid w:val="00CE4A73"/>
    <w:rsid w:val="00CE4F9A"/>
    <w:rsid w:val="00CE7BEC"/>
    <w:rsid w:val="00CF031C"/>
    <w:rsid w:val="00CF0F60"/>
    <w:rsid w:val="00CF3895"/>
    <w:rsid w:val="00CF547A"/>
    <w:rsid w:val="00D009DB"/>
    <w:rsid w:val="00D033B2"/>
    <w:rsid w:val="00D06387"/>
    <w:rsid w:val="00D07E0A"/>
    <w:rsid w:val="00D121CE"/>
    <w:rsid w:val="00D12415"/>
    <w:rsid w:val="00D12686"/>
    <w:rsid w:val="00D17CA2"/>
    <w:rsid w:val="00D20A40"/>
    <w:rsid w:val="00D20D05"/>
    <w:rsid w:val="00D21F74"/>
    <w:rsid w:val="00D27123"/>
    <w:rsid w:val="00D27B4E"/>
    <w:rsid w:val="00D331F7"/>
    <w:rsid w:val="00D33A21"/>
    <w:rsid w:val="00D37C23"/>
    <w:rsid w:val="00D44424"/>
    <w:rsid w:val="00D459E9"/>
    <w:rsid w:val="00D4639C"/>
    <w:rsid w:val="00D504ED"/>
    <w:rsid w:val="00D520C5"/>
    <w:rsid w:val="00D5236C"/>
    <w:rsid w:val="00D532EC"/>
    <w:rsid w:val="00D55241"/>
    <w:rsid w:val="00D55979"/>
    <w:rsid w:val="00D56276"/>
    <w:rsid w:val="00D56375"/>
    <w:rsid w:val="00D56EE3"/>
    <w:rsid w:val="00D60916"/>
    <w:rsid w:val="00D62482"/>
    <w:rsid w:val="00D638D5"/>
    <w:rsid w:val="00D64D93"/>
    <w:rsid w:val="00D73F46"/>
    <w:rsid w:val="00D75B12"/>
    <w:rsid w:val="00D76BEA"/>
    <w:rsid w:val="00D801DB"/>
    <w:rsid w:val="00D801E0"/>
    <w:rsid w:val="00D822AF"/>
    <w:rsid w:val="00D874E1"/>
    <w:rsid w:val="00D91549"/>
    <w:rsid w:val="00D9275F"/>
    <w:rsid w:val="00D92924"/>
    <w:rsid w:val="00D92ED4"/>
    <w:rsid w:val="00DA1E0D"/>
    <w:rsid w:val="00DA6F4E"/>
    <w:rsid w:val="00DB1E32"/>
    <w:rsid w:val="00DB3CB0"/>
    <w:rsid w:val="00DB3F59"/>
    <w:rsid w:val="00DB6659"/>
    <w:rsid w:val="00DB73C3"/>
    <w:rsid w:val="00DC458B"/>
    <w:rsid w:val="00DC507E"/>
    <w:rsid w:val="00DC5A78"/>
    <w:rsid w:val="00DC5C19"/>
    <w:rsid w:val="00DC5EFC"/>
    <w:rsid w:val="00DD1525"/>
    <w:rsid w:val="00DD46A8"/>
    <w:rsid w:val="00DD4D5E"/>
    <w:rsid w:val="00DD66AE"/>
    <w:rsid w:val="00DD7E34"/>
    <w:rsid w:val="00DE05BA"/>
    <w:rsid w:val="00DE18C4"/>
    <w:rsid w:val="00DE299C"/>
    <w:rsid w:val="00DE51A3"/>
    <w:rsid w:val="00DE5880"/>
    <w:rsid w:val="00DE5F09"/>
    <w:rsid w:val="00DE7E5D"/>
    <w:rsid w:val="00DF1756"/>
    <w:rsid w:val="00DF1FB2"/>
    <w:rsid w:val="00DF289D"/>
    <w:rsid w:val="00DF2C32"/>
    <w:rsid w:val="00DF3049"/>
    <w:rsid w:val="00DF399C"/>
    <w:rsid w:val="00E0225E"/>
    <w:rsid w:val="00E0710C"/>
    <w:rsid w:val="00E10737"/>
    <w:rsid w:val="00E114D7"/>
    <w:rsid w:val="00E11B58"/>
    <w:rsid w:val="00E1691B"/>
    <w:rsid w:val="00E169C9"/>
    <w:rsid w:val="00E20694"/>
    <w:rsid w:val="00E21B2B"/>
    <w:rsid w:val="00E26774"/>
    <w:rsid w:val="00E26E1E"/>
    <w:rsid w:val="00E30C2E"/>
    <w:rsid w:val="00E31329"/>
    <w:rsid w:val="00E325E0"/>
    <w:rsid w:val="00E32D56"/>
    <w:rsid w:val="00E4158F"/>
    <w:rsid w:val="00E464BC"/>
    <w:rsid w:val="00E46D99"/>
    <w:rsid w:val="00E46EBE"/>
    <w:rsid w:val="00E4724E"/>
    <w:rsid w:val="00E473F8"/>
    <w:rsid w:val="00E53D84"/>
    <w:rsid w:val="00E546EA"/>
    <w:rsid w:val="00E6755E"/>
    <w:rsid w:val="00E67C40"/>
    <w:rsid w:val="00E7063F"/>
    <w:rsid w:val="00E707A3"/>
    <w:rsid w:val="00E713DD"/>
    <w:rsid w:val="00E716F7"/>
    <w:rsid w:val="00E729A7"/>
    <w:rsid w:val="00E74192"/>
    <w:rsid w:val="00E7786B"/>
    <w:rsid w:val="00E82C1B"/>
    <w:rsid w:val="00E85AA5"/>
    <w:rsid w:val="00E876D0"/>
    <w:rsid w:val="00E92652"/>
    <w:rsid w:val="00E9363D"/>
    <w:rsid w:val="00E936F8"/>
    <w:rsid w:val="00E97DC8"/>
    <w:rsid w:val="00EA0E2E"/>
    <w:rsid w:val="00EA3752"/>
    <w:rsid w:val="00EA42B6"/>
    <w:rsid w:val="00EA4609"/>
    <w:rsid w:val="00EA6C9D"/>
    <w:rsid w:val="00EB1C2C"/>
    <w:rsid w:val="00EB2E5A"/>
    <w:rsid w:val="00EB3F8E"/>
    <w:rsid w:val="00EB76C3"/>
    <w:rsid w:val="00EC15A1"/>
    <w:rsid w:val="00EC1B3E"/>
    <w:rsid w:val="00EC3B1E"/>
    <w:rsid w:val="00EC42A3"/>
    <w:rsid w:val="00EC47E4"/>
    <w:rsid w:val="00EC62A3"/>
    <w:rsid w:val="00EC638B"/>
    <w:rsid w:val="00ED1FD6"/>
    <w:rsid w:val="00ED3BFF"/>
    <w:rsid w:val="00ED4244"/>
    <w:rsid w:val="00ED64F0"/>
    <w:rsid w:val="00EE2923"/>
    <w:rsid w:val="00EE2A33"/>
    <w:rsid w:val="00EE2DD7"/>
    <w:rsid w:val="00EE3FC9"/>
    <w:rsid w:val="00EE46FA"/>
    <w:rsid w:val="00EE61B0"/>
    <w:rsid w:val="00EF08F9"/>
    <w:rsid w:val="00EF6052"/>
    <w:rsid w:val="00EF71D3"/>
    <w:rsid w:val="00EF799E"/>
    <w:rsid w:val="00EF7DED"/>
    <w:rsid w:val="00F03659"/>
    <w:rsid w:val="00F05113"/>
    <w:rsid w:val="00F0641F"/>
    <w:rsid w:val="00F07150"/>
    <w:rsid w:val="00F1309D"/>
    <w:rsid w:val="00F20063"/>
    <w:rsid w:val="00F21FF4"/>
    <w:rsid w:val="00F236DB"/>
    <w:rsid w:val="00F24E1B"/>
    <w:rsid w:val="00F25463"/>
    <w:rsid w:val="00F26B73"/>
    <w:rsid w:val="00F277BE"/>
    <w:rsid w:val="00F277DB"/>
    <w:rsid w:val="00F277E4"/>
    <w:rsid w:val="00F3238F"/>
    <w:rsid w:val="00F41519"/>
    <w:rsid w:val="00F4373B"/>
    <w:rsid w:val="00F43C7C"/>
    <w:rsid w:val="00F44CE5"/>
    <w:rsid w:val="00F45728"/>
    <w:rsid w:val="00F469C0"/>
    <w:rsid w:val="00F50F6E"/>
    <w:rsid w:val="00F52EB4"/>
    <w:rsid w:val="00F56A9D"/>
    <w:rsid w:val="00F5747F"/>
    <w:rsid w:val="00F57944"/>
    <w:rsid w:val="00F65834"/>
    <w:rsid w:val="00F67061"/>
    <w:rsid w:val="00F7102E"/>
    <w:rsid w:val="00F723E0"/>
    <w:rsid w:val="00F726D0"/>
    <w:rsid w:val="00F73179"/>
    <w:rsid w:val="00F828CB"/>
    <w:rsid w:val="00F83CD5"/>
    <w:rsid w:val="00F85DB5"/>
    <w:rsid w:val="00F866F7"/>
    <w:rsid w:val="00F86C69"/>
    <w:rsid w:val="00F87B0D"/>
    <w:rsid w:val="00F87FF5"/>
    <w:rsid w:val="00F90916"/>
    <w:rsid w:val="00F90C2A"/>
    <w:rsid w:val="00F92AEA"/>
    <w:rsid w:val="00F9406B"/>
    <w:rsid w:val="00F97161"/>
    <w:rsid w:val="00F97344"/>
    <w:rsid w:val="00F97E36"/>
    <w:rsid w:val="00FA07A6"/>
    <w:rsid w:val="00FA1809"/>
    <w:rsid w:val="00FA211C"/>
    <w:rsid w:val="00FA23CA"/>
    <w:rsid w:val="00FA6F36"/>
    <w:rsid w:val="00FB36A9"/>
    <w:rsid w:val="00FB46FF"/>
    <w:rsid w:val="00FC043A"/>
    <w:rsid w:val="00FC3B91"/>
    <w:rsid w:val="00FC3E88"/>
    <w:rsid w:val="00FC7746"/>
    <w:rsid w:val="00FD0633"/>
    <w:rsid w:val="00FD153D"/>
    <w:rsid w:val="00FD2862"/>
    <w:rsid w:val="00FD28FE"/>
    <w:rsid w:val="00FD4ECD"/>
    <w:rsid w:val="00FD58D6"/>
    <w:rsid w:val="00FD60AA"/>
    <w:rsid w:val="00FD6119"/>
    <w:rsid w:val="00FD611F"/>
    <w:rsid w:val="00FE2BDB"/>
    <w:rsid w:val="00FE7515"/>
    <w:rsid w:val="00FE7F43"/>
    <w:rsid w:val="00FF14F9"/>
    <w:rsid w:val="00FF26D7"/>
    <w:rsid w:val="00FF46F6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3"/>
    <o:shapelayout v:ext="edit">
      <o:idmap v:ext="edit" data="1"/>
      <o:rules v:ext="edit">
        <o:r id="V:Rule52" type="connector" idref="#_x0000_s1254"/>
        <o:r id="V:Rule53" type="connector" idref="#_x0000_s1230"/>
        <o:r id="V:Rule54" type="connector" idref="#_x0000_s1255"/>
        <o:r id="V:Rule55" type="connector" idref="#_x0000_s1240"/>
        <o:r id="V:Rule56" type="connector" idref="#Прямая со стрелкой 4"/>
        <o:r id="V:Rule57" type="connector" idref="#_x0000_s1260"/>
        <o:r id="V:Rule58" type="connector" idref="#_x0000_s1266"/>
        <o:r id="V:Rule59" type="connector" idref="#_x0000_s1227"/>
        <o:r id="V:Rule60" type="connector" idref="#Прямая со стрелкой 29"/>
        <o:r id="V:Rule61" type="connector" idref="#_x0000_s1248"/>
        <o:r id="V:Rule62" type="connector" idref="#_x0000_s1253"/>
        <o:r id="V:Rule63" type="connector" idref="#_x0000_s1245"/>
        <o:r id="V:Rule64" type="connector" idref="#_x0000_s1234"/>
        <o:r id="V:Rule65" type="connector" idref="#Прямая со стрелкой 20"/>
        <o:r id="V:Rule66" type="connector" idref="#Прямая со стрелкой 1"/>
        <o:r id="V:Rule67" type="connector" idref="#_x0000_s1236"/>
        <o:r id="V:Rule68" type="connector" idref="#_x0000_s1268"/>
        <o:r id="V:Rule69" type="connector" idref="#_x0000_s1261"/>
        <o:r id="V:Rule70" type="connector" idref="#_x0000_s1267"/>
        <o:r id="V:Rule71" type="connector" idref="#_x0000_s1239"/>
        <o:r id="V:Rule72" type="connector" idref="#_x0000_s1249"/>
        <o:r id="V:Rule73" type="connector" idref="#_x0000_s1229"/>
        <o:r id="V:Rule74" type="connector" idref="#_x0000_s1242"/>
        <o:r id="V:Rule75" type="connector" idref="#_x0000_s1264"/>
        <o:r id="V:Rule76" type="connector" idref="#Прямая со стрелкой 3"/>
        <o:r id="V:Rule77" type="connector" idref="#Прямая со стрелкой 25"/>
        <o:r id="V:Rule78" type="connector" idref="#_x0000_s1246"/>
        <o:r id="V:Rule79" type="connector" idref="#_x0000_s1243"/>
        <o:r id="V:Rule80" type="connector" idref="#_x0000_s1252"/>
        <o:r id="V:Rule81" type="connector" idref="#_x0000_s1251"/>
        <o:r id="V:Rule82" type="connector" idref="#_x0000_s1228"/>
        <o:r id="V:Rule83" type="connector" idref="#Прямая со стрелкой 64"/>
        <o:r id="V:Rule84" type="connector" idref="#_x0000_s1237"/>
        <o:r id="V:Rule85" type="connector" idref="#_x0000_s1262"/>
        <o:r id="V:Rule86" type="connector" idref="#_x0000_s1263"/>
        <o:r id="V:Rule87" type="connector" idref="#_x0000_s1250"/>
        <o:r id="V:Rule88" type="connector" idref="#_x0000_s1241"/>
        <o:r id="V:Rule89" type="connector" idref="#_x0000_s1223"/>
        <o:r id="V:Rule90" type="connector" idref="#_x0000_s1265"/>
        <o:r id="V:Rule91" type="connector" idref="#_x0000_s1232"/>
        <o:r id="V:Rule92" type="connector" idref="#Прямая со стрелкой 26"/>
        <o:r id="V:Rule93" type="connector" idref="#Прямая со стрелкой 112"/>
        <o:r id="V:Rule94" type="connector" idref="#_x0000_s1233"/>
        <o:r id="V:Rule95" type="connector" idref="#_x0000_s1231"/>
        <o:r id="V:Rule96" type="connector" idref="#_x0000_s1244"/>
        <o:r id="V:Rule97" type="connector" idref="#_x0000_s1235"/>
        <o:r id="V:Rule98" type="connector" idref="#Прямая со стрелкой 2"/>
        <o:r id="V:Rule99" type="connector" idref="#_x0000_s1256"/>
        <o:r id="V:Rule100" type="connector" idref="#_x0000_s1238"/>
        <o:r id="V:Rule101" type="connector" idref="#Прямая со стрелкой 11"/>
        <o:r id="V:Rule102" type="connector" idref="#_x0000_s1259"/>
      </o:rules>
    </o:shapelayout>
  </w:shapeDefaults>
  <w:decimalSymbol w:val=","/>
  <w:listSeparator w:val=";"/>
  <w14:docId w14:val="2A80A85C"/>
  <w15:docId w15:val="{5AEAB73F-FD20-4D4C-8013-10F80CA8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4D3"/>
    <w:pPr>
      <w:jc w:val="both"/>
    </w:pPr>
    <w:rPr>
      <w:sz w:val="28"/>
      <w:szCs w:val="28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091FC8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13D9"/>
    <w:pPr>
      <w:keepNext/>
      <w:outlineLvl w:val="1"/>
    </w:pPr>
    <w:rPr>
      <w:b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2E0E06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BB13D9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BB13D9"/>
    <w:pPr>
      <w:spacing w:before="240" w:after="60"/>
      <w:jc w:val="left"/>
      <w:outlineLvl w:val="5"/>
    </w:pPr>
    <w:rPr>
      <w:rFonts w:ascii="Calibri" w:hAnsi="Calibri"/>
      <w:b/>
      <w:bCs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1FC8"/>
    <w:rPr>
      <w:rFonts w:ascii="Cambria" w:hAnsi="Cambria" w:cs="Times New Roman"/>
      <w:color w:val="365F91"/>
      <w:sz w:val="32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BB13D9"/>
    <w:rPr>
      <w:rFonts w:eastAsia="Times New Roman" w:cs="Times New Roman"/>
      <w:b/>
      <w:sz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E0E06"/>
    <w:rPr>
      <w:rFonts w:eastAsia="Times New Roman" w:cs="Times New Roman"/>
      <w:b/>
      <w:sz w:val="27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B13D9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13D9"/>
    <w:rPr>
      <w:rFonts w:ascii="Calibri" w:hAnsi="Calibri" w:cs="Times New Roman"/>
      <w:b/>
      <w:sz w:val="22"/>
      <w:lang w:val="uk-UA" w:eastAsia="uk-UA"/>
    </w:rPr>
  </w:style>
  <w:style w:type="paragraph" w:customStyle="1" w:styleId="11">
    <w:name w:val="Абзац списка1"/>
    <w:basedOn w:val="a"/>
    <w:uiPriority w:val="99"/>
    <w:rsid w:val="008B5EF9"/>
    <w:pPr>
      <w:ind w:left="720"/>
      <w:contextualSpacing/>
    </w:pPr>
  </w:style>
  <w:style w:type="paragraph" w:styleId="a3">
    <w:name w:val="Normal (Web)"/>
    <w:aliases w:val="Обычный (Web)"/>
    <w:basedOn w:val="a"/>
    <w:uiPriority w:val="99"/>
    <w:rsid w:val="002E0E06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4">
    <w:name w:val="Strong"/>
    <w:basedOn w:val="a0"/>
    <w:uiPriority w:val="99"/>
    <w:qFormat/>
    <w:rsid w:val="002E0E06"/>
    <w:rPr>
      <w:rFonts w:cs="Times New Roman"/>
      <w:b/>
    </w:rPr>
  </w:style>
  <w:style w:type="paragraph" w:customStyle="1" w:styleId="listparagraph1">
    <w:name w:val="listparagraph1"/>
    <w:basedOn w:val="a"/>
    <w:uiPriority w:val="99"/>
    <w:rsid w:val="00F3238F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430B3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4F7D97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uiPriority w:val="99"/>
    <w:rsid w:val="00461EF5"/>
    <w:rPr>
      <w:sz w:val="20"/>
      <w:szCs w:val="20"/>
    </w:rPr>
  </w:style>
  <w:style w:type="paragraph" w:styleId="a6">
    <w:name w:val="footer"/>
    <w:basedOn w:val="a"/>
    <w:link w:val="a7"/>
    <w:uiPriority w:val="99"/>
    <w:rsid w:val="00A44F6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sid w:val="001C3468"/>
    <w:rPr>
      <w:rFonts w:cs="Times New Roman"/>
      <w:sz w:val="28"/>
      <w:szCs w:val="28"/>
      <w:lang w:val="uk-UA" w:eastAsia="zh-CN"/>
    </w:rPr>
  </w:style>
  <w:style w:type="character" w:styleId="a8">
    <w:name w:val="page number"/>
    <w:basedOn w:val="a0"/>
    <w:uiPriority w:val="99"/>
    <w:rsid w:val="00A44F67"/>
    <w:rPr>
      <w:rFonts w:cs="Times New Roman"/>
    </w:rPr>
  </w:style>
  <w:style w:type="table" w:styleId="a9">
    <w:name w:val="Table Grid"/>
    <w:basedOn w:val="a1"/>
    <w:uiPriority w:val="99"/>
    <w:rsid w:val="00273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2">
    <w:name w:val="FR2"/>
    <w:uiPriority w:val="99"/>
    <w:rsid w:val="008B294E"/>
    <w:pPr>
      <w:widowControl w:val="0"/>
      <w:spacing w:line="300" w:lineRule="auto"/>
      <w:ind w:firstLine="720"/>
      <w:jc w:val="both"/>
    </w:pPr>
    <w:rPr>
      <w:sz w:val="28"/>
      <w:szCs w:val="20"/>
    </w:rPr>
  </w:style>
  <w:style w:type="character" w:customStyle="1" w:styleId="hps">
    <w:name w:val="hps"/>
    <w:uiPriority w:val="99"/>
    <w:rsid w:val="008B294E"/>
  </w:style>
  <w:style w:type="character" w:customStyle="1" w:styleId="apple-converted-space">
    <w:name w:val="apple-converted-space"/>
    <w:uiPriority w:val="99"/>
    <w:rsid w:val="008B294E"/>
  </w:style>
  <w:style w:type="character" w:customStyle="1" w:styleId="atn">
    <w:name w:val="atn"/>
    <w:uiPriority w:val="99"/>
    <w:rsid w:val="008B294E"/>
  </w:style>
  <w:style w:type="character" w:styleId="aa">
    <w:name w:val="Emphasis"/>
    <w:basedOn w:val="a0"/>
    <w:uiPriority w:val="99"/>
    <w:qFormat/>
    <w:rsid w:val="00561EE1"/>
    <w:rPr>
      <w:rFonts w:cs="Times New Roman"/>
      <w:i/>
    </w:rPr>
  </w:style>
  <w:style w:type="paragraph" w:customStyle="1" w:styleId="ab">
    <w:name w:val="Прижатый влево"/>
    <w:basedOn w:val="a"/>
    <w:next w:val="a"/>
    <w:uiPriority w:val="99"/>
    <w:rsid w:val="00900AB6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val="ru-RU" w:eastAsia="ru-RU"/>
    </w:rPr>
  </w:style>
  <w:style w:type="character" w:customStyle="1" w:styleId="ac">
    <w:name w:val="Гипертекстовая ссылка"/>
    <w:uiPriority w:val="99"/>
    <w:rsid w:val="00900AB6"/>
    <w:rPr>
      <w:b/>
      <w:color w:val="008000"/>
    </w:rPr>
  </w:style>
  <w:style w:type="paragraph" w:styleId="ad">
    <w:name w:val="Balloon Text"/>
    <w:basedOn w:val="a"/>
    <w:link w:val="ae"/>
    <w:uiPriority w:val="99"/>
    <w:semiHidden/>
    <w:rsid w:val="00840CD7"/>
    <w:rPr>
      <w:rFonts w:ascii="Segoe UI" w:hAnsi="Segoe UI"/>
      <w:sz w:val="18"/>
      <w:szCs w:val="18"/>
      <w:lang w:eastAsia="ru-RU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840CD7"/>
    <w:rPr>
      <w:rFonts w:ascii="Segoe UI" w:hAnsi="Segoe UI" w:cs="Times New Roman"/>
      <w:sz w:val="18"/>
      <w:lang w:val="uk-UA"/>
    </w:rPr>
  </w:style>
  <w:style w:type="character" w:styleId="af">
    <w:name w:val="Hyperlink"/>
    <w:basedOn w:val="a0"/>
    <w:uiPriority w:val="99"/>
    <w:rsid w:val="008349FE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156E6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rsid w:val="007933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locked/>
    <w:rsid w:val="00793366"/>
    <w:rPr>
      <w:rFonts w:eastAsia="Times New Roman" w:cs="Times New Roman"/>
      <w:lang w:eastAsia="ru-RU"/>
    </w:rPr>
  </w:style>
  <w:style w:type="paragraph" w:customStyle="1" w:styleId="14">
    <w:name w:val="Знак Знак Знак Знак Знак Знак1 Знак Знак Знак Знак"/>
    <w:basedOn w:val="a"/>
    <w:uiPriority w:val="99"/>
    <w:rsid w:val="00793366"/>
    <w:pPr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FA180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yle4">
    <w:name w:val="style4"/>
    <w:uiPriority w:val="99"/>
    <w:rsid w:val="006A0846"/>
  </w:style>
  <w:style w:type="paragraph" w:styleId="31">
    <w:name w:val="Body Text 3"/>
    <w:basedOn w:val="a"/>
    <w:link w:val="32"/>
    <w:uiPriority w:val="99"/>
    <w:rsid w:val="005207DF"/>
    <w:rPr>
      <w:sz w:val="26"/>
      <w:szCs w:val="20"/>
      <w:lang w:val="ru-RU" w:eastAsia="ru-RU"/>
    </w:rPr>
  </w:style>
  <w:style w:type="character" w:customStyle="1" w:styleId="32">
    <w:name w:val="Основний текст 3 Знак"/>
    <w:basedOn w:val="a0"/>
    <w:link w:val="31"/>
    <w:uiPriority w:val="99"/>
    <w:locked/>
    <w:rsid w:val="005207DF"/>
    <w:rPr>
      <w:rFonts w:eastAsia="Times New Roman" w:cs="Times New Roman"/>
      <w:sz w:val="26"/>
      <w:lang w:eastAsia="ru-RU"/>
    </w:rPr>
  </w:style>
  <w:style w:type="paragraph" w:styleId="af2">
    <w:name w:val="Body Text Indent"/>
    <w:basedOn w:val="a"/>
    <w:link w:val="af3"/>
    <w:uiPriority w:val="99"/>
    <w:rsid w:val="001F2575"/>
    <w:pPr>
      <w:spacing w:after="120"/>
      <w:ind w:left="283"/>
    </w:pPr>
    <w:rPr>
      <w:lang w:eastAsia="ru-RU"/>
    </w:rPr>
  </w:style>
  <w:style w:type="character" w:customStyle="1" w:styleId="af3">
    <w:name w:val="Основний текст з відступом Знак"/>
    <w:basedOn w:val="a0"/>
    <w:link w:val="af2"/>
    <w:uiPriority w:val="99"/>
    <w:locked/>
    <w:rsid w:val="001F2575"/>
    <w:rPr>
      <w:rFonts w:cs="Times New Roman"/>
      <w:sz w:val="28"/>
      <w:lang w:val="uk-UA"/>
    </w:rPr>
  </w:style>
  <w:style w:type="paragraph" w:styleId="33">
    <w:name w:val="Body Text Indent 3"/>
    <w:basedOn w:val="a"/>
    <w:link w:val="34"/>
    <w:uiPriority w:val="99"/>
    <w:rsid w:val="00303787"/>
    <w:pPr>
      <w:widowControl w:val="0"/>
      <w:spacing w:after="120" w:line="360" w:lineRule="auto"/>
      <w:ind w:left="283"/>
    </w:pPr>
    <w:rPr>
      <w:sz w:val="16"/>
      <w:szCs w:val="16"/>
      <w:lang w:eastAsia="en-US"/>
    </w:rPr>
  </w:style>
  <w:style w:type="character" w:customStyle="1" w:styleId="34">
    <w:name w:val="Основний текст з відступом 3 Знак"/>
    <w:basedOn w:val="a0"/>
    <w:link w:val="33"/>
    <w:uiPriority w:val="99"/>
    <w:locked/>
    <w:rsid w:val="00303787"/>
    <w:rPr>
      <w:rFonts w:eastAsia="Times New Roman" w:cs="Times New Roman"/>
      <w:sz w:val="16"/>
      <w:lang w:val="uk-UA" w:eastAsia="en-US"/>
    </w:rPr>
  </w:style>
  <w:style w:type="paragraph" w:customStyle="1" w:styleId="21">
    <w:name w:val="Обычный2"/>
    <w:uiPriority w:val="99"/>
    <w:rsid w:val="00B041D9"/>
    <w:pPr>
      <w:widowControl w:val="0"/>
    </w:pPr>
    <w:rPr>
      <w:sz w:val="18"/>
      <w:szCs w:val="20"/>
      <w:lang w:val="uk-UA"/>
    </w:rPr>
  </w:style>
  <w:style w:type="paragraph" w:customStyle="1" w:styleId="210">
    <w:name w:val="Обычный21"/>
    <w:uiPriority w:val="99"/>
    <w:rsid w:val="00284116"/>
    <w:pPr>
      <w:snapToGrid w:val="0"/>
      <w:spacing w:before="100" w:after="100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FD611F"/>
    <w:pPr>
      <w:spacing w:after="120" w:line="480" w:lineRule="auto"/>
      <w:ind w:left="283"/>
    </w:pPr>
    <w:rPr>
      <w:lang w:eastAsia="ru-RU"/>
    </w:rPr>
  </w:style>
  <w:style w:type="character" w:customStyle="1" w:styleId="23">
    <w:name w:val="Основний текст з відступом 2 Знак"/>
    <w:basedOn w:val="a0"/>
    <w:link w:val="22"/>
    <w:uiPriority w:val="99"/>
    <w:semiHidden/>
    <w:locked/>
    <w:rsid w:val="00FD611F"/>
    <w:rPr>
      <w:rFonts w:cs="Times New Roman"/>
      <w:sz w:val="28"/>
      <w:lang w:val="uk-UA"/>
    </w:rPr>
  </w:style>
  <w:style w:type="character" w:customStyle="1" w:styleId="24">
    <w:name w:val="Основной текст (2)_"/>
    <w:link w:val="25"/>
    <w:locked/>
    <w:rsid w:val="00962559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62559"/>
    <w:pPr>
      <w:widowControl w:val="0"/>
      <w:shd w:val="clear" w:color="auto" w:fill="FFFFFF"/>
      <w:spacing w:line="317" w:lineRule="exact"/>
    </w:pPr>
    <w:rPr>
      <w:sz w:val="20"/>
      <w:szCs w:val="20"/>
      <w:lang w:val="ru-RU" w:eastAsia="ru-RU"/>
    </w:rPr>
  </w:style>
  <w:style w:type="paragraph" w:customStyle="1" w:styleId="Default">
    <w:name w:val="Default"/>
    <w:rsid w:val="00F50F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rsid w:val="007C24CB"/>
    <w:pPr>
      <w:spacing w:after="120"/>
    </w:pPr>
    <w:rPr>
      <w:lang w:eastAsia="ru-RU"/>
    </w:rPr>
  </w:style>
  <w:style w:type="character" w:customStyle="1" w:styleId="af5">
    <w:name w:val="Основний текст Знак"/>
    <w:basedOn w:val="a0"/>
    <w:link w:val="af4"/>
    <w:uiPriority w:val="99"/>
    <w:locked/>
    <w:rsid w:val="007C24CB"/>
    <w:rPr>
      <w:rFonts w:cs="Times New Roman"/>
      <w:sz w:val="28"/>
      <w:lang w:val="uk-UA"/>
    </w:rPr>
  </w:style>
  <w:style w:type="character" w:customStyle="1" w:styleId="35">
    <w:name w:val="Стиль3 Знак"/>
    <w:uiPriority w:val="99"/>
    <w:rsid w:val="00133D2C"/>
    <w:rPr>
      <w:sz w:val="24"/>
      <w:lang w:val="uk-UA" w:eastAsia="ru-RU"/>
    </w:rPr>
  </w:style>
  <w:style w:type="paragraph" w:customStyle="1" w:styleId="af6">
    <w:name w:val="Стиль"/>
    <w:uiPriority w:val="99"/>
    <w:rsid w:val="00DE5F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Title"/>
    <w:basedOn w:val="a"/>
    <w:link w:val="af8"/>
    <w:uiPriority w:val="99"/>
    <w:qFormat/>
    <w:rsid w:val="00BB13D9"/>
    <w:pPr>
      <w:jc w:val="center"/>
    </w:pPr>
    <w:rPr>
      <w:b/>
      <w:color w:val="0000FF"/>
      <w:sz w:val="24"/>
      <w:szCs w:val="24"/>
      <w:lang w:eastAsia="uk-UA"/>
    </w:rPr>
  </w:style>
  <w:style w:type="character" w:customStyle="1" w:styleId="af8">
    <w:name w:val="Назва Знак"/>
    <w:basedOn w:val="a0"/>
    <w:link w:val="af7"/>
    <w:uiPriority w:val="99"/>
    <w:locked/>
    <w:rsid w:val="00BB13D9"/>
    <w:rPr>
      <w:rFonts w:eastAsia="Times New Roman" w:cs="Times New Roman"/>
      <w:b/>
      <w:color w:val="0000FF"/>
      <w:sz w:val="24"/>
      <w:lang w:val="uk-UA" w:eastAsia="uk-UA"/>
    </w:rPr>
  </w:style>
  <w:style w:type="character" w:styleId="af9">
    <w:name w:val="FollowedHyperlink"/>
    <w:basedOn w:val="a0"/>
    <w:uiPriority w:val="99"/>
    <w:semiHidden/>
    <w:rsid w:val="00BB13D9"/>
    <w:rPr>
      <w:rFonts w:cs="Times New Roman"/>
      <w:color w:val="954F72"/>
      <w:u w:val="single"/>
    </w:rPr>
  </w:style>
  <w:style w:type="table" w:customStyle="1" w:styleId="15">
    <w:name w:val="Сетка таблицы1"/>
    <w:uiPriority w:val="99"/>
    <w:rsid w:val="00BB13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B13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BB13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BB13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rsid w:val="00BB13D9"/>
    <w:pPr>
      <w:spacing w:after="120" w:line="480" w:lineRule="auto"/>
      <w:jc w:val="left"/>
    </w:pPr>
    <w:rPr>
      <w:sz w:val="24"/>
      <w:szCs w:val="24"/>
      <w:lang w:eastAsia="ru-RU"/>
    </w:rPr>
  </w:style>
  <w:style w:type="character" w:customStyle="1" w:styleId="28">
    <w:name w:val="Основний текст 2 Знак"/>
    <w:basedOn w:val="a0"/>
    <w:link w:val="27"/>
    <w:uiPriority w:val="99"/>
    <w:semiHidden/>
    <w:locked/>
    <w:rsid w:val="00BB13D9"/>
    <w:rPr>
      <w:rFonts w:eastAsia="Times New Roman" w:cs="Times New Roman"/>
      <w:sz w:val="24"/>
      <w:lang w:val="uk-UA" w:eastAsia="ru-RU"/>
    </w:rPr>
  </w:style>
  <w:style w:type="table" w:customStyle="1" w:styleId="51">
    <w:name w:val="Сетка таблицы5"/>
    <w:uiPriority w:val="99"/>
    <w:rsid w:val="00BB13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BB13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BB13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8pt">
    <w:name w:val="Основной текст (2) + 18 pt"/>
    <w:uiPriority w:val="99"/>
    <w:rsid w:val="00BB13D9"/>
    <w:rPr>
      <w:color w:val="000000"/>
      <w:spacing w:val="0"/>
      <w:w w:val="100"/>
      <w:position w:val="0"/>
      <w:sz w:val="36"/>
      <w:shd w:val="clear" w:color="auto" w:fill="FFFFFF"/>
      <w:lang w:val="uk-UA" w:eastAsia="uk-UA"/>
    </w:rPr>
  </w:style>
  <w:style w:type="character" w:customStyle="1" w:styleId="52">
    <w:name w:val="Основной текст (5)"/>
    <w:uiPriority w:val="99"/>
    <w:rsid w:val="00BB13D9"/>
    <w:rPr>
      <w:rFonts w:ascii="Times New Roman" w:hAnsi="Times New Roman"/>
      <w:color w:val="000000"/>
      <w:spacing w:val="0"/>
      <w:w w:val="100"/>
      <w:position w:val="0"/>
      <w:sz w:val="26"/>
      <w:u w:val="single"/>
      <w:effect w:val="none"/>
      <w:lang w:val="uk-UA" w:eastAsia="uk-UA"/>
    </w:rPr>
  </w:style>
  <w:style w:type="table" w:customStyle="1" w:styleId="8">
    <w:name w:val="Сетка таблицы8"/>
    <w:uiPriority w:val="99"/>
    <w:rsid w:val="00BB13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текст (3)_"/>
    <w:link w:val="38"/>
    <w:uiPriority w:val="99"/>
    <w:locked/>
    <w:rsid w:val="00BB13D9"/>
    <w:rPr>
      <w:sz w:val="2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BB13D9"/>
    <w:pPr>
      <w:widowControl w:val="0"/>
      <w:shd w:val="clear" w:color="auto" w:fill="FFFFFF"/>
      <w:spacing w:line="345" w:lineRule="exact"/>
    </w:pPr>
    <w:rPr>
      <w:szCs w:val="20"/>
      <w:lang w:val="ru-RU" w:eastAsia="ru-RU"/>
    </w:rPr>
  </w:style>
  <w:style w:type="character" w:customStyle="1" w:styleId="214pt">
    <w:name w:val="Основной текст (2) + 14 pt"/>
    <w:uiPriority w:val="99"/>
    <w:rsid w:val="00BB13D9"/>
    <w:rPr>
      <w:color w:val="000000"/>
      <w:spacing w:val="0"/>
      <w:w w:val="100"/>
      <w:position w:val="0"/>
      <w:sz w:val="28"/>
      <w:shd w:val="clear" w:color="auto" w:fill="FFFFFF"/>
      <w:lang w:val="uk-UA" w:eastAsia="uk-UA"/>
    </w:rPr>
  </w:style>
  <w:style w:type="character" w:customStyle="1" w:styleId="2100">
    <w:name w:val="Основной текст (2) + 10"/>
    <w:aliases w:val="5 pt,Полужирный,Интервал 0 pt"/>
    <w:uiPriority w:val="99"/>
    <w:rsid w:val="00BB13D9"/>
    <w:rPr>
      <w:b/>
      <w:color w:val="000000"/>
      <w:spacing w:val="0"/>
      <w:w w:val="100"/>
      <w:position w:val="0"/>
      <w:sz w:val="21"/>
      <w:shd w:val="clear" w:color="auto" w:fill="FFFFFF"/>
      <w:lang w:val="uk-UA" w:eastAsia="uk-UA"/>
    </w:rPr>
  </w:style>
  <w:style w:type="table" w:customStyle="1" w:styleId="9">
    <w:name w:val="Сетка таблицы9"/>
    <w:uiPriority w:val="99"/>
    <w:rsid w:val="000265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link w:val="41"/>
    <w:uiPriority w:val="99"/>
    <w:locked/>
    <w:rsid w:val="00D55979"/>
    <w:rPr>
      <w:rFonts w:eastAsia="Times New Roman"/>
      <w:b/>
      <w:sz w:val="21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D55979"/>
    <w:pPr>
      <w:widowControl w:val="0"/>
      <w:shd w:val="clear" w:color="auto" w:fill="FFFFFF"/>
      <w:spacing w:line="254" w:lineRule="exact"/>
      <w:jc w:val="center"/>
    </w:pPr>
    <w:rPr>
      <w:b/>
      <w:sz w:val="21"/>
      <w:szCs w:val="20"/>
      <w:lang w:val="ru-RU" w:eastAsia="ru-RU"/>
    </w:rPr>
  </w:style>
  <w:style w:type="character" w:customStyle="1" w:styleId="29">
    <w:name w:val="Основной текст (2) + Полужирный"/>
    <w:uiPriority w:val="99"/>
    <w:rsid w:val="00D55979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uk-UA" w:eastAsia="uk-UA"/>
    </w:rPr>
  </w:style>
  <w:style w:type="character" w:customStyle="1" w:styleId="39">
    <w:name w:val="Основной текст (3) + Не полужирный"/>
    <w:uiPriority w:val="99"/>
    <w:rsid w:val="00D55979"/>
    <w:rPr>
      <w:rFonts w:eastAsia="Times New Roman"/>
      <w:b/>
      <w:color w:val="000000"/>
      <w:spacing w:val="0"/>
      <w:w w:val="100"/>
      <w:position w:val="0"/>
      <w:sz w:val="24"/>
      <w:shd w:val="clear" w:color="auto" w:fill="FFFFFF"/>
      <w:lang w:val="uk-UA" w:eastAsia="uk-UA"/>
    </w:rPr>
  </w:style>
  <w:style w:type="character" w:customStyle="1" w:styleId="afa">
    <w:name w:val="Подпись к таблице"/>
    <w:uiPriority w:val="99"/>
    <w:rsid w:val="00D55979"/>
    <w:rPr>
      <w:rFonts w:ascii="Times New Roman" w:hAnsi="Times New Roman"/>
      <w:color w:val="000000"/>
      <w:spacing w:val="0"/>
      <w:w w:val="100"/>
      <w:position w:val="0"/>
      <w:sz w:val="24"/>
      <w:u w:val="single"/>
      <w:effect w:val="none"/>
      <w:lang w:val="uk-UA" w:eastAsia="uk-UA"/>
    </w:rPr>
  </w:style>
  <w:style w:type="paragraph" w:customStyle="1" w:styleId="16">
    <w:name w:val="Без интервала1"/>
    <w:uiPriority w:val="99"/>
    <w:rsid w:val="003230F4"/>
    <w:pPr>
      <w:jc w:val="both"/>
    </w:pPr>
    <w:rPr>
      <w:sz w:val="28"/>
      <w:szCs w:val="28"/>
      <w:lang w:val="uk-UA" w:eastAsia="en-US"/>
    </w:rPr>
  </w:style>
  <w:style w:type="paragraph" w:styleId="17">
    <w:name w:val="toc 1"/>
    <w:basedOn w:val="a"/>
    <w:next w:val="a"/>
    <w:autoRedefine/>
    <w:uiPriority w:val="99"/>
    <w:locked/>
    <w:rsid w:val="003431FE"/>
    <w:pPr>
      <w:tabs>
        <w:tab w:val="right" w:leader="dot" w:pos="9345"/>
      </w:tabs>
      <w:suppressAutoHyphens/>
      <w:jc w:val="left"/>
    </w:pPr>
    <w:rPr>
      <w:lang w:eastAsia="ar-SA"/>
    </w:rPr>
  </w:style>
  <w:style w:type="paragraph" w:styleId="afb">
    <w:name w:val="List Paragraph"/>
    <w:basedOn w:val="a"/>
    <w:uiPriority w:val="34"/>
    <w:qFormat/>
    <w:rsid w:val="00D4639C"/>
    <w:pPr>
      <w:ind w:left="720"/>
      <w:contextualSpacing/>
    </w:pPr>
  </w:style>
  <w:style w:type="paragraph" w:customStyle="1" w:styleId="afc">
    <w:name w:val="Знак"/>
    <w:basedOn w:val="a"/>
    <w:uiPriority w:val="99"/>
    <w:rsid w:val="00225FBB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99"/>
    <w:rsid w:val="00561EE5"/>
    <w:pPr>
      <w:autoSpaceDE w:val="0"/>
      <w:autoSpaceDN w:val="0"/>
      <w:adjustRightInd w:val="0"/>
      <w:ind w:left="100" w:right="163"/>
      <w:jc w:val="left"/>
    </w:pPr>
    <w:rPr>
      <w:sz w:val="24"/>
      <w:szCs w:val="24"/>
      <w:lang w:val="ru-RU" w:eastAsia="ru-RU"/>
    </w:rPr>
  </w:style>
  <w:style w:type="paragraph" w:customStyle="1" w:styleId="3a">
    <w:name w:val="Знак3"/>
    <w:basedOn w:val="a"/>
    <w:uiPriority w:val="99"/>
    <w:rsid w:val="009707F9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A73404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b">
    <w:name w:val="Абзац списка2"/>
    <w:basedOn w:val="a"/>
    <w:uiPriority w:val="99"/>
    <w:rsid w:val="00D27123"/>
    <w:pPr>
      <w:suppressAutoHyphens/>
      <w:ind w:left="720"/>
      <w:jc w:val="left"/>
    </w:pPr>
    <w:rPr>
      <w:rFonts w:ascii="Calibri" w:hAnsi="Calibri"/>
      <w:sz w:val="24"/>
      <w:szCs w:val="24"/>
      <w:lang w:val="ru-RU" w:eastAsia="ar-SA"/>
    </w:rPr>
  </w:style>
  <w:style w:type="paragraph" w:customStyle="1" w:styleId="18">
    <w:name w:val="Знак1"/>
    <w:basedOn w:val="a"/>
    <w:uiPriority w:val="99"/>
    <w:rsid w:val="00D27123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d">
    <w:name w:val="Подпись к таблице_"/>
    <w:basedOn w:val="a0"/>
    <w:rsid w:val="00DD7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e">
    <w:name w:val="Подпись к таблице + Не полужирный"/>
    <w:basedOn w:val="afd"/>
    <w:rsid w:val="00DD7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/>
    </w:rPr>
  </w:style>
  <w:style w:type="character" w:customStyle="1" w:styleId="aff">
    <w:name w:val="Основной текст_"/>
    <w:basedOn w:val="a0"/>
    <w:link w:val="19"/>
    <w:rsid w:val="00DD7E34"/>
    <w:rPr>
      <w:rFonts w:eastAsia="Times New Roman"/>
      <w:sz w:val="20"/>
      <w:szCs w:val="20"/>
      <w:shd w:val="clear" w:color="auto" w:fill="FFFFFF"/>
    </w:rPr>
  </w:style>
  <w:style w:type="character" w:customStyle="1" w:styleId="11pt">
    <w:name w:val="Основной текст + 11 pt;Полужирный"/>
    <w:basedOn w:val="aff"/>
    <w:rsid w:val="00DD7E34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11pt0">
    <w:name w:val="Основной текст + 11 pt"/>
    <w:basedOn w:val="aff"/>
    <w:rsid w:val="00DD7E34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19">
    <w:name w:val="Основной текст1"/>
    <w:basedOn w:val="a"/>
    <w:link w:val="aff"/>
    <w:rsid w:val="00DD7E34"/>
    <w:pPr>
      <w:widowControl w:val="0"/>
      <w:shd w:val="clear" w:color="auto" w:fill="FFFFFF"/>
      <w:jc w:val="left"/>
    </w:pPr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nutd.edu.ua/ekt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CCB17-54D9-4383-A024-F50283EC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16115</Words>
  <Characters>9186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 програми</vt:lpstr>
      <vt:lpstr>Профіль програми</vt:lpstr>
    </vt:vector>
  </TitlesOfParts>
  <Company>Reanimator Extreme Edition</Company>
  <LinksUpToDate>false</LinksUpToDate>
  <CharactersWithSpaces>25251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 програми</dc:title>
  <dc:creator>Адам</dc:creator>
  <cp:lastModifiedBy>M M</cp:lastModifiedBy>
  <cp:revision>3</cp:revision>
  <cp:lastPrinted>2023-03-27T08:09:00Z</cp:lastPrinted>
  <dcterms:created xsi:type="dcterms:W3CDTF">2023-03-27T08:28:00Z</dcterms:created>
  <dcterms:modified xsi:type="dcterms:W3CDTF">2023-03-27T08:30:00Z</dcterms:modified>
</cp:coreProperties>
</file>