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8BF2" w14:textId="77777777" w:rsidR="000A63CE" w:rsidRPr="008E6FC3" w:rsidRDefault="000A63CE" w:rsidP="000A63CE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bookmarkStart w:id="0" w:name="_GoBack"/>
      <w:bookmarkEnd w:id="0"/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74A77B42" w14:textId="77777777" w:rsidR="000A63CE" w:rsidRPr="008E6FC3" w:rsidRDefault="000A63CE" w:rsidP="000A63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8308398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5835385B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0CBFE89B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94B4B37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8914CB5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938796C" w14:textId="77777777" w:rsidR="000A63CE" w:rsidRPr="00FE7F43" w:rsidRDefault="000A63CE" w:rsidP="000A63CE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2696EA85" w14:textId="77777777" w:rsidR="000A63CE" w:rsidRPr="00DA4415" w:rsidRDefault="000A63CE" w:rsidP="000A63CE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06AFB255" w14:textId="77777777" w:rsidR="000A63CE" w:rsidRPr="0028641C" w:rsidRDefault="000A63CE" w:rsidP="000A63CE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28641C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D591B55" w14:textId="77777777" w:rsidR="000A63CE" w:rsidRPr="000F1DD7" w:rsidRDefault="000A63CE" w:rsidP="000A63CE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28641C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28641C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7E7A450C" w14:textId="77777777" w:rsidR="000A63CE" w:rsidRPr="00DA4415" w:rsidRDefault="000A63CE" w:rsidP="000A63CE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14:paraId="33B7CDE7" w14:textId="77777777" w:rsidR="000A63CE" w:rsidRPr="00DA4415" w:rsidRDefault="000A63CE" w:rsidP="000A63CE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2D62EA2A" w14:textId="77777777" w:rsidR="000A63CE" w:rsidRPr="00D42ED5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6BE1F87" w14:textId="77777777" w:rsidR="000A63CE" w:rsidRPr="00D42ED5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ADDED8B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EEEE29C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7850EB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C4FD78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F3CC3FB" w14:textId="77777777" w:rsidR="000A63CE" w:rsidRPr="00D42ED5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937306D" w14:textId="5B561087" w:rsidR="000A63CE" w:rsidRPr="00FE7F43" w:rsidRDefault="000A63CE" w:rsidP="000A63CE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ьо-наукова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14:paraId="6549A0EF" w14:textId="14F7DBEB" w:rsidR="000A63CE" w:rsidRP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9BBC0EE" w14:textId="62E56245" w:rsidR="000A63CE" w:rsidRPr="000A63CE" w:rsidRDefault="000A63CE" w:rsidP="000A6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A63CE">
        <w:rPr>
          <w:rFonts w:ascii="Times New Roman" w:hAnsi="Times New Roman"/>
          <w:b/>
          <w:sz w:val="28"/>
          <w:szCs w:val="28"/>
          <w:lang w:val="uk-UA" w:eastAsia="ar-SA"/>
        </w:rPr>
        <w:t>МЕНЕДЖМЕНТ</w:t>
      </w:r>
    </w:p>
    <w:p w14:paraId="1B265C85" w14:textId="77777777" w:rsidR="000A63CE" w:rsidRPr="00FE7F43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9B809D3" w14:textId="60A4396E" w:rsidR="000A63CE" w:rsidRPr="00FE7F43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 __________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>третій (освітньо-науковий)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173C2A33" w14:textId="77777777" w:rsidR="000A63CE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6667540E" w14:textId="633DB164" w:rsidR="000A63CE" w:rsidRPr="00FE7F43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 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</w:t>
      </w:r>
    </w:p>
    <w:p w14:paraId="25107DD2" w14:textId="69508DA4" w:rsidR="000A63CE" w:rsidRPr="00FE7F43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</w:t>
      </w:r>
    </w:p>
    <w:p w14:paraId="04B7A7E0" w14:textId="74FFCB49" w:rsidR="000A63CE" w:rsidRPr="00FE7F43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Галузь знань ___________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>07 Управління та адміністрування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14AFF3E6" w14:textId="5DF5363F" w:rsidR="000A63CE" w:rsidRPr="00FE7F43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       </w:t>
      </w:r>
    </w:p>
    <w:p w14:paraId="3D2C88E2" w14:textId="35471FF0" w:rsidR="000A63CE" w:rsidRPr="00FE7F43" w:rsidRDefault="000A63CE" w:rsidP="000A6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Спеціальність _______________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>073 Менеджмент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</w:t>
      </w:r>
      <w:r>
        <w:rPr>
          <w:rFonts w:ascii="Times New Roman" w:hAnsi="Times New Roman"/>
          <w:sz w:val="28"/>
          <w:szCs w:val="28"/>
          <w:lang w:val="uk-UA" w:eastAsia="ar-SA"/>
        </w:rPr>
        <w:t>____________________</w:t>
      </w:r>
    </w:p>
    <w:p w14:paraId="708C2722" w14:textId="791CFE89" w:rsidR="000A63CE" w:rsidRPr="00FE7F43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  <w:t xml:space="preserve">      </w:t>
      </w:r>
    </w:p>
    <w:p w14:paraId="4BC625CF" w14:textId="3E51C96E" w:rsidR="000A63CE" w:rsidRPr="00FE7F43" w:rsidRDefault="000A63CE" w:rsidP="000A63CE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E7F43">
        <w:rPr>
          <w:rFonts w:ascii="Times New Roman" w:hAnsi="Times New Roman"/>
          <w:lang w:val="uk-UA" w:eastAsia="ar-SA"/>
        </w:rPr>
        <w:t xml:space="preserve"> _______________</w:t>
      </w:r>
      <w:r w:rsidRPr="000A63CE">
        <w:rPr>
          <w:rFonts w:ascii="Times New Roman" w:hAnsi="Times New Roman"/>
          <w:u w:val="single"/>
          <w:lang w:val="uk-UA" w:eastAsia="ar-SA"/>
        </w:rPr>
        <w:t>доктор філософії з менеджменту</w:t>
      </w:r>
      <w:r w:rsidRPr="00FE7F43">
        <w:rPr>
          <w:rFonts w:ascii="Times New Roman" w:hAnsi="Times New Roman"/>
          <w:lang w:val="uk-UA" w:eastAsia="ar-SA"/>
        </w:rPr>
        <w:t>________________</w:t>
      </w:r>
      <w:r>
        <w:rPr>
          <w:rFonts w:ascii="Times New Roman" w:hAnsi="Times New Roman"/>
          <w:lang w:val="uk-UA" w:eastAsia="ar-SA"/>
        </w:rPr>
        <w:t>______</w:t>
      </w:r>
      <w:r w:rsidRPr="00FE7F43">
        <w:rPr>
          <w:rFonts w:ascii="Times New Roman" w:hAnsi="Times New Roman"/>
          <w:lang w:val="uk-UA" w:eastAsia="ar-SA"/>
        </w:rPr>
        <w:t>____</w:t>
      </w:r>
    </w:p>
    <w:p w14:paraId="0BA543C1" w14:textId="0AB4E2AC" w:rsidR="000A63CE" w:rsidRPr="00F83002" w:rsidRDefault="000A63CE" w:rsidP="000A63C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14:paraId="5E24F683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B11F0A8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4A3A8C" w14:textId="77777777" w:rsidR="000A63CE" w:rsidRPr="00FE7F43" w:rsidRDefault="000A63CE" w:rsidP="000A63C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CB4B458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B77899C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3E6DFE4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B280CD6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5BF1BAC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A8153DF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3E7B5B97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7597EF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3526AC4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BD6AADB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565829B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2502F21" w14:textId="77777777" w:rsid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92CCF04" w14:textId="77777777" w:rsidR="000A63CE" w:rsidRPr="00DA3A21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70EB7FA" w14:textId="77777777" w:rsidR="000A63CE" w:rsidRPr="00DA3A21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AB4BE79" w14:textId="0492BD37" w:rsidR="000A63CE" w:rsidRPr="00DA3A21" w:rsidRDefault="000A63CE" w:rsidP="000A63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A05603">
        <w:rPr>
          <w:rFonts w:ascii="Times New Roman" w:hAnsi="Times New Roman"/>
          <w:sz w:val="28"/>
          <w:szCs w:val="28"/>
          <w:lang w:val="en-US" w:eastAsia="ar-SA"/>
        </w:rPr>
        <w:t>2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14:paraId="22FBFAD4" w14:textId="77777777" w:rsidR="000A63CE" w:rsidRPr="00DE51A3" w:rsidRDefault="000A63CE" w:rsidP="000A63CE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37D26CCF" w14:textId="77777777" w:rsidR="000A63CE" w:rsidRDefault="000A63CE" w:rsidP="000A63CE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-професійної/наукової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6BDC9CED" w14:textId="77777777" w:rsidR="000A63CE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F955F70" w14:textId="00F68B3A" w:rsidR="000A63CE" w:rsidRPr="000A63CE" w:rsidRDefault="000A63CE" w:rsidP="000A63C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0A63CE">
        <w:rPr>
          <w:rFonts w:ascii="Times New Roman" w:hAnsi="Times New Roman"/>
          <w:sz w:val="28"/>
          <w:szCs w:val="28"/>
          <w:u w:val="single"/>
          <w:lang w:val="uk-UA"/>
        </w:rPr>
        <w:t>МЕНЕДЖМЕНТ</w:t>
      </w:r>
    </w:p>
    <w:p w14:paraId="307B303E" w14:textId="77777777" w:rsidR="000A63CE" w:rsidRPr="00BD6B4F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97D2092" w14:textId="357701FF" w:rsidR="000A63CE" w:rsidRPr="00D60069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третій (освітньо-науковий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____________________</w:t>
      </w:r>
    </w:p>
    <w:p w14:paraId="205726E1" w14:textId="51CBF3B4" w:rsidR="000A63CE" w:rsidRPr="00D60069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A7B5529" w14:textId="4A31728C" w:rsidR="000A63CE" w:rsidRPr="00D60069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доктор філософії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D60069">
        <w:rPr>
          <w:rFonts w:ascii="Times New Roman" w:hAnsi="Times New Roman"/>
          <w:sz w:val="28"/>
          <w:szCs w:val="28"/>
          <w:lang w:val="uk-UA"/>
        </w:rPr>
        <w:t>_________</w:t>
      </w:r>
    </w:p>
    <w:p w14:paraId="787EF469" w14:textId="7C0AD0A2" w:rsidR="000A63CE" w:rsidRPr="00D60069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9735D47" w14:textId="78CBC7AD" w:rsidR="000A63CE" w:rsidRPr="00D60069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_____________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>07 Управління та адміністрування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</w:p>
    <w:p w14:paraId="19CE2D75" w14:textId="616476FC" w:rsidR="000A63CE" w:rsidRPr="00DC39AB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5B2B1FB" w14:textId="22FBCCDF" w:rsidR="000A63CE" w:rsidRPr="00DC39AB" w:rsidRDefault="000A63CE" w:rsidP="000A63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DC39AB">
        <w:rPr>
          <w:rFonts w:ascii="Times New Roman" w:hAnsi="Times New Roman"/>
          <w:sz w:val="28"/>
          <w:szCs w:val="28"/>
          <w:lang w:val="uk-UA"/>
        </w:rPr>
        <w:t xml:space="preserve"> 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A63CE">
        <w:rPr>
          <w:rFonts w:ascii="Times New Roman" w:hAnsi="Times New Roman"/>
          <w:sz w:val="28"/>
          <w:szCs w:val="28"/>
          <w:u w:val="single"/>
          <w:lang w:val="uk-UA" w:eastAsia="ar-SA"/>
        </w:rPr>
        <w:t>073 Менеджмент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  <w:r w:rsidRPr="00DC39AB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</w:p>
    <w:p w14:paraId="0362A0CF" w14:textId="70D81861" w:rsidR="000A63CE" w:rsidRPr="00D60069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9BFE8A2" w14:textId="77777777" w:rsidR="000A63CE" w:rsidRPr="00D60069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24C7AF9" w14:textId="77777777" w:rsidR="000A63CE" w:rsidRPr="00FE7F43" w:rsidRDefault="000A63CE" w:rsidP="000A63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B16807E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094C3A0B" w14:textId="77777777" w:rsidR="000A63CE" w:rsidRPr="00FC6774" w:rsidRDefault="000A63CE" w:rsidP="000A63C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FC6774">
        <w:rPr>
          <w:rFonts w:ascii="Times New Roman" w:hAnsi="Times New Roman"/>
          <w:lang w:val="uk-UA"/>
        </w:rPr>
        <w:t xml:space="preserve">_______________   _______________________   </w:t>
      </w:r>
      <w:r w:rsidRPr="00FC6774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FC6774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4C5B6A6C" w14:textId="77777777" w:rsidR="000A63CE" w:rsidRPr="00FC6774" w:rsidRDefault="000A63CE" w:rsidP="000A63C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FC6774">
        <w:rPr>
          <w:rFonts w:ascii="Times New Roman" w:hAnsi="Times New Roman"/>
          <w:sz w:val="20"/>
          <w:szCs w:val="20"/>
          <w:lang w:val="uk-UA"/>
        </w:rPr>
        <w:t>(дата)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</w:rPr>
        <w:tab/>
      </w:r>
    </w:p>
    <w:p w14:paraId="6A0E9470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C617968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27B7A20" w14:textId="642A6AB4" w:rsidR="000A63CE" w:rsidRPr="00A05603" w:rsidRDefault="000A63CE" w:rsidP="000A63CE">
      <w:pPr>
        <w:spacing w:after="0" w:line="240" w:lineRule="auto"/>
        <w:rPr>
          <w:rFonts w:ascii="Times New Roman" w:hAnsi="Times New Roman"/>
          <w:b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факультету/інституту</w:t>
      </w:r>
      <w:r w:rsidRPr="00FC6774">
        <w:rPr>
          <w:rFonts w:ascii="Times New Roman" w:hAnsi="Times New Roman"/>
          <w:lang w:val="uk-UA"/>
        </w:rPr>
        <w:t xml:space="preserve"> </w:t>
      </w:r>
      <w:r w:rsidR="00A05603">
        <w:rPr>
          <w:rFonts w:ascii="Times New Roman" w:hAnsi="Times New Roman"/>
          <w:b/>
          <w:lang w:val="uk-UA"/>
        </w:rPr>
        <w:t>управління та бізнес-дизайну</w:t>
      </w:r>
    </w:p>
    <w:p w14:paraId="6608F451" w14:textId="2A99B612" w:rsidR="000A63CE" w:rsidRPr="00FC6774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FC6774">
        <w:rPr>
          <w:rFonts w:ascii="Times New Roman" w:hAnsi="Times New Roman"/>
          <w:sz w:val="20"/>
          <w:szCs w:val="20"/>
          <w:lang w:val="uk-UA"/>
        </w:rPr>
        <w:tab/>
        <w:t xml:space="preserve">      </w:t>
      </w:r>
    </w:p>
    <w:p w14:paraId="0091A757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C6774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14:paraId="6ECD54E6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63EE069" w14:textId="26EA065A" w:rsidR="000A63CE" w:rsidRPr="00FC6774" w:rsidRDefault="000A63CE" w:rsidP="000A63CE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/>
        </w:rPr>
        <w:t>Декан факультету/директор інституту</w:t>
      </w:r>
      <w:r w:rsidRPr="00FC67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603" w:rsidRPr="00A05603">
        <w:rPr>
          <w:rFonts w:ascii="Times New Roman" w:hAnsi="Times New Roman"/>
          <w:b/>
          <w:sz w:val="24"/>
          <w:szCs w:val="24"/>
          <w:lang w:val="uk-UA"/>
        </w:rPr>
        <w:t>управління та</w:t>
      </w:r>
      <w:r w:rsidR="00A05603">
        <w:rPr>
          <w:rFonts w:ascii="Times New Roman" w:hAnsi="Times New Roman"/>
          <w:b/>
          <w:lang w:val="uk-UA"/>
        </w:rPr>
        <w:t xml:space="preserve"> бізнес-дизайну</w:t>
      </w:r>
    </w:p>
    <w:p w14:paraId="4533EDE4" w14:textId="68864F17" w:rsidR="000A63CE" w:rsidRPr="00FC6774" w:rsidRDefault="000A63CE" w:rsidP="00FC67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43A242F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58B0F8A" w14:textId="6F0E5E49" w:rsidR="000A63CE" w:rsidRPr="00FC6774" w:rsidRDefault="000A63CE" w:rsidP="000A63CE">
      <w:pPr>
        <w:spacing w:after="0" w:line="240" w:lineRule="auto"/>
        <w:rPr>
          <w:rFonts w:ascii="Times New Roman" w:hAnsi="Times New Roman"/>
          <w:lang w:val="uk-UA"/>
        </w:rPr>
      </w:pPr>
      <w:r w:rsidRPr="00FC6774">
        <w:rPr>
          <w:rFonts w:ascii="Times New Roman" w:hAnsi="Times New Roman"/>
          <w:lang w:val="uk-UA"/>
        </w:rPr>
        <w:t>________</w:t>
      </w:r>
      <w:r w:rsidR="00FC6774">
        <w:rPr>
          <w:rFonts w:ascii="Times New Roman" w:hAnsi="Times New Roman"/>
          <w:lang w:val="uk-UA"/>
        </w:rPr>
        <w:t xml:space="preserve">____ _______________________   </w:t>
      </w:r>
      <w:r w:rsidR="00FC6774" w:rsidRPr="00FC6774">
        <w:rPr>
          <w:rFonts w:ascii="Times New Roman" w:hAnsi="Times New Roman"/>
          <w:b/>
          <w:lang w:val="uk-UA"/>
        </w:rPr>
        <w:t>Олександра ОЛЬШАНСЬКА</w:t>
      </w:r>
    </w:p>
    <w:p w14:paraId="72E013B2" w14:textId="27F73734" w:rsidR="000A63CE" w:rsidRPr="00FC6774" w:rsidRDefault="000A63CE" w:rsidP="000A63C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FC6774">
        <w:rPr>
          <w:rFonts w:ascii="Times New Roman" w:hAnsi="Times New Roman"/>
          <w:sz w:val="20"/>
          <w:szCs w:val="20"/>
          <w:lang w:val="uk-UA"/>
        </w:rPr>
        <w:t>(дата)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19608987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2788CF3E" w14:textId="6DE9AF4C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/>
        </w:rPr>
        <w:t xml:space="preserve">Завідувач відділу докторантури та аспірантури </w:t>
      </w:r>
      <w:r w:rsidRPr="00FC6774">
        <w:rPr>
          <w:rFonts w:ascii="Times New Roman" w:hAnsi="Times New Roman"/>
          <w:b/>
          <w:color w:val="FF0000"/>
          <w:lang w:val="uk-UA"/>
        </w:rPr>
        <w:t xml:space="preserve"> </w:t>
      </w:r>
    </w:p>
    <w:p w14:paraId="46835723" w14:textId="77777777" w:rsidR="000A63CE" w:rsidRPr="00FC6774" w:rsidRDefault="000A63CE" w:rsidP="000A63CE">
      <w:pPr>
        <w:spacing w:before="120" w:after="0" w:line="240" w:lineRule="auto"/>
        <w:rPr>
          <w:rFonts w:ascii="Times New Roman" w:hAnsi="Times New Roman"/>
          <w:lang w:val="uk-UA"/>
        </w:rPr>
      </w:pPr>
      <w:r w:rsidRPr="00FC6774">
        <w:rPr>
          <w:rFonts w:ascii="Times New Roman" w:hAnsi="Times New Roman"/>
          <w:lang w:val="uk-UA"/>
        </w:rPr>
        <w:t xml:space="preserve">_______________   _______________________   </w:t>
      </w:r>
      <w:r w:rsidRPr="00FC6774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FC6774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14:paraId="37B2BCD9" w14:textId="77777777" w:rsidR="000A63CE" w:rsidRPr="00FC6774" w:rsidRDefault="000A63CE" w:rsidP="000A63C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FC6774">
        <w:rPr>
          <w:rFonts w:ascii="Times New Roman" w:hAnsi="Times New Roman"/>
          <w:sz w:val="20"/>
          <w:szCs w:val="20"/>
          <w:lang w:val="uk-UA"/>
        </w:rPr>
        <w:t>(дата)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</w:rPr>
        <w:tab/>
      </w:r>
    </w:p>
    <w:p w14:paraId="5F039038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6C0A7CF" w14:textId="719EB9DD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FC6774">
        <w:rPr>
          <w:rFonts w:ascii="Times New Roman" w:hAnsi="Times New Roman"/>
          <w:lang w:val="uk-UA"/>
        </w:rPr>
        <w:t xml:space="preserve"> </w:t>
      </w:r>
      <w:r w:rsidR="00A05603">
        <w:rPr>
          <w:rFonts w:ascii="Times New Roman" w:hAnsi="Times New Roman"/>
          <w:b/>
          <w:lang w:val="uk-UA"/>
        </w:rPr>
        <w:t>управління та смарт-інновацій</w:t>
      </w:r>
    </w:p>
    <w:p w14:paraId="47F28684" w14:textId="4435AD9F" w:rsidR="000A63CE" w:rsidRPr="00FC6774" w:rsidRDefault="000A63CE" w:rsidP="000A63CE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</w:p>
    <w:p w14:paraId="3E1F5962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C6774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14:paraId="53B4DFDD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1997C84" w14:textId="481FC282" w:rsidR="000A63CE" w:rsidRPr="00FC6774" w:rsidRDefault="000A63CE" w:rsidP="00FC677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FC6774">
        <w:rPr>
          <w:rFonts w:ascii="Times New Roman" w:hAnsi="Times New Roman"/>
          <w:lang w:val="uk-UA"/>
        </w:rPr>
        <w:t xml:space="preserve"> </w:t>
      </w:r>
      <w:r w:rsidR="00A05603">
        <w:rPr>
          <w:rFonts w:ascii="Times New Roman" w:hAnsi="Times New Roman"/>
          <w:b/>
          <w:lang w:val="uk-UA"/>
        </w:rPr>
        <w:t>управління</w:t>
      </w:r>
      <w:r w:rsidR="00FC6774" w:rsidRPr="00FC6774">
        <w:rPr>
          <w:rFonts w:ascii="Times New Roman" w:hAnsi="Times New Roman"/>
          <w:b/>
          <w:lang w:val="uk-UA"/>
        </w:rPr>
        <w:t xml:space="preserve"> та </w:t>
      </w:r>
      <w:r w:rsidR="00A05603">
        <w:rPr>
          <w:rFonts w:ascii="Times New Roman" w:hAnsi="Times New Roman"/>
          <w:b/>
          <w:lang w:val="uk-UA"/>
        </w:rPr>
        <w:t>смарт-інновацій</w:t>
      </w:r>
      <w:r w:rsidRPr="00FC6774">
        <w:rPr>
          <w:rFonts w:ascii="Times New Roman" w:hAnsi="Times New Roman"/>
          <w:b/>
          <w:lang w:val="uk-UA"/>
        </w:rPr>
        <w:t xml:space="preserve"> </w:t>
      </w:r>
    </w:p>
    <w:p w14:paraId="284ACFA9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90D5C09" w14:textId="1C5CE7DD" w:rsidR="000A63CE" w:rsidRPr="00FC6774" w:rsidRDefault="000A63CE" w:rsidP="000A63CE">
      <w:pPr>
        <w:spacing w:after="0" w:line="240" w:lineRule="auto"/>
        <w:rPr>
          <w:rFonts w:ascii="Times New Roman" w:hAnsi="Times New Roman"/>
          <w:lang w:val="uk-UA"/>
        </w:rPr>
      </w:pPr>
      <w:r w:rsidRPr="00FC6774">
        <w:rPr>
          <w:rFonts w:ascii="Times New Roman" w:hAnsi="Times New Roman"/>
          <w:lang w:val="uk-UA"/>
        </w:rPr>
        <w:t xml:space="preserve">____________ _______________________  </w:t>
      </w:r>
      <w:r w:rsidR="00FC6774">
        <w:rPr>
          <w:rFonts w:ascii="Times New Roman" w:hAnsi="Times New Roman"/>
          <w:lang w:val="uk-UA"/>
        </w:rPr>
        <w:t xml:space="preserve">   </w:t>
      </w:r>
      <w:r w:rsidR="00FC6774" w:rsidRPr="00FC6774">
        <w:rPr>
          <w:rFonts w:ascii="Times New Roman" w:hAnsi="Times New Roman"/>
          <w:b/>
          <w:lang w:val="uk-UA"/>
        </w:rPr>
        <w:t>Алла КАСИЧ</w:t>
      </w:r>
    </w:p>
    <w:p w14:paraId="7ABE3E1A" w14:textId="6A333869" w:rsidR="000A63CE" w:rsidRPr="00FC6774" w:rsidRDefault="000A63CE" w:rsidP="00FC6774">
      <w:pPr>
        <w:spacing w:after="0" w:line="240" w:lineRule="auto"/>
        <w:ind w:firstLine="426"/>
        <w:rPr>
          <w:rFonts w:ascii="Times New Roman" w:hAnsi="Times New Roman"/>
          <w:sz w:val="32"/>
          <w:szCs w:val="32"/>
          <w:lang w:val="uk-UA"/>
        </w:rPr>
      </w:pPr>
      <w:r w:rsidRPr="00FC6774">
        <w:rPr>
          <w:rFonts w:ascii="Times New Roman" w:hAnsi="Times New Roman"/>
          <w:sz w:val="20"/>
          <w:szCs w:val="20"/>
          <w:lang w:val="uk-UA"/>
        </w:rPr>
        <w:t>(дата)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6F61717D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84BC6F8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C6774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FC6774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5E1CC3A0" w14:textId="77777777" w:rsidR="000A63CE" w:rsidRPr="00FC6774" w:rsidRDefault="000A63CE" w:rsidP="000A63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89BF6C" w14:textId="6F478A55" w:rsidR="000A63CE" w:rsidRPr="00FC6774" w:rsidRDefault="000A63CE" w:rsidP="000A63CE">
      <w:pPr>
        <w:spacing w:after="0" w:line="240" w:lineRule="auto"/>
        <w:rPr>
          <w:rFonts w:ascii="Times New Roman" w:hAnsi="Times New Roman"/>
          <w:lang w:val="uk-UA"/>
        </w:rPr>
      </w:pPr>
      <w:r w:rsidRPr="00FC6774">
        <w:rPr>
          <w:rFonts w:ascii="Times New Roman" w:hAnsi="Times New Roman"/>
          <w:lang w:val="uk-UA"/>
        </w:rPr>
        <w:t>________</w:t>
      </w:r>
      <w:r w:rsidR="00FC6774">
        <w:rPr>
          <w:rFonts w:ascii="Times New Roman" w:hAnsi="Times New Roman"/>
          <w:lang w:val="uk-UA"/>
        </w:rPr>
        <w:t xml:space="preserve">____ _______________________   </w:t>
      </w:r>
      <w:r w:rsidR="00FC6774" w:rsidRPr="00FC6774">
        <w:rPr>
          <w:rFonts w:ascii="Times New Roman" w:hAnsi="Times New Roman"/>
          <w:b/>
          <w:lang w:val="uk-UA"/>
        </w:rPr>
        <w:t>Алла КАСИЧ</w:t>
      </w:r>
    </w:p>
    <w:p w14:paraId="0F81541A" w14:textId="67E28012" w:rsidR="000A63CE" w:rsidRPr="00FC6774" w:rsidRDefault="000A63CE" w:rsidP="000A63C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FC6774">
        <w:rPr>
          <w:rFonts w:ascii="Times New Roman" w:hAnsi="Times New Roman"/>
          <w:sz w:val="20"/>
          <w:szCs w:val="20"/>
          <w:lang w:val="uk-UA"/>
        </w:rPr>
        <w:t>(дата)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  <w:r w:rsidRPr="00FC6774">
        <w:rPr>
          <w:rFonts w:ascii="Times New Roman" w:hAnsi="Times New Roman"/>
          <w:sz w:val="20"/>
          <w:szCs w:val="20"/>
          <w:lang w:val="uk-UA"/>
        </w:rPr>
        <w:tab/>
      </w:r>
    </w:p>
    <w:p w14:paraId="6F840FF5" w14:textId="77777777" w:rsidR="000A63CE" w:rsidRPr="0092361C" w:rsidRDefault="000A63CE" w:rsidP="000A63C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386511C8" w14:textId="77777777" w:rsidR="000A63CE" w:rsidRDefault="000A63CE" w:rsidP="000A63C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7EF2A" w14:textId="77777777" w:rsidR="000A63CE" w:rsidRPr="00A673A8" w:rsidRDefault="000A63CE" w:rsidP="000A63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14:paraId="664ED900" w14:textId="77777777" w:rsidR="000A63CE" w:rsidRDefault="000A63CE" w:rsidP="000A63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E7BE6C" w14:textId="77777777" w:rsidR="000A63CE" w:rsidRPr="0028641C" w:rsidRDefault="000A63CE" w:rsidP="000A63CE">
      <w:pPr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28641C">
        <w:rPr>
          <w:rFonts w:ascii="Times New Roman" w:hAnsi="Times New Roman"/>
          <w:b/>
          <w:caps/>
          <w:sz w:val="28"/>
          <w:szCs w:val="28"/>
          <w:lang w:val="uk-UA" w:eastAsia="ru-RU"/>
        </w:rPr>
        <w:lastRenderedPageBreak/>
        <w:t>Передмова</w:t>
      </w:r>
    </w:p>
    <w:p w14:paraId="4A8124E1" w14:textId="77777777" w:rsidR="000A63CE" w:rsidRPr="00763B5D" w:rsidRDefault="000A63CE" w:rsidP="000A63C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7709817" w14:textId="77777777" w:rsidR="000A63CE" w:rsidRPr="007052E6" w:rsidRDefault="000A63CE" w:rsidP="000A63CE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28641C">
        <w:rPr>
          <w:rFonts w:ascii="Times New Roman" w:hAnsi="Times New Roman"/>
          <w:b/>
          <w:sz w:val="24"/>
          <w:szCs w:val="24"/>
          <w:lang w:eastAsia="ru-RU"/>
        </w:rPr>
        <w:t>РОЗРОБЛЕНО:</w:t>
      </w:r>
      <w:r w:rsidRPr="00705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52E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158787B8" w14:textId="77777777" w:rsidR="000A63CE" w:rsidRPr="0028641C" w:rsidRDefault="000A63CE" w:rsidP="000A63CE">
      <w:pPr>
        <w:spacing w:after="12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8641C">
        <w:rPr>
          <w:rFonts w:ascii="Times New Roman" w:hAnsi="Times New Roman"/>
          <w:b/>
          <w:caps/>
          <w:sz w:val="24"/>
          <w:szCs w:val="24"/>
          <w:lang w:val="uk-UA"/>
        </w:rPr>
        <w:t>розробники</w:t>
      </w:r>
      <w:r w:rsidRPr="00EF2D7C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14:paraId="2820C3B1" w14:textId="77777777" w:rsidR="000A63CE" w:rsidRDefault="000A63CE" w:rsidP="00A05603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A63CE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 </w:t>
      </w:r>
    </w:p>
    <w:p w14:paraId="4A6B369C" w14:textId="205828D7" w:rsidR="000A63CE" w:rsidRPr="000A63CE" w:rsidRDefault="000A63CE" w:rsidP="00A05603">
      <w:pPr>
        <w:spacing w:after="0"/>
        <w:ind w:right="281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0A63CE">
        <w:rPr>
          <w:rFonts w:ascii="Times New Roman" w:hAnsi="Times New Roman"/>
          <w:sz w:val="24"/>
          <w:szCs w:val="24"/>
          <w:lang w:val="uk-UA" w:eastAsia="ru-RU"/>
        </w:rPr>
        <w:t xml:space="preserve">Касич А.О., доктор економічних наук, професор, 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завідувач кафедри </w:t>
      </w:r>
      <w:r w:rsidR="007A3859">
        <w:rPr>
          <w:rFonts w:ascii="Times New Roman" w:hAnsi="Times New Roman"/>
          <w:szCs w:val="24"/>
          <w:u w:val="single"/>
          <w:lang w:val="uk-UA"/>
        </w:rPr>
        <w:t>управління та смарт-інновацій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</w:p>
    <w:p w14:paraId="0B6E5DC3" w14:textId="0C003831" w:rsidR="000A63CE" w:rsidRPr="000A63CE" w:rsidRDefault="000A63CE" w:rsidP="000A63CE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40EEE3DC" w14:textId="77777777" w:rsidR="000A63CE" w:rsidRPr="000A63CE" w:rsidRDefault="000A63CE" w:rsidP="00A05603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A63CE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5DF61F98" w14:textId="7A99CFD4" w:rsidR="000A63CE" w:rsidRPr="000A63CE" w:rsidRDefault="000A63CE" w:rsidP="00A05603">
      <w:pPr>
        <w:ind w:right="281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0A63CE">
        <w:rPr>
          <w:rFonts w:ascii="Times New Roman" w:hAnsi="Times New Roman"/>
          <w:szCs w:val="24"/>
          <w:u w:val="single"/>
          <w:lang w:val="uk-UA" w:eastAsia="ru-RU"/>
        </w:rPr>
        <w:t>1. </w:t>
      </w:r>
      <w:r>
        <w:rPr>
          <w:rFonts w:ascii="Times New Roman" w:hAnsi="Times New Roman"/>
          <w:szCs w:val="24"/>
          <w:u w:val="single"/>
          <w:lang w:val="uk-UA" w:eastAsia="ru-RU"/>
        </w:rPr>
        <w:t>Бреус С.В</w:t>
      </w:r>
      <w:r w:rsidRPr="000A63CE">
        <w:rPr>
          <w:rFonts w:ascii="Times New Roman" w:hAnsi="Times New Roman"/>
          <w:szCs w:val="24"/>
          <w:u w:val="single"/>
          <w:lang w:val="uk-UA" w:eastAsia="ru-RU"/>
        </w:rPr>
        <w:t>.,</w:t>
      </w:r>
      <w:r w:rsidRPr="000A63CE">
        <w:rPr>
          <w:rFonts w:ascii="Times New Roman" w:hAnsi="Times New Roman"/>
          <w:szCs w:val="24"/>
          <w:lang w:val="uk-UA" w:eastAsia="ru-RU"/>
        </w:rPr>
        <w:t xml:space="preserve"> 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д.е.н., </w:t>
      </w:r>
      <w:r w:rsidR="00D029BC">
        <w:rPr>
          <w:rFonts w:ascii="Times New Roman" w:hAnsi="Times New Roman"/>
          <w:szCs w:val="24"/>
          <w:u w:val="single"/>
          <w:lang w:val="uk-UA"/>
        </w:rPr>
        <w:t>доц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., </w:t>
      </w:r>
      <w:r w:rsidR="00D029BC">
        <w:rPr>
          <w:rFonts w:ascii="Times New Roman" w:hAnsi="Times New Roman"/>
          <w:szCs w:val="24"/>
          <w:u w:val="single"/>
          <w:lang w:val="uk-UA"/>
        </w:rPr>
        <w:t>професор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 кафедри </w:t>
      </w:r>
      <w:r w:rsidR="007A3859">
        <w:rPr>
          <w:rFonts w:ascii="Times New Roman" w:hAnsi="Times New Roman"/>
          <w:szCs w:val="24"/>
          <w:u w:val="single"/>
          <w:lang w:val="uk-UA"/>
        </w:rPr>
        <w:t>управління та смарт-інновацій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</w:p>
    <w:p w14:paraId="46590634" w14:textId="60C5D2BF" w:rsidR="00D029BC" w:rsidRPr="00D029BC" w:rsidRDefault="00D029BC" w:rsidP="00A05603">
      <w:pPr>
        <w:ind w:right="281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szCs w:val="24"/>
          <w:u w:val="single"/>
          <w:lang w:val="uk-UA" w:eastAsia="ru-RU"/>
        </w:rPr>
        <w:t>2</w:t>
      </w:r>
      <w:r w:rsidRPr="000A63CE">
        <w:rPr>
          <w:rFonts w:ascii="Times New Roman" w:hAnsi="Times New Roman"/>
          <w:szCs w:val="24"/>
          <w:u w:val="single"/>
          <w:lang w:val="uk-UA" w:eastAsia="ru-RU"/>
        </w:rPr>
        <w:t>. </w:t>
      </w:r>
      <w:r>
        <w:rPr>
          <w:rFonts w:ascii="Times New Roman" w:hAnsi="Times New Roman"/>
          <w:szCs w:val="24"/>
          <w:u w:val="single"/>
          <w:lang w:val="uk-UA" w:eastAsia="ru-RU"/>
        </w:rPr>
        <w:t>Павленко І.А</w:t>
      </w:r>
      <w:r w:rsidRPr="000A63CE">
        <w:rPr>
          <w:rFonts w:ascii="Times New Roman" w:hAnsi="Times New Roman"/>
          <w:szCs w:val="24"/>
          <w:u w:val="single"/>
          <w:lang w:val="uk-UA" w:eastAsia="ru-RU"/>
        </w:rPr>
        <w:t>.,</w:t>
      </w:r>
      <w:r w:rsidRPr="000A63CE">
        <w:rPr>
          <w:rFonts w:ascii="Times New Roman" w:hAnsi="Times New Roman"/>
          <w:szCs w:val="24"/>
          <w:lang w:val="uk-UA" w:eastAsia="ru-RU"/>
        </w:rPr>
        <w:t xml:space="preserve"> 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д.е.н., </w:t>
      </w:r>
      <w:r>
        <w:rPr>
          <w:rFonts w:ascii="Times New Roman" w:hAnsi="Times New Roman"/>
          <w:szCs w:val="24"/>
          <w:u w:val="single"/>
          <w:lang w:val="uk-UA"/>
        </w:rPr>
        <w:t>проф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., </w:t>
      </w:r>
      <w:r>
        <w:rPr>
          <w:rFonts w:ascii="Times New Roman" w:hAnsi="Times New Roman"/>
          <w:szCs w:val="24"/>
          <w:u w:val="single"/>
          <w:lang w:val="uk-UA"/>
        </w:rPr>
        <w:t>професор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 кафедри </w:t>
      </w:r>
      <w:r w:rsidR="007A3859">
        <w:rPr>
          <w:rFonts w:ascii="Times New Roman" w:hAnsi="Times New Roman"/>
          <w:szCs w:val="24"/>
          <w:u w:val="single"/>
          <w:lang w:val="uk-UA"/>
        </w:rPr>
        <w:t>управління та смарт-інновацій</w:t>
      </w:r>
      <w:r w:rsidRPr="000A63CE">
        <w:rPr>
          <w:rFonts w:ascii="Times New Roman" w:hAnsi="Times New Roman"/>
          <w:szCs w:val="24"/>
          <w:u w:val="single"/>
          <w:lang w:val="uk-UA"/>
        </w:rPr>
        <w:t xml:space="preserve"> </w:t>
      </w:r>
      <w:r w:rsidRPr="00D029BC">
        <w:rPr>
          <w:rFonts w:ascii="Times New Roman" w:hAnsi="Times New Roman"/>
          <w:szCs w:val="24"/>
          <w:u w:val="single"/>
          <w:lang w:val="uk-UA"/>
        </w:rPr>
        <w:t>Київського національного університету технологій та дизайну</w:t>
      </w:r>
    </w:p>
    <w:p w14:paraId="7425AA5C" w14:textId="7EB4FB5C" w:rsidR="000A63CE" w:rsidRDefault="000A63CE" w:rsidP="00A05603">
      <w:pPr>
        <w:ind w:right="281"/>
        <w:jc w:val="both"/>
        <w:rPr>
          <w:rFonts w:ascii="Times New Roman" w:hAnsi="Times New Roman"/>
          <w:szCs w:val="24"/>
          <w:u w:val="single"/>
          <w:lang w:val="en-US" w:eastAsia="ru-RU"/>
        </w:rPr>
      </w:pPr>
    </w:p>
    <w:p w14:paraId="001BF987" w14:textId="77777777" w:rsidR="00A05603" w:rsidRDefault="00A05603" w:rsidP="00A05603">
      <w:pPr>
        <w:ind w:right="281"/>
        <w:jc w:val="both"/>
        <w:rPr>
          <w:rFonts w:ascii="Times New Roman" w:hAnsi="Times New Roman"/>
          <w:szCs w:val="24"/>
          <w:u w:val="single"/>
          <w:lang w:val="en-US" w:eastAsia="ru-RU"/>
        </w:rPr>
      </w:pPr>
    </w:p>
    <w:p w14:paraId="4C406252" w14:textId="77777777" w:rsidR="00A05603" w:rsidRPr="00A05603" w:rsidRDefault="00A05603" w:rsidP="00A05603">
      <w:pPr>
        <w:ind w:right="281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79075C5B" w14:textId="77777777" w:rsidR="000A63CE" w:rsidRPr="00D029BC" w:rsidRDefault="000A63CE" w:rsidP="007A385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029BC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D029BC">
        <w:rPr>
          <w:rFonts w:ascii="Times New Roman" w:hAnsi="Times New Roman"/>
          <w:sz w:val="24"/>
          <w:szCs w:val="24"/>
          <w:lang w:val="uk-UA"/>
        </w:rPr>
        <w:t>:</w:t>
      </w:r>
    </w:p>
    <w:p w14:paraId="5A29036E" w14:textId="77777777" w:rsidR="00D029BC" w:rsidRPr="00D029BC" w:rsidRDefault="00D029BC" w:rsidP="007A3859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D029BC">
        <w:rPr>
          <w:rFonts w:ascii="Times New Roman" w:hAnsi="Times New Roman"/>
          <w:sz w:val="24"/>
          <w:szCs w:val="24"/>
          <w:lang w:val="uk-UA" w:eastAsia="ar-SA"/>
        </w:rPr>
        <w:t>1. Амоша О.І., академік НАН України, директор Інституту економіки промисловості НАН України.</w:t>
      </w:r>
    </w:p>
    <w:p w14:paraId="72758AD8" w14:textId="77777777" w:rsidR="00D029BC" w:rsidRPr="00D029BC" w:rsidRDefault="00D029BC" w:rsidP="007A3859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29BC">
        <w:rPr>
          <w:rFonts w:ascii="Times New Roman" w:hAnsi="Times New Roman"/>
          <w:sz w:val="24"/>
          <w:szCs w:val="24"/>
          <w:lang w:val="uk-UA" w:eastAsia="ar-SA"/>
        </w:rPr>
        <w:t>2. </w:t>
      </w:r>
      <w:r w:rsidRPr="00D029BC">
        <w:rPr>
          <w:rFonts w:ascii="Times New Roman" w:hAnsi="Times New Roman"/>
          <w:bCs/>
          <w:sz w:val="24"/>
          <w:szCs w:val="24"/>
          <w:lang w:val="uk-UA" w:eastAsia="ru-RU"/>
        </w:rPr>
        <w:t xml:space="preserve">Сагайдак М.П., </w:t>
      </w:r>
      <w:r w:rsidRPr="00D029BC">
        <w:rPr>
          <w:rFonts w:ascii="Times New Roman" w:hAnsi="Times New Roman"/>
          <w:sz w:val="24"/>
          <w:szCs w:val="24"/>
          <w:lang w:val="uk-UA" w:eastAsia="ru-RU"/>
        </w:rPr>
        <w:t>доктор економічних наук, професор, завідувач кафедри менеджменту ДВНЗ «Київський національний економічний університет імені Вадима Гетьмана.</w:t>
      </w:r>
    </w:p>
    <w:p w14:paraId="225C7249" w14:textId="77777777" w:rsidR="00D029BC" w:rsidRPr="00D029BC" w:rsidRDefault="00D029BC" w:rsidP="007A3859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29BC">
        <w:rPr>
          <w:rFonts w:ascii="Times New Roman" w:hAnsi="Times New Roman"/>
          <w:sz w:val="24"/>
          <w:szCs w:val="24"/>
          <w:lang w:val="uk-UA" w:eastAsia="ru-RU"/>
        </w:rPr>
        <w:t xml:space="preserve">3. Бабіченко В.В., </w:t>
      </w:r>
      <w:r w:rsidRPr="00D029BC">
        <w:rPr>
          <w:rFonts w:ascii="Times New Roman" w:hAnsi="Times New Roman"/>
          <w:sz w:val="24"/>
          <w:szCs w:val="24"/>
          <w:lang w:eastAsia="ar-SA"/>
        </w:rPr>
        <w:t xml:space="preserve">заступник голови правління </w:t>
      </w:r>
      <w:r w:rsidRPr="00D029BC">
        <w:rPr>
          <w:rFonts w:ascii="Times New Roman" w:hAnsi="Times New Roman"/>
          <w:sz w:val="24"/>
          <w:szCs w:val="24"/>
          <w:lang w:val="uk-UA" w:eastAsia="ar-SA"/>
        </w:rPr>
        <w:t xml:space="preserve">ПАТ </w:t>
      </w:r>
      <w:r w:rsidRPr="00D029BC">
        <w:rPr>
          <w:rFonts w:ascii="Times New Roman" w:hAnsi="Times New Roman"/>
          <w:sz w:val="24"/>
          <w:szCs w:val="24"/>
          <w:lang w:eastAsia="ar-SA"/>
        </w:rPr>
        <w:t>«Укртатнафти», начальник фінансово-економічного управління</w:t>
      </w:r>
      <w:r w:rsidRPr="00D029BC">
        <w:rPr>
          <w:rFonts w:ascii="Times New Roman" w:hAnsi="Times New Roman"/>
          <w:sz w:val="24"/>
          <w:szCs w:val="24"/>
          <w:lang w:val="uk-UA" w:eastAsia="ar-SA"/>
        </w:rPr>
        <w:t>, доктор економічних наук.</w:t>
      </w:r>
      <w:r w:rsidRPr="00D029B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6AAB4F0" w14:textId="77777777" w:rsidR="000A63CE" w:rsidRPr="00D029BC" w:rsidRDefault="000A63CE" w:rsidP="007A3859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14:paraId="1DEC3A59" w14:textId="77777777" w:rsidR="000A63CE" w:rsidRPr="007052E6" w:rsidRDefault="000A63CE" w:rsidP="000A63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FA970E" w14:textId="13D539E6" w:rsidR="0028641C" w:rsidRPr="0092361C" w:rsidRDefault="00B51DCE" w:rsidP="00286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79F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14:paraId="0DA77AA6" w14:textId="5C00E693" w:rsidR="00B51DCE" w:rsidRPr="00E27E8D" w:rsidRDefault="00B51DCE" w:rsidP="00E27E8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освітньо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наукової програми </w:t>
      </w:r>
      <w:r w:rsidRPr="00381CD7">
        <w:rPr>
          <w:rFonts w:ascii="Times New Roman" w:hAnsi="Times New Roman"/>
          <w:b/>
          <w:sz w:val="28"/>
          <w:szCs w:val="28"/>
          <w:u w:val="single"/>
          <w:lang w:val="uk-UA"/>
        </w:rPr>
        <w:t>Менеджмент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5"/>
        <w:gridCol w:w="558"/>
        <w:gridCol w:w="6663"/>
      </w:tblGrid>
      <w:tr w:rsidR="00B51DCE" w:rsidRPr="00651AF5" w14:paraId="6F3AFD04" w14:textId="77777777" w:rsidTr="00DF183E">
        <w:trPr>
          <w:trHeight w:val="106"/>
        </w:trPr>
        <w:tc>
          <w:tcPr>
            <w:tcW w:w="9606" w:type="dxa"/>
            <w:gridSpan w:val="3"/>
            <w:shd w:val="clear" w:color="auto" w:fill="D9D9D9"/>
          </w:tcPr>
          <w:p w14:paraId="6D18E5F6" w14:textId="77777777" w:rsidR="00B51DCE" w:rsidRPr="00651AF5" w:rsidRDefault="00B51DC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B51DCE" w:rsidRPr="00651AF5" w14:paraId="3C145DA6" w14:textId="77777777" w:rsidTr="00A061EA">
        <w:trPr>
          <w:trHeight w:val="106"/>
        </w:trPr>
        <w:tc>
          <w:tcPr>
            <w:tcW w:w="2943" w:type="dxa"/>
            <w:gridSpan w:val="2"/>
          </w:tcPr>
          <w:p w14:paraId="45096F06" w14:textId="77777777" w:rsidR="00B51DCE" w:rsidRPr="00651AF5" w:rsidRDefault="00B51DCE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vAlign w:val="center"/>
          </w:tcPr>
          <w:p w14:paraId="15F51AAA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770CAB4B" w14:textId="77777777" w:rsidR="00B51DCE" w:rsidRPr="00651AF5" w:rsidRDefault="00B51DCE" w:rsidP="009F079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менеджменту та публічного адміністрування</w:t>
            </w:r>
          </w:p>
        </w:tc>
      </w:tr>
      <w:tr w:rsidR="00B51DCE" w:rsidRPr="00EF2D7C" w14:paraId="62D5D91F" w14:textId="77777777" w:rsidTr="003E2D7F">
        <w:trPr>
          <w:trHeight w:val="1059"/>
        </w:trPr>
        <w:tc>
          <w:tcPr>
            <w:tcW w:w="2943" w:type="dxa"/>
            <w:gridSpan w:val="2"/>
          </w:tcPr>
          <w:p w14:paraId="74597774" w14:textId="77777777" w:rsidR="00B51DCE" w:rsidRPr="00651AF5" w:rsidRDefault="00B51DCE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vAlign w:val="center"/>
          </w:tcPr>
          <w:p w14:paraId="2748884A" w14:textId="4EA5F4DD" w:rsidR="00B51DCE" w:rsidRPr="00AB431A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(освітньо-науковий)</w:t>
            </w:r>
          </w:p>
          <w:p w14:paraId="24A14F22" w14:textId="4FAFA3EB" w:rsidR="00B51DCE" w:rsidRPr="00AB431A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–доктор філософії</w:t>
            </w:r>
          </w:p>
          <w:p w14:paraId="5B65936E" w14:textId="77777777" w:rsidR="00B51DCE" w:rsidRPr="000A63CE" w:rsidRDefault="00B51DCE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9F079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07 Управління та адміністрування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Спеціальність – </w:t>
            </w:r>
            <w:r w:rsidRPr="009F079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073 - Менеджмент</w:t>
            </w:r>
          </w:p>
        </w:tc>
      </w:tr>
      <w:tr w:rsidR="00B51DCE" w:rsidRPr="00651AF5" w14:paraId="577F8040" w14:textId="77777777" w:rsidTr="00A061EA">
        <w:trPr>
          <w:trHeight w:val="106"/>
        </w:trPr>
        <w:tc>
          <w:tcPr>
            <w:tcW w:w="2943" w:type="dxa"/>
            <w:gridSpan w:val="2"/>
          </w:tcPr>
          <w:p w14:paraId="40F76542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vAlign w:val="center"/>
          </w:tcPr>
          <w:p w14:paraId="6DF47D80" w14:textId="203052DA" w:rsidR="00B51DCE" w:rsidRPr="00651AF5" w:rsidRDefault="00B51DCE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</w:p>
        </w:tc>
      </w:tr>
      <w:tr w:rsidR="00B51DCE" w:rsidRPr="00CB736F" w14:paraId="07CA966F" w14:textId="77777777" w:rsidTr="00A061EA">
        <w:trPr>
          <w:trHeight w:val="106"/>
        </w:trPr>
        <w:tc>
          <w:tcPr>
            <w:tcW w:w="2943" w:type="dxa"/>
            <w:gridSpan w:val="2"/>
          </w:tcPr>
          <w:p w14:paraId="5167EEB1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vAlign w:val="center"/>
          </w:tcPr>
          <w:p w14:paraId="1B3CD52B" w14:textId="77777777" w:rsidR="00B51DCE" w:rsidRPr="00C04F7B" w:rsidRDefault="00B51DCE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04F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B51DCE" w:rsidRPr="00651AF5" w14:paraId="377CAE4B" w14:textId="77777777" w:rsidTr="00F8178E">
        <w:trPr>
          <w:trHeight w:val="273"/>
        </w:trPr>
        <w:tc>
          <w:tcPr>
            <w:tcW w:w="2943" w:type="dxa"/>
            <w:gridSpan w:val="2"/>
          </w:tcPr>
          <w:p w14:paraId="01F9E291" w14:textId="77777777" w:rsidR="00B51DCE" w:rsidRPr="00651AF5" w:rsidRDefault="00B51DCE" w:rsidP="00F8178E">
            <w:pPr>
              <w:spacing w:after="0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</w:tcPr>
          <w:p w14:paraId="6A7577AA" w14:textId="267D342E" w:rsidR="00B51DCE" w:rsidRPr="00C04F7B" w:rsidRDefault="00B51DCE" w:rsidP="009432B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C04F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432B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восьмий</w:t>
            </w:r>
            <w:r w:rsidRPr="00C04F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 </w:t>
            </w:r>
          </w:p>
        </w:tc>
      </w:tr>
      <w:tr w:rsidR="00B51DCE" w:rsidRPr="00CB736F" w14:paraId="20A80ECB" w14:textId="77777777" w:rsidTr="00A061EA">
        <w:trPr>
          <w:trHeight w:val="106"/>
        </w:trPr>
        <w:tc>
          <w:tcPr>
            <w:tcW w:w="2943" w:type="dxa"/>
            <w:gridSpan w:val="2"/>
          </w:tcPr>
          <w:p w14:paraId="4537558D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vAlign w:val="center"/>
          </w:tcPr>
          <w:p w14:paraId="76D9E80C" w14:textId="78E73EEC" w:rsidR="00B51DCE" w:rsidRPr="00C04F7B" w:rsidRDefault="00B51DCE" w:rsidP="009F079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04F7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</w:t>
            </w:r>
          </w:p>
        </w:tc>
      </w:tr>
      <w:tr w:rsidR="00B51DCE" w:rsidRPr="00DF183E" w14:paraId="5ACED694" w14:textId="77777777" w:rsidTr="00A061EA">
        <w:trPr>
          <w:trHeight w:val="106"/>
        </w:trPr>
        <w:tc>
          <w:tcPr>
            <w:tcW w:w="2943" w:type="dxa"/>
            <w:gridSpan w:val="2"/>
          </w:tcPr>
          <w:p w14:paraId="6A4C5417" w14:textId="77777777" w:rsidR="00B51DCE" w:rsidRPr="00651AF5" w:rsidRDefault="00B51DCE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vAlign w:val="center"/>
          </w:tcPr>
          <w:p w14:paraId="0D42E81A" w14:textId="7F97ED39" w:rsidR="00B51DCE" w:rsidRPr="00C04F7B" w:rsidRDefault="00B51DCE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04F7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7A385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англійська</w:t>
            </w:r>
          </w:p>
        </w:tc>
      </w:tr>
      <w:tr w:rsidR="00B51DCE" w:rsidRPr="00103F0A" w14:paraId="6750C43A" w14:textId="77777777" w:rsidTr="00A061EA">
        <w:trPr>
          <w:trHeight w:val="106"/>
        </w:trPr>
        <w:tc>
          <w:tcPr>
            <w:tcW w:w="2943" w:type="dxa"/>
            <w:gridSpan w:val="2"/>
          </w:tcPr>
          <w:p w14:paraId="4C0AE141" w14:textId="77777777" w:rsidR="00B51DCE" w:rsidRPr="00651AF5" w:rsidRDefault="00B51DCE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vAlign w:val="center"/>
          </w:tcPr>
          <w:p w14:paraId="58704D42" w14:textId="77777777" w:rsidR="00B51DCE" w:rsidRPr="00C04F7B" w:rsidRDefault="00B51DCE" w:rsidP="00C04F7B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04F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B51DCE" w:rsidRPr="00EF2D7C" w14:paraId="323329FB" w14:textId="77777777" w:rsidTr="00A061EA">
        <w:trPr>
          <w:trHeight w:val="106"/>
        </w:trPr>
        <w:tc>
          <w:tcPr>
            <w:tcW w:w="2943" w:type="dxa"/>
            <w:gridSpan w:val="2"/>
          </w:tcPr>
          <w:p w14:paraId="2084CA73" w14:textId="77777777" w:rsidR="00B51DCE" w:rsidRPr="00651AF5" w:rsidRDefault="00B51DCE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</w:tcPr>
          <w:p w14:paraId="21576E67" w14:textId="77777777" w:rsidR="00B51DCE" w:rsidRPr="00DF183E" w:rsidRDefault="0050714A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B51DCE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B51DCE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B51DCE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B51DCE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B51DCE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B51DCE" w:rsidRPr="00651AF5" w14:paraId="3BE578BF" w14:textId="77777777" w:rsidTr="00DF183E">
        <w:tc>
          <w:tcPr>
            <w:tcW w:w="9606" w:type="dxa"/>
            <w:gridSpan w:val="3"/>
            <w:tcBorders>
              <w:top w:val="nil"/>
            </w:tcBorders>
            <w:shd w:val="clear" w:color="auto" w:fill="D9D9D9"/>
          </w:tcPr>
          <w:p w14:paraId="6FDE3D60" w14:textId="77777777" w:rsidR="00B51DCE" w:rsidRPr="00651AF5" w:rsidRDefault="00B51DC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B51DCE" w:rsidRPr="00EF2D7C" w14:paraId="56F22D91" w14:textId="77777777" w:rsidTr="00DF183E">
        <w:tc>
          <w:tcPr>
            <w:tcW w:w="9606" w:type="dxa"/>
            <w:gridSpan w:val="3"/>
          </w:tcPr>
          <w:p w14:paraId="6D560E60" w14:textId="77777777" w:rsidR="00B51DCE" w:rsidRPr="003E2D7F" w:rsidRDefault="00B51DCE" w:rsidP="003E2D7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E2D7F">
              <w:rPr>
                <w:rFonts w:ascii="Times New Roman" w:eastAsia="SimSun" w:hAnsi="Times New Roman"/>
                <w:i/>
                <w:iCs/>
                <w:spacing w:val="-4"/>
                <w:sz w:val="24"/>
                <w:szCs w:val="24"/>
                <w:lang w:val="uk-UA" w:eastAsia="zh-CN"/>
              </w:rPr>
              <w:t>Метою програми</w:t>
            </w:r>
            <w:r w:rsidRPr="003E2D7F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є підготовка фахівців </w:t>
            </w:r>
            <w:r w:rsidRPr="003E2D7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 сфері менеджменту, що володіють компетентностями, достатніми  розв’язання комплексних управлінських проблем шляхом реалізації дослідницько-інноваційної діяльності та продукування, на цій основі, нових знань.</w:t>
            </w:r>
          </w:p>
          <w:p w14:paraId="197274A9" w14:textId="77777777" w:rsidR="00B51DCE" w:rsidRPr="00422554" w:rsidRDefault="00B51DCE" w:rsidP="00E27E8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3E2D7F">
              <w:rPr>
                <w:rFonts w:ascii="Times New Roman" w:eastAsia="SimSun" w:hAnsi="Times New Roman"/>
                <w:i/>
                <w:iCs/>
                <w:spacing w:val="-4"/>
                <w:sz w:val="24"/>
                <w:szCs w:val="24"/>
                <w:lang w:val="uk-UA" w:eastAsia="zh-CN"/>
              </w:rPr>
              <w:t>Основними цілями програми є:</w:t>
            </w:r>
            <w:r w:rsidRPr="003E2D7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E2D7F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методологією наукової та педагогічної діяльності; набуття досвіду проведення власного наукового дослідження, результати якого мають наукову новизну, теоретичне та/або практичне значення для загальноукраїнської або світової науки</w:t>
            </w:r>
            <w:r w:rsidRPr="003E2D7F">
              <w:rPr>
                <w:lang w:val="uk-UA"/>
              </w:rPr>
              <w:t>.</w:t>
            </w:r>
            <w:r w:rsidRPr="00C102A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B51DCE" w:rsidRPr="00651AF5" w14:paraId="3CE6BD07" w14:textId="77777777" w:rsidTr="00DF183E">
        <w:tc>
          <w:tcPr>
            <w:tcW w:w="9606" w:type="dxa"/>
            <w:gridSpan w:val="3"/>
            <w:shd w:val="clear" w:color="auto" w:fill="D9D9D9"/>
          </w:tcPr>
          <w:p w14:paraId="23CAFA08" w14:textId="77777777" w:rsidR="00B51DCE" w:rsidRPr="00651AF5" w:rsidRDefault="00B51DC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B51DCE" w:rsidRPr="00EF2D7C" w14:paraId="49678398" w14:textId="77777777" w:rsidTr="00A061EA">
        <w:tc>
          <w:tcPr>
            <w:tcW w:w="2385" w:type="dxa"/>
          </w:tcPr>
          <w:p w14:paraId="7AEE9140" w14:textId="77777777" w:rsidR="00B51DCE" w:rsidRPr="00AE38A5" w:rsidRDefault="00B51DCE" w:rsidP="00CF1AB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38A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2D47510B" w14:textId="77777777" w:rsidR="00B51DCE" w:rsidRDefault="00B51DCE" w:rsidP="00CF1AB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23FCD22A" w14:textId="77777777" w:rsidR="00B51DCE" w:rsidRPr="00AE38A5" w:rsidRDefault="00B51DCE" w:rsidP="00CF1AB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2"/>
          </w:tcPr>
          <w:p w14:paraId="35174D74" w14:textId="4F54FFFE" w:rsidR="00B51DCE" w:rsidRPr="009A5531" w:rsidRDefault="00B51DCE" w:rsidP="009A5531">
            <w:pPr>
              <w:pStyle w:val="Default"/>
              <w:jc w:val="both"/>
              <w:rPr>
                <w:rFonts w:eastAsia="SimSun"/>
                <w:bCs/>
                <w:iCs/>
              </w:rPr>
            </w:pPr>
            <w:r w:rsidRPr="009A5531">
              <w:rPr>
                <w:rFonts w:eastAsia="SimSun"/>
                <w:bCs/>
                <w:iCs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  <w:r w:rsidR="003E2D7F">
              <w:rPr>
                <w:rFonts w:eastAsia="SimSun"/>
                <w:bCs/>
                <w:iCs/>
              </w:rPr>
              <w:t xml:space="preserve"> </w:t>
            </w:r>
          </w:p>
          <w:p w14:paraId="5A033DD2" w14:textId="51B57E18" w:rsidR="00B51DCE" w:rsidRPr="009A5531" w:rsidRDefault="00B51DCE" w:rsidP="009432BD">
            <w:pPr>
              <w:pStyle w:val="Default"/>
              <w:jc w:val="both"/>
              <w:rPr>
                <w:rFonts w:eastAsia="SimSun"/>
                <w:bCs/>
                <w:iCs/>
              </w:rPr>
            </w:pPr>
            <w:r>
              <w:t>Обов’язкові навчальні дисципліни – 75%, з них – обов’язкові дисципліни професійної підготовки – 4</w:t>
            </w:r>
            <w:r w:rsidR="009432BD">
              <w:t>4</w:t>
            </w:r>
            <w:r>
              <w:t>%, загальної підготовки – 34 %, знання іноземної мови – 22%; дисципліни вільного вибору здобувача, що забезпечують професійну підготовку – 25%.</w:t>
            </w:r>
          </w:p>
        </w:tc>
      </w:tr>
      <w:tr w:rsidR="00B51DCE" w:rsidRPr="00EF2D7C" w14:paraId="29F92C56" w14:textId="77777777" w:rsidTr="00A061EA">
        <w:tc>
          <w:tcPr>
            <w:tcW w:w="2385" w:type="dxa"/>
          </w:tcPr>
          <w:p w14:paraId="2330440C" w14:textId="77777777" w:rsidR="00B51DCE" w:rsidRPr="00651AF5" w:rsidRDefault="00B51DCE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2"/>
          </w:tcPr>
          <w:p w14:paraId="0DAF546F" w14:textId="77777777" w:rsidR="00B51DCE" w:rsidRDefault="00B51DCE" w:rsidP="00696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5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Освітньо-на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укова</w:t>
            </w:r>
            <w:r w:rsidRPr="009A5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програма підготовки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доктора філософії.</w:t>
            </w:r>
          </w:p>
          <w:p w14:paraId="1A46D229" w14:textId="77777777" w:rsidR="00B51DCE" w:rsidRPr="009A5531" w:rsidRDefault="00B51DCE" w:rsidP="006960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Програма </w:t>
            </w:r>
            <w:r w:rsidRPr="006960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має </w:t>
            </w:r>
            <w:r w:rsidRPr="003E2D7F">
              <w:rPr>
                <w:rFonts w:ascii="Times New Roman" w:hAnsi="Times New Roman"/>
                <w:sz w:val="24"/>
                <w:szCs w:val="24"/>
                <w:lang w:val="uk-UA"/>
              </w:rPr>
              <w:t>науково-теоретичну</w:t>
            </w:r>
            <w:r w:rsidRPr="00696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D7F">
              <w:rPr>
                <w:rFonts w:ascii="Times New Roman" w:hAnsi="Times New Roman"/>
                <w:sz w:val="24"/>
                <w:szCs w:val="24"/>
                <w:lang w:val="uk-UA"/>
              </w:rPr>
              <w:t>дослідницьку</w:t>
            </w:r>
            <w:r w:rsidRPr="006960E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3E2D7F">
              <w:rPr>
                <w:rFonts w:ascii="Times New Roman" w:hAnsi="Times New Roman"/>
                <w:sz w:val="24"/>
                <w:szCs w:val="24"/>
                <w:lang w:val="uk-UA"/>
              </w:rPr>
              <w:t>прикладну спрямованість;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</w:tc>
      </w:tr>
      <w:tr w:rsidR="00B51DCE" w:rsidRPr="00651AF5" w14:paraId="49D7CA6C" w14:textId="77777777" w:rsidTr="00A061EA">
        <w:tc>
          <w:tcPr>
            <w:tcW w:w="2385" w:type="dxa"/>
          </w:tcPr>
          <w:p w14:paraId="5726B6FB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1" w:type="dxa"/>
            <w:gridSpan w:val="2"/>
          </w:tcPr>
          <w:p w14:paraId="0346AFED" w14:textId="77777777" w:rsidR="00B51DCE" w:rsidRPr="002A2BA3" w:rsidRDefault="00B51DC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eastAsia="zh-CN"/>
              </w:rPr>
            </w:pPr>
            <w:r w:rsidRPr="009F079F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Акцент робиться на здобуття компетентностей у сфері менеджменту необхідних, </w:t>
            </w:r>
            <w:r w:rsidRPr="009F07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 направлені на здобуття здатності володіти методами</w:t>
            </w:r>
            <w:r w:rsidRPr="009F079F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провадження професійної, управлінської та наукової діяльності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</w:t>
            </w:r>
          </w:p>
        </w:tc>
      </w:tr>
      <w:tr w:rsidR="00B51DCE" w:rsidRPr="00EF2D7C" w14:paraId="35A9E083" w14:textId="77777777" w:rsidTr="00A061EA">
        <w:tc>
          <w:tcPr>
            <w:tcW w:w="2385" w:type="dxa"/>
          </w:tcPr>
          <w:p w14:paraId="767D7B55" w14:textId="77777777" w:rsidR="00B51DCE" w:rsidRPr="00651AF5" w:rsidRDefault="00B51DC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2"/>
          </w:tcPr>
          <w:p w14:paraId="46F16483" w14:textId="77777777" w:rsidR="00B51DCE" w:rsidRPr="005647CB" w:rsidRDefault="00B51DCE" w:rsidP="00742FB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42FB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Полягають у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спрямуванні здобувачів на холістичне розуміння ролі системи управління у розвитку сучасних організацій; формуванні комплексу компетентностей, які дозволять здійснювати пошук найбільш ефективних науково-обґрунтованих підходів та методів вирішення конкретних завдань у сфері менеджменту.</w:t>
            </w:r>
          </w:p>
        </w:tc>
      </w:tr>
      <w:tr w:rsidR="00B51DCE" w:rsidRPr="00651AF5" w14:paraId="7614EF4F" w14:textId="77777777" w:rsidTr="00DF183E">
        <w:tc>
          <w:tcPr>
            <w:tcW w:w="9606" w:type="dxa"/>
            <w:gridSpan w:val="3"/>
            <w:shd w:val="clear" w:color="auto" w:fill="D9D9D9"/>
          </w:tcPr>
          <w:p w14:paraId="5116E325" w14:textId="77777777" w:rsidR="00B51DCE" w:rsidRPr="00651AF5" w:rsidRDefault="00B51DCE" w:rsidP="006960EC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B51DCE" w:rsidRPr="009F079F" w14:paraId="1F2E09C8" w14:textId="77777777" w:rsidTr="00A061EA">
        <w:tc>
          <w:tcPr>
            <w:tcW w:w="2385" w:type="dxa"/>
          </w:tcPr>
          <w:p w14:paraId="1C2DA6FB" w14:textId="77777777" w:rsidR="00B51DCE" w:rsidRPr="00DA78DC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A78D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2"/>
          </w:tcPr>
          <w:p w14:paraId="1E6BB9A3" w14:textId="77777777" w:rsidR="00B51DCE" w:rsidRPr="0003345C" w:rsidRDefault="00B51DCE" w:rsidP="00B35B2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Згідно з чинною редакцією Класифікатор</w:t>
            </w:r>
            <w:r w:rsidR="00E4138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професій </w:t>
            </w:r>
            <w:r w:rsidR="00E4138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України ДК 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003:2010 здобувач PhD після закінчення навчання за освітньо-науковою програмою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073 Менеджмент </w:t>
            </w:r>
            <w:r w:rsidRPr="000334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може </w:t>
            </w:r>
            <w:r w:rsidRPr="00133C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обіймати </w:t>
            </w:r>
            <w:r w:rsidRPr="000334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відповідну посаду за категоріями</w:t>
            </w:r>
            <w:r w:rsidRPr="00133C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:</w:t>
            </w:r>
          </w:p>
          <w:p w14:paraId="25BD5C83" w14:textId="77777777" w:rsidR="00B51DCE" w:rsidRPr="00DA78DC" w:rsidRDefault="00B51DCE" w:rsidP="00B35B2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 w:rsidRPr="000334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ауково-викладацька діяльність: керівники науково-дослідних підрозділів, керівники проектів та програм, викладачі університетів та закладів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вищої освіти</w:t>
            </w:r>
            <w:r w:rsidRPr="000334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наукові співробітники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</w:t>
            </w:r>
          </w:p>
          <w:p w14:paraId="6C92CD34" w14:textId="77777777" w:rsidR="00B51DCE" w:rsidRPr="00DA78DC" w:rsidRDefault="00B51DCE" w:rsidP="00B35B2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дміністративна діяльність у державних закладах та закладах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освіти: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керівні працівники апарату центральних органів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державної влади,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керівні працівники апарату місцевих органів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ержавної влади та місцевого самоврядування,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підрозділів у сфері освіти та виробничого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навчання, керівники підрозділів кадрів і соціально-трудових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відносин,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професіонали в сфері державної служби, аудиту,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ухгалтерського обліку, праці та зайнятості, маркетингу,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ефективності підприємництва, раціоналізації виробництва та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інтелектуальної власності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</w:t>
            </w:r>
          </w:p>
          <w:p w14:paraId="56D725E5" w14:textId="77777777" w:rsidR="00B51DCE" w:rsidRPr="00DA78DC" w:rsidRDefault="00B51DCE" w:rsidP="00790CA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правлінська діяльність у бізнес-секторі: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підприємств, установ та організацій,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виробничих та інших основних підрозділів,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підрозділів маркетингу,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малих підприємств без апарату управління,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менеджери (управителі) підприємств, установ, організацій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 їх підрозділів.</w:t>
            </w:r>
          </w:p>
          <w:p w14:paraId="16D5B283" w14:textId="77777777" w:rsidR="00B51DCE" w:rsidRPr="00DA78DC" w:rsidRDefault="00B51DCE" w:rsidP="00DA78D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Робота у галузі управління та адміністрування за посадами 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підрозділах наукових та державних установ, профільних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кафедрах університетів, в органах державної та місцевої влади,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A78D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 підприємствах та в організаціях.</w:t>
            </w:r>
          </w:p>
        </w:tc>
      </w:tr>
      <w:tr w:rsidR="00B51DCE" w:rsidRPr="00651AF5" w14:paraId="3FFC4BEE" w14:textId="77777777" w:rsidTr="00A061EA">
        <w:tc>
          <w:tcPr>
            <w:tcW w:w="2385" w:type="dxa"/>
          </w:tcPr>
          <w:p w14:paraId="443A0E5B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2"/>
          </w:tcPr>
          <w:p w14:paraId="02458497" w14:textId="77777777" w:rsidR="00B51DCE" w:rsidRPr="00651AF5" w:rsidRDefault="00B51DC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B51DCE" w:rsidRPr="00651AF5" w14:paraId="21EF0A5E" w14:textId="77777777" w:rsidTr="00DF183E">
        <w:tc>
          <w:tcPr>
            <w:tcW w:w="9606" w:type="dxa"/>
            <w:gridSpan w:val="3"/>
            <w:shd w:val="clear" w:color="auto" w:fill="D9D9D9"/>
          </w:tcPr>
          <w:p w14:paraId="4CF9B058" w14:textId="77777777" w:rsidR="00B51DCE" w:rsidRPr="00651AF5" w:rsidRDefault="00B51DCE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B51DCE" w:rsidRPr="00133C70" w14:paraId="3D2A763E" w14:textId="77777777" w:rsidTr="00A061EA">
        <w:tc>
          <w:tcPr>
            <w:tcW w:w="2385" w:type="dxa"/>
          </w:tcPr>
          <w:p w14:paraId="6A6D8F4A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2"/>
          </w:tcPr>
          <w:p w14:paraId="081EED3E" w14:textId="77777777" w:rsidR="00B51DCE" w:rsidRPr="009F079F" w:rsidRDefault="00B51DCE" w:rsidP="009F0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F079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Використовується </w:t>
            </w:r>
            <w:r w:rsidRPr="009F079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r w:rsidRPr="009F079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проблемно-орієнтоване навчання, навчання через дослідницьку практику та самонавчання. При цьому т</w:t>
            </w:r>
            <w:r w:rsidRPr="009F079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еоретичні та практичні завдання, які не були вирішені у процесі наукового і суспільного розвитку, засвідчують суперечність між опанованим знанням і тим, що треба пізнати, дослідити. Елемент проблемності у викладанні спонукає здобувача (</w:t>
            </w:r>
            <w:r w:rsidRPr="005D58F5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суб'єкта пізнавальної діяльності)</w:t>
            </w:r>
            <w:r w:rsidRPr="009F079F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збагачувати знання. Аспіранти залучаються до активної та продуктивної діяльності, спостерігають, слухають, осмислюють логіку наукового дослідження, беруть участь у доведенні гіпотези, перевірці правильності вирішення проблеми. </w:t>
            </w:r>
            <w:r w:rsidRPr="009F079F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>У ході освітнього процесу забезпечується інтерактивна співпраця з науковим керівником, колегами з наукової групи та науково-педагогічними працівниками університету, яка ґ</w:t>
            </w:r>
            <w:r w:rsidRPr="009F07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рунтується переважно на індивідуальному масштабному дослідницькому про</w:t>
            </w:r>
            <w:r w:rsidRPr="00A109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</w:t>
            </w:r>
            <w:r w:rsidRPr="009F07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кті, який ретельно контролюється. При цьому на початковому етапі здобувачу надається певна відповідальність за вибір методу, предмета та організацію часу. </w:t>
            </w:r>
          </w:p>
          <w:p w14:paraId="25801175" w14:textId="77777777" w:rsidR="00B51DCE" w:rsidRPr="00651AF5" w:rsidRDefault="00B51DCE" w:rsidP="007A727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B51DCE" w:rsidRPr="00AB1818" w14:paraId="5A45E8ED" w14:textId="77777777" w:rsidTr="0076626F">
        <w:tc>
          <w:tcPr>
            <w:tcW w:w="2385" w:type="dxa"/>
            <w:tcBorders>
              <w:bottom w:val="single" w:sz="4" w:space="0" w:color="auto"/>
            </w:tcBorders>
          </w:tcPr>
          <w:p w14:paraId="2106FFF8" w14:textId="77777777" w:rsidR="00B51DCE" w:rsidRPr="00AE73F9" w:rsidRDefault="00B51DCE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2"/>
            <w:tcBorders>
              <w:bottom w:val="single" w:sz="4" w:space="0" w:color="auto"/>
            </w:tcBorders>
          </w:tcPr>
          <w:p w14:paraId="24967F99" w14:textId="77777777" w:rsidR="00B51DCE" w:rsidRDefault="00B51DCE" w:rsidP="00790CA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кзамени, тести, есе, проєк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тні роботи, презентації, звіти</w:t>
            </w:r>
            <w:r w:rsidRPr="00F8178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3CA9D465" w14:textId="77777777" w:rsidR="0076626F" w:rsidRPr="00AE73F9" w:rsidRDefault="0076626F" w:rsidP="00790CA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</w:tbl>
    <w:p w14:paraId="67964B64" w14:textId="77777777" w:rsidR="003E2D7F" w:rsidRDefault="003E2D7F">
      <w: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282"/>
        <w:gridCol w:w="852"/>
        <w:gridCol w:w="6379"/>
      </w:tblGrid>
      <w:tr w:rsidR="00B51DCE" w:rsidRPr="00651AF5" w14:paraId="0B26CE63" w14:textId="77777777" w:rsidTr="003E2D7F">
        <w:trPr>
          <w:trHeight w:val="276"/>
        </w:trPr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42031419" w14:textId="5C1A1CE2" w:rsidR="00B51DCE" w:rsidRPr="003E2D7F" w:rsidRDefault="00B51DCE" w:rsidP="003E2D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 xml:space="preserve">6 – Програмні компетентності </w:t>
            </w:r>
          </w:p>
        </w:tc>
      </w:tr>
      <w:tr w:rsidR="00B51DCE" w:rsidRPr="00EF2D7C" w14:paraId="113724F3" w14:textId="77777777" w:rsidTr="00A061EA">
        <w:trPr>
          <w:trHeight w:val="106"/>
        </w:trPr>
        <w:tc>
          <w:tcPr>
            <w:tcW w:w="2375" w:type="dxa"/>
            <w:gridSpan w:val="3"/>
          </w:tcPr>
          <w:p w14:paraId="6AC8747E" w14:textId="77777777" w:rsidR="00B51DCE" w:rsidRPr="009432BD" w:rsidRDefault="00B51DC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432B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9432B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9432B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2"/>
          </w:tcPr>
          <w:p w14:paraId="2729FF62" w14:textId="22C23AFC" w:rsidR="00B51DCE" w:rsidRPr="009432BD" w:rsidRDefault="009432BD" w:rsidP="009432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432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певній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B51DCE" w:rsidRPr="00651AF5" w14:paraId="6FEEF2F9" w14:textId="77777777" w:rsidTr="00F4416C">
        <w:tc>
          <w:tcPr>
            <w:tcW w:w="2375" w:type="dxa"/>
            <w:gridSpan w:val="3"/>
            <w:vMerge w:val="restart"/>
          </w:tcPr>
          <w:p w14:paraId="0B9149A9" w14:textId="77777777" w:rsidR="00B51DCE" w:rsidRPr="00651AF5" w:rsidRDefault="00B51DCE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5FC38187" w14:textId="77777777" w:rsidR="00B51DCE" w:rsidRPr="00651AF5" w:rsidRDefault="00B51DCE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2" w:type="dxa"/>
          </w:tcPr>
          <w:p w14:paraId="6A4D0D87" w14:textId="77777777" w:rsidR="00B51DCE" w:rsidRPr="00651AF5" w:rsidRDefault="00B51DCE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379" w:type="dxa"/>
          </w:tcPr>
          <w:p w14:paraId="290CED0E" w14:textId="77777777" w:rsidR="00B51DCE" w:rsidRPr="00651AF5" w:rsidRDefault="00B51DCE" w:rsidP="00B35B25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до абстрактного мислення, аналізу та синтезу.</w:t>
            </w:r>
          </w:p>
        </w:tc>
      </w:tr>
      <w:tr w:rsidR="00BF74A9" w:rsidRPr="00651AF5" w14:paraId="2073DB5C" w14:textId="77777777" w:rsidTr="00F4416C">
        <w:tc>
          <w:tcPr>
            <w:tcW w:w="2375" w:type="dxa"/>
            <w:gridSpan w:val="3"/>
            <w:vMerge/>
          </w:tcPr>
          <w:p w14:paraId="09DB5BC0" w14:textId="77777777" w:rsidR="00BF74A9" w:rsidRPr="00651AF5" w:rsidRDefault="00BF74A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3F5B93EA" w14:textId="14A6C312" w:rsidR="00BF74A9" w:rsidRPr="00651AF5" w:rsidRDefault="00BF74A9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379" w:type="dxa"/>
          </w:tcPr>
          <w:p w14:paraId="37465691" w14:textId="28516B5C" w:rsidR="00BF74A9" w:rsidRPr="004F4B21" w:rsidRDefault="00BF74A9" w:rsidP="00BF74A9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left="-360" w:right="-108" w:firstLine="394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4F4B2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Здатність розробляти проекти та управляти ними.</w:t>
            </w:r>
          </w:p>
        </w:tc>
      </w:tr>
      <w:tr w:rsidR="00BF74A9" w:rsidRPr="00651AF5" w14:paraId="799A5B93" w14:textId="77777777" w:rsidTr="00F4416C">
        <w:tc>
          <w:tcPr>
            <w:tcW w:w="2375" w:type="dxa"/>
            <w:gridSpan w:val="3"/>
            <w:vMerge/>
          </w:tcPr>
          <w:p w14:paraId="25A5C603" w14:textId="77777777" w:rsidR="00BF74A9" w:rsidRPr="00651AF5" w:rsidRDefault="00BF74A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63AA2A98" w14:textId="5C9650DF" w:rsidR="00BF74A9" w:rsidRPr="00651AF5" w:rsidRDefault="00BF74A9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379" w:type="dxa"/>
          </w:tcPr>
          <w:p w14:paraId="1230EA54" w14:textId="296A105B" w:rsidR="00BF74A9" w:rsidRPr="004F4B21" w:rsidRDefault="00BF74A9" w:rsidP="00B35B25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F4B21">
              <w:rPr>
                <w:rFonts w:ascii="Times New Roman" w:eastAsia="Calibri" w:hAnsi="Times New Roman"/>
                <w:sz w:val="24"/>
                <w:szCs w:val="24"/>
              </w:rPr>
              <w:t>Здатність генерувати нові ідеї (креативність).</w:t>
            </w:r>
          </w:p>
        </w:tc>
      </w:tr>
      <w:tr w:rsidR="00BF74A9" w:rsidRPr="00651AF5" w14:paraId="04B76F95" w14:textId="77777777" w:rsidTr="00F4416C">
        <w:tc>
          <w:tcPr>
            <w:tcW w:w="2375" w:type="dxa"/>
            <w:gridSpan w:val="3"/>
            <w:vMerge/>
          </w:tcPr>
          <w:p w14:paraId="1135A7D4" w14:textId="77777777" w:rsidR="00BF74A9" w:rsidRPr="00651AF5" w:rsidRDefault="00BF74A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52743626" w14:textId="0DA951DB" w:rsidR="00BF74A9" w:rsidRPr="00651AF5" w:rsidRDefault="00BF74A9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379" w:type="dxa"/>
          </w:tcPr>
          <w:p w14:paraId="4F4E2A3E" w14:textId="2FD41B10" w:rsidR="00BF74A9" w:rsidRPr="004F4B21" w:rsidRDefault="00BF74A9" w:rsidP="00B35B25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F4B21">
              <w:rPr>
                <w:rFonts w:ascii="Times New Roman" w:eastAsia="Calibri" w:hAnsi="Times New Roman"/>
                <w:sz w:val="24"/>
                <w:szCs w:val="24"/>
              </w:rPr>
              <w:t>Формування системного наукового/мистецького світогляду, професійної етики та загального культурного кругозору.</w:t>
            </w:r>
          </w:p>
        </w:tc>
      </w:tr>
      <w:tr w:rsidR="00BF74A9" w:rsidRPr="00651AF5" w14:paraId="0590FEF3" w14:textId="77777777" w:rsidTr="00F4416C">
        <w:tc>
          <w:tcPr>
            <w:tcW w:w="2375" w:type="dxa"/>
            <w:gridSpan w:val="3"/>
            <w:vMerge/>
          </w:tcPr>
          <w:p w14:paraId="332625A7" w14:textId="77777777" w:rsidR="00BF74A9" w:rsidRPr="00651AF5" w:rsidRDefault="00BF74A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597F564D" w14:textId="33B6060B" w:rsidR="00BF74A9" w:rsidRPr="00651AF5" w:rsidRDefault="00BF74A9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379" w:type="dxa"/>
          </w:tcPr>
          <w:p w14:paraId="051EB1A0" w14:textId="00BC788E" w:rsidR="00BF74A9" w:rsidRPr="004F4B21" w:rsidRDefault="00BF74A9" w:rsidP="00B35B25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F4B21">
              <w:rPr>
                <w:rFonts w:ascii="Times New Roman" w:eastAsia="Calibri" w:hAnsi="Times New Roman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BF74A9" w:rsidRPr="00651AF5" w14:paraId="6C78F3F9" w14:textId="77777777" w:rsidTr="00F4416C">
        <w:tc>
          <w:tcPr>
            <w:tcW w:w="2375" w:type="dxa"/>
            <w:gridSpan w:val="3"/>
            <w:vMerge/>
          </w:tcPr>
          <w:p w14:paraId="51614840" w14:textId="77777777" w:rsidR="00BF74A9" w:rsidRPr="00651AF5" w:rsidRDefault="00BF74A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1C1D9186" w14:textId="69129269" w:rsidR="00BF74A9" w:rsidRPr="00651AF5" w:rsidRDefault="00BF74A9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379" w:type="dxa"/>
          </w:tcPr>
          <w:p w14:paraId="35648617" w14:textId="5C141D56" w:rsidR="00BF74A9" w:rsidRPr="004F4B21" w:rsidRDefault="00BF74A9" w:rsidP="00B35B25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F4B21">
              <w:rPr>
                <w:rFonts w:ascii="Times New Roman" w:eastAsia="Calibri" w:hAnsi="Times New Roman"/>
                <w:sz w:val="24"/>
                <w:szCs w:val="24"/>
              </w:rPr>
              <w:t>Здатність використовувати інформаційні та комунікаційні технології.</w:t>
            </w:r>
          </w:p>
        </w:tc>
      </w:tr>
      <w:tr w:rsidR="00BF74A9" w:rsidRPr="00651AF5" w14:paraId="1242EC50" w14:textId="77777777" w:rsidTr="00F4416C">
        <w:tc>
          <w:tcPr>
            <w:tcW w:w="2375" w:type="dxa"/>
            <w:gridSpan w:val="3"/>
            <w:vMerge/>
          </w:tcPr>
          <w:p w14:paraId="76FD5D29" w14:textId="77777777" w:rsidR="00BF74A9" w:rsidRPr="00651AF5" w:rsidRDefault="00BF74A9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70EBF703" w14:textId="0887ABC0" w:rsidR="00BF74A9" w:rsidRPr="00651AF5" w:rsidRDefault="00BF74A9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379" w:type="dxa"/>
          </w:tcPr>
          <w:p w14:paraId="27701784" w14:textId="10A5A753" w:rsidR="00BF74A9" w:rsidRPr="004F4B21" w:rsidRDefault="00BF74A9" w:rsidP="00B35B25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F4B21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Здатність працювати в міжнародному контексті.</w:t>
            </w:r>
          </w:p>
        </w:tc>
      </w:tr>
      <w:tr w:rsidR="004F4B21" w:rsidRPr="000A63CE" w14:paraId="7A603E2D" w14:textId="77777777" w:rsidTr="00F4416C">
        <w:tc>
          <w:tcPr>
            <w:tcW w:w="2375" w:type="dxa"/>
            <w:gridSpan w:val="3"/>
            <w:vMerge/>
          </w:tcPr>
          <w:p w14:paraId="2BA26961" w14:textId="77777777" w:rsidR="004F4B21" w:rsidRPr="00651AF5" w:rsidRDefault="004F4B2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10B187B5" w14:textId="7C310A8C" w:rsidR="004F4B21" w:rsidRPr="00651AF5" w:rsidRDefault="004F4B21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379" w:type="dxa"/>
          </w:tcPr>
          <w:p w14:paraId="63F2F2FA" w14:textId="20B0F087" w:rsidR="004F4B21" w:rsidRPr="004F4B21" w:rsidRDefault="004F4B21" w:rsidP="004F4B21">
            <w:pPr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B2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організації та проведення оригінальних наукових досліджень.</w:t>
            </w:r>
          </w:p>
        </w:tc>
      </w:tr>
      <w:tr w:rsidR="004F4B21" w:rsidRPr="00EF2D7C" w14:paraId="67EC25E7" w14:textId="77777777" w:rsidTr="00F4416C">
        <w:tc>
          <w:tcPr>
            <w:tcW w:w="2375" w:type="dxa"/>
            <w:gridSpan w:val="3"/>
            <w:vMerge/>
          </w:tcPr>
          <w:p w14:paraId="593E50FD" w14:textId="77777777" w:rsidR="004F4B21" w:rsidRPr="00651AF5" w:rsidRDefault="004F4B2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6B5D180" w14:textId="2DBD49DF" w:rsidR="004F4B21" w:rsidRPr="00651AF5" w:rsidRDefault="004F4B21" w:rsidP="004F4B21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379" w:type="dxa"/>
          </w:tcPr>
          <w:p w14:paraId="4833024D" w14:textId="41C5E46D" w:rsidR="004F4B21" w:rsidRPr="004F4B21" w:rsidRDefault="004F4B21" w:rsidP="00F4416C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F4B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виділяти протиріччя і невирішені раніше завдання </w:t>
            </w:r>
            <w:r w:rsidRPr="004F4B21">
              <w:rPr>
                <w:rFonts w:ascii="Times New Roman" w:hAnsi="Times New Roman"/>
                <w:sz w:val="24"/>
                <w:szCs w:val="24"/>
                <w:lang w:val="uk-UA"/>
              </w:rPr>
              <w:t>в межах предметної зони та з урахуванням міждисциплінарних зв’язків.</w:t>
            </w:r>
          </w:p>
        </w:tc>
      </w:tr>
      <w:tr w:rsidR="004F4B21" w:rsidRPr="000A63CE" w14:paraId="65F2315C" w14:textId="77777777" w:rsidTr="00F4416C">
        <w:tc>
          <w:tcPr>
            <w:tcW w:w="2375" w:type="dxa"/>
            <w:gridSpan w:val="3"/>
            <w:vMerge/>
          </w:tcPr>
          <w:p w14:paraId="6976F844" w14:textId="77777777" w:rsidR="004F4B21" w:rsidRPr="00651AF5" w:rsidRDefault="004F4B2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141F3162" w14:textId="4D9CF295" w:rsidR="004F4B21" w:rsidRDefault="004F4B21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379" w:type="dxa"/>
          </w:tcPr>
          <w:p w14:paraId="0BB62691" w14:textId="5FD8F161" w:rsidR="004F4B21" w:rsidRPr="004F4B21" w:rsidRDefault="004F4B21" w:rsidP="00BF74A9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F4B21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та академічної доброчесності.</w:t>
            </w:r>
          </w:p>
        </w:tc>
      </w:tr>
      <w:tr w:rsidR="00220750" w:rsidRPr="000A63CE" w14:paraId="1E350612" w14:textId="77777777" w:rsidTr="00F4416C">
        <w:trPr>
          <w:cantSplit/>
        </w:trPr>
        <w:tc>
          <w:tcPr>
            <w:tcW w:w="2375" w:type="dxa"/>
            <w:gridSpan w:val="3"/>
            <w:vMerge w:val="restart"/>
          </w:tcPr>
          <w:p w14:paraId="3C0CABF8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F4416C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4D2E233B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10A52660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2ABDDE82" w14:textId="53C2AE9E" w:rsidR="00220750" w:rsidRPr="00220750" w:rsidRDefault="0022075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379" w:type="dxa"/>
          </w:tcPr>
          <w:p w14:paraId="510DEC74" w14:textId="2F666667" w:rsidR="00220750" w:rsidRPr="00220750" w:rsidRDefault="00220750" w:rsidP="003E2D7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2207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здійснювати науково-педагогічну діяльність</w:t>
            </w:r>
          </w:p>
        </w:tc>
      </w:tr>
      <w:tr w:rsidR="00220750" w:rsidRPr="00EF2D7C" w14:paraId="67BD5ED2" w14:textId="77777777" w:rsidTr="00F4416C">
        <w:trPr>
          <w:cantSplit/>
        </w:trPr>
        <w:tc>
          <w:tcPr>
            <w:tcW w:w="2375" w:type="dxa"/>
            <w:gridSpan w:val="3"/>
            <w:vMerge/>
          </w:tcPr>
          <w:p w14:paraId="0C9BA28A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9B73311" w14:textId="6F664BEB" w:rsidR="00220750" w:rsidRPr="00220750" w:rsidRDefault="00220750" w:rsidP="002207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379" w:type="dxa"/>
          </w:tcPr>
          <w:p w14:paraId="142EF017" w14:textId="2227EEBC" w:rsidR="00220750" w:rsidRPr="00220750" w:rsidRDefault="00220750" w:rsidP="002207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0750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продукування нових ідей і розв’язання комплексних проблем у галузі професійної та/або дослідницько-інноваційної діяльності.</w:t>
            </w:r>
          </w:p>
        </w:tc>
      </w:tr>
      <w:tr w:rsidR="00220750" w:rsidRPr="00F4416C" w14:paraId="0B114709" w14:textId="77777777" w:rsidTr="00F4416C">
        <w:trPr>
          <w:cantSplit/>
        </w:trPr>
        <w:tc>
          <w:tcPr>
            <w:tcW w:w="2375" w:type="dxa"/>
            <w:gridSpan w:val="3"/>
            <w:vMerge/>
          </w:tcPr>
          <w:p w14:paraId="63E44138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46A6ECF1" w14:textId="0059377E" w:rsidR="00220750" w:rsidRPr="00F4416C" w:rsidRDefault="0022075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379" w:type="dxa"/>
          </w:tcPr>
          <w:p w14:paraId="0CDCBB7C" w14:textId="77777777" w:rsidR="00220750" w:rsidRPr="00220750" w:rsidRDefault="00220750" w:rsidP="00047162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2075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обґрунтовано обирати та використовувати методи й інструменти проведення наукових досліджень у сфері менеджменту.</w:t>
            </w:r>
          </w:p>
        </w:tc>
      </w:tr>
      <w:tr w:rsidR="00220750" w:rsidRPr="00EF2D7C" w14:paraId="3687B28E" w14:textId="77777777" w:rsidTr="00F4416C">
        <w:tc>
          <w:tcPr>
            <w:tcW w:w="2375" w:type="dxa"/>
            <w:gridSpan w:val="3"/>
            <w:vMerge/>
          </w:tcPr>
          <w:p w14:paraId="30DEE695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7240B273" w14:textId="50916D3A" w:rsidR="00220750" w:rsidRPr="00F4416C" w:rsidRDefault="0022075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379" w:type="dxa"/>
          </w:tcPr>
          <w:p w14:paraId="370ADB31" w14:textId="77777777" w:rsidR="00220750" w:rsidRPr="00220750" w:rsidRDefault="00220750" w:rsidP="00047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207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новітні інформаційні технології та інструменти, прогресивні програмні продукти, можливості глобальної мережі Інтернет у процесі продукування нових знань, отримання науково-практичних результатів у галузі менеджменту та у викладацькій практиці.</w:t>
            </w:r>
          </w:p>
        </w:tc>
      </w:tr>
      <w:tr w:rsidR="00220750" w:rsidRPr="00EF2D7C" w14:paraId="2C0C6738" w14:textId="77777777" w:rsidTr="00F4416C">
        <w:tc>
          <w:tcPr>
            <w:tcW w:w="2375" w:type="dxa"/>
            <w:gridSpan w:val="3"/>
            <w:vMerge/>
          </w:tcPr>
          <w:p w14:paraId="0ED9BD91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524A1E32" w14:textId="6DB75499" w:rsidR="00220750" w:rsidRPr="00F4416C" w:rsidRDefault="00220750" w:rsidP="002207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379" w:type="dxa"/>
          </w:tcPr>
          <w:p w14:paraId="007538B0" w14:textId="3889741E" w:rsidR="00220750" w:rsidRPr="00F4416C" w:rsidRDefault="00220750" w:rsidP="0022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</w:t>
            </w: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інформаційні джерела, що представляють науковий інтерес для дослідника, критично аналізувати первинні та вторинні інформаційні джерела, включаючи пошук інформації через пошукові системи онлайн, синтезувати отриману інформацію, інтерпретувати результати наукових досліджень з дотриманням правил академічної доброчесності.</w:t>
            </w:r>
          </w:p>
        </w:tc>
      </w:tr>
      <w:tr w:rsidR="00220750" w:rsidRPr="00220750" w14:paraId="39165157" w14:textId="77777777" w:rsidTr="00F4416C">
        <w:tc>
          <w:tcPr>
            <w:tcW w:w="2375" w:type="dxa"/>
            <w:gridSpan w:val="3"/>
            <w:vMerge/>
          </w:tcPr>
          <w:p w14:paraId="2D9106BA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2FBBD594" w14:textId="73ABFC99" w:rsidR="00220750" w:rsidRPr="00220750" w:rsidRDefault="00220750" w:rsidP="00F4416C">
            <w:pPr>
              <w:rPr>
                <w:rFonts w:ascii="Times New Roman" w:hAnsi="Times New Roman"/>
                <w:sz w:val="24"/>
                <w:szCs w:val="24"/>
              </w:rPr>
            </w:pPr>
            <w:r w:rsidRPr="002207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379" w:type="dxa"/>
          </w:tcPr>
          <w:p w14:paraId="53FD5798" w14:textId="3A6BDEA7" w:rsidR="00220750" w:rsidRPr="00220750" w:rsidRDefault="00220750" w:rsidP="0022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207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публічного представлення та обговорення результатів наукового дослідження фундаментального або прикладного спрямування з проблем менеджменту</w:t>
            </w:r>
            <w:r w:rsidRPr="002207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іноземною мовою (англійською або іншою відповідно до специфіки спеціальності) в усній та письмовій формі</w:t>
            </w:r>
            <w:r w:rsidRPr="002207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20750" w:rsidRPr="00651AF5" w14:paraId="7DB0E352" w14:textId="77777777" w:rsidTr="00F4416C">
        <w:tc>
          <w:tcPr>
            <w:tcW w:w="2375" w:type="dxa"/>
            <w:gridSpan w:val="3"/>
            <w:vMerge/>
          </w:tcPr>
          <w:p w14:paraId="283B3865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02EF409B" w14:textId="19899C38" w:rsidR="00220750" w:rsidRPr="00F4416C" w:rsidRDefault="00220750">
            <w:pPr>
              <w:rPr>
                <w:rFonts w:ascii="Times New Roman" w:hAnsi="Times New Roman"/>
                <w:sz w:val="24"/>
                <w:szCs w:val="24"/>
              </w:rPr>
            </w:pP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379" w:type="dxa"/>
          </w:tcPr>
          <w:p w14:paraId="79744CBD" w14:textId="0AEBEF15" w:rsidR="00220750" w:rsidRPr="00F4416C" w:rsidRDefault="00220750" w:rsidP="00220750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впроваджувати інноваційні результати наукового дослідження у галузі менеджменту 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практичну діяльність сучасних підприємств, установ, організацій.</w:t>
            </w:r>
          </w:p>
        </w:tc>
      </w:tr>
      <w:tr w:rsidR="00220750" w:rsidRPr="00EF2D7C" w14:paraId="64D36764" w14:textId="77777777" w:rsidTr="00F4416C">
        <w:tc>
          <w:tcPr>
            <w:tcW w:w="2375" w:type="dxa"/>
            <w:gridSpan w:val="3"/>
            <w:vMerge/>
          </w:tcPr>
          <w:p w14:paraId="060DB9F4" w14:textId="77777777" w:rsidR="00220750" w:rsidRPr="00F4416C" w:rsidRDefault="0022075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</w:tcPr>
          <w:p w14:paraId="57A36E2D" w14:textId="1C18453B" w:rsidR="00220750" w:rsidRPr="00F4416C" w:rsidRDefault="00220750" w:rsidP="006108B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41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379" w:type="dxa"/>
          </w:tcPr>
          <w:p w14:paraId="33C69874" w14:textId="77777777" w:rsidR="00220750" w:rsidRPr="00F4416C" w:rsidRDefault="00220750" w:rsidP="0004716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441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забезпечувати організаційне та документарне супроводження самостійних досліджень через управління </w:t>
            </w:r>
            <w:r w:rsidRPr="00F441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науковими проектами, складання пропозиції щодо фінансування наукових досліджень через гранти, реєстрації прав інтелектуальної власності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20750" w:rsidRPr="00651AF5" w14:paraId="2D8A6E51" w14:textId="77777777" w:rsidTr="00DF47DC">
        <w:tc>
          <w:tcPr>
            <w:tcW w:w="9606" w:type="dxa"/>
            <w:gridSpan w:val="5"/>
            <w:vAlign w:val="center"/>
          </w:tcPr>
          <w:p w14:paraId="1D324B96" w14:textId="77777777" w:rsidR="00220750" w:rsidRPr="006F7E2D" w:rsidRDefault="00220750" w:rsidP="006F7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7 – Програмні результати навчання </w:t>
            </w:r>
          </w:p>
        </w:tc>
      </w:tr>
      <w:tr w:rsidR="00220750" w:rsidRPr="00651AF5" w14:paraId="2FF2A5A0" w14:textId="77777777" w:rsidTr="00DF47DC">
        <w:trPr>
          <w:trHeight w:val="20"/>
        </w:trPr>
        <w:tc>
          <w:tcPr>
            <w:tcW w:w="9606" w:type="dxa"/>
            <w:gridSpan w:val="5"/>
          </w:tcPr>
          <w:p w14:paraId="32B6F570" w14:textId="77777777" w:rsidR="00220750" w:rsidRPr="00651AF5" w:rsidRDefault="00220750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220750" w:rsidRPr="00EF2D7C" w14:paraId="4E49AAEA" w14:textId="77777777" w:rsidTr="00047162">
        <w:trPr>
          <w:trHeight w:val="20"/>
        </w:trPr>
        <w:tc>
          <w:tcPr>
            <w:tcW w:w="1101" w:type="dxa"/>
          </w:tcPr>
          <w:p w14:paraId="0AC8C019" w14:textId="77777777" w:rsidR="00220750" w:rsidRPr="00B24A58" w:rsidRDefault="00220750" w:rsidP="00B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A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505" w:type="dxa"/>
            <w:gridSpan w:val="4"/>
          </w:tcPr>
          <w:p w14:paraId="527E31CF" w14:textId="77777777" w:rsidR="00220750" w:rsidRPr="00047162" w:rsidRDefault="00220750" w:rsidP="00B24A5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047162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Знати і розуміти призначення, зміст та функції науки як соціально-економічного інституту, проблем інтеграції фундаментальних та прикладних наук на рівні, необхідному для досягнення інших результатів освітньої програми.</w:t>
            </w:r>
          </w:p>
        </w:tc>
      </w:tr>
      <w:tr w:rsidR="00220750" w:rsidRPr="00EF2D7C" w14:paraId="7ECAB4E6" w14:textId="77777777" w:rsidTr="00047162">
        <w:trPr>
          <w:trHeight w:val="20"/>
        </w:trPr>
        <w:tc>
          <w:tcPr>
            <w:tcW w:w="1101" w:type="dxa"/>
          </w:tcPr>
          <w:p w14:paraId="7B2EAF3E" w14:textId="77777777" w:rsidR="00220750" w:rsidRPr="003D720A" w:rsidRDefault="00220750" w:rsidP="00B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505" w:type="dxa"/>
            <w:gridSpan w:val="4"/>
          </w:tcPr>
          <w:p w14:paraId="4905CE5D" w14:textId="77777777" w:rsidR="00220750" w:rsidRPr="003D720A" w:rsidRDefault="00220750" w:rsidP="00B24A58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теоретичні і практичні проблеми, історію розвитку та сучасного стану наукових знань у галузі менеджменту, змісту основних концепцій через критичне їх дослідження та оволодіння науковою термінологією</w:t>
            </w:r>
            <w:r w:rsidRPr="003D720A">
              <w:rPr>
                <w:rStyle w:val="apple-converted-space"/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220750" w:rsidRPr="006F7E2D" w14:paraId="5666130D" w14:textId="77777777" w:rsidTr="00047162">
        <w:trPr>
          <w:trHeight w:val="20"/>
        </w:trPr>
        <w:tc>
          <w:tcPr>
            <w:tcW w:w="1101" w:type="dxa"/>
          </w:tcPr>
          <w:p w14:paraId="418AEA12" w14:textId="77777777" w:rsidR="00220750" w:rsidRPr="003D720A" w:rsidRDefault="00220750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8505" w:type="dxa"/>
            <w:gridSpan w:val="4"/>
          </w:tcPr>
          <w:p w14:paraId="09427A9A" w14:textId="77777777" w:rsidR="00220750" w:rsidRPr="003D720A" w:rsidRDefault="00220750" w:rsidP="00B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Знати та уміти використовувати нормативно-правові акти, що регулюють діяльність підприємств та організацій у сучасних умовах.</w:t>
            </w:r>
          </w:p>
        </w:tc>
      </w:tr>
      <w:tr w:rsidR="00220750" w:rsidRPr="006F7E2D" w14:paraId="35B5797A" w14:textId="77777777" w:rsidTr="00047162">
        <w:trPr>
          <w:trHeight w:val="20"/>
        </w:trPr>
        <w:tc>
          <w:tcPr>
            <w:tcW w:w="1101" w:type="dxa"/>
          </w:tcPr>
          <w:p w14:paraId="24F5C0E7" w14:textId="77777777" w:rsidR="00220750" w:rsidRPr="003D720A" w:rsidRDefault="00220750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8505" w:type="dxa"/>
            <w:gridSpan w:val="4"/>
          </w:tcPr>
          <w:p w14:paraId="02F615F8" w14:textId="1DA26B65" w:rsidR="00220750" w:rsidRPr="003D720A" w:rsidRDefault="00412C44" w:rsidP="00B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Діяти на основі етичних міркувань та академічної доброчесності в процесі проведення наукових досліджень, оприлюднення результатів та їх впровадження.</w:t>
            </w:r>
          </w:p>
        </w:tc>
      </w:tr>
      <w:tr w:rsidR="00220750" w:rsidRPr="00EF2D7C" w14:paraId="7B1DEEF5" w14:textId="77777777" w:rsidTr="00047162">
        <w:trPr>
          <w:trHeight w:val="20"/>
        </w:trPr>
        <w:tc>
          <w:tcPr>
            <w:tcW w:w="1101" w:type="dxa"/>
          </w:tcPr>
          <w:p w14:paraId="0E020183" w14:textId="77777777" w:rsidR="00220750" w:rsidRPr="003D720A" w:rsidRDefault="00220750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8505" w:type="dxa"/>
            <w:gridSpan w:val="4"/>
          </w:tcPr>
          <w:p w14:paraId="7E00ADF1" w14:textId="6BEC6911" w:rsidR="00220750" w:rsidRPr="003D720A" w:rsidRDefault="00412C44" w:rsidP="00B2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критичний аналіз, узагальнювати результати наукових досліджень, формулювати та обґрунтовувати висновки і пропозиції щодо розвитку концептуальних і методологічних знань у галузі менеджменту.</w:t>
            </w:r>
          </w:p>
        </w:tc>
      </w:tr>
      <w:tr w:rsidR="00220750" w:rsidRPr="00651AF5" w14:paraId="31EEA2BA" w14:textId="77777777" w:rsidTr="00DF183E">
        <w:trPr>
          <w:trHeight w:val="20"/>
        </w:trPr>
        <w:tc>
          <w:tcPr>
            <w:tcW w:w="9606" w:type="dxa"/>
            <w:gridSpan w:val="5"/>
          </w:tcPr>
          <w:p w14:paraId="4665294F" w14:textId="77777777" w:rsidR="00220750" w:rsidRPr="003D720A" w:rsidRDefault="0022075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882C67" w:rsidRPr="00EF2D7C" w14:paraId="64D96C87" w14:textId="77777777" w:rsidTr="00047162">
        <w:trPr>
          <w:trHeight w:val="20"/>
        </w:trPr>
        <w:tc>
          <w:tcPr>
            <w:tcW w:w="1101" w:type="dxa"/>
          </w:tcPr>
          <w:p w14:paraId="2F620965" w14:textId="0E0144D8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8505" w:type="dxa"/>
            <w:gridSpan w:val="4"/>
          </w:tcPr>
          <w:p w14:paraId="5F0F310B" w14:textId="374B805C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та проводити оригінальні наукові дослідження у сфері менеджменту на відповідному фаховому рівні, досягати наукових результатів, що створюють нові знання для розв’язання актуальних проблем теорії та практики.</w:t>
            </w:r>
          </w:p>
        </w:tc>
      </w:tr>
      <w:tr w:rsidR="00882C67" w:rsidRPr="000A63CE" w14:paraId="58976AC3" w14:textId="77777777" w:rsidTr="00047162">
        <w:trPr>
          <w:trHeight w:val="20"/>
        </w:trPr>
        <w:tc>
          <w:tcPr>
            <w:tcW w:w="1101" w:type="dxa"/>
          </w:tcPr>
          <w:p w14:paraId="058A858E" w14:textId="34B7BEB1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505" w:type="dxa"/>
            <w:gridSpan w:val="4"/>
          </w:tcPr>
          <w:p w14:paraId="2E323E93" w14:textId="5B59847A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навички самостійного виконання наукового дослідження, гнучкого мислення, відкритості до нових знань, оцінювати результати автономної роботи і нести відповідальність за особистий професійний розвиток та навчання інших.</w:t>
            </w:r>
          </w:p>
        </w:tc>
      </w:tr>
      <w:tr w:rsidR="00882C67" w:rsidRPr="000A63CE" w14:paraId="6F33C0E0" w14:textId="77777777" w:rsidTr="00047162">
        <w:trPr>
          <w:trHeight w:val="20"/>
        </w:trPr>
        <w:tc>
          <w:tcPr>
            <w:tcW w:w="1101" w:type="dxa"/>
          </w:tcPr>
          <w:p w14:paraId="5B525429" w14:textId="1E8C005B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505" w:type="dxa"/>
            <w:gridSpan w:val="4"/>
          </w:tcPr>
          <w:p w14:paraId="0073A2A8" w14:textId="143C2DB1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науково-педагогічні технології, формулювати зміст, цілі навчання, способи їх досягнення, форми контролю, нести відповідальність за ефективність навчального процесу.</w:t>
            </w:r>
          </w:p>
        </w:tc>
      </w:tr>
      <w:tr w:rsidR="00882C67" w:rsidRPr="00EF2D7C" w14:paraId="44E144C6" w14:textId="77777777" w:rsidTr="00047162">
        <w:trPr>
          <w:trHeight w:val="20"/>
        </w:trPr>
        <w:tc>
          <w:tcPr>
            <w:tcW w:w="1101" w:type="dxa"/>
          </w:tcPr>
          <w:p w14:paraId="1CBBDDD6" w14:textId="36510133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8505" w:type="dxa"/>
            <w:gridSpan w:val="4"/>
          </w:tcPr>
          <w:p w14:paraId="6E3A1269" w14:textId="63B18BF5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навички наукової комунікації, міжнародного співробітництва, представляти широкій науковій спільноті та громадськості у сфері менеджменту державною та іноземними мовами в усній та письмовій формі.</w:t>
            </w:r>
          </w:p>
        </w:tc>
      </w:tr>
      <w:tr w:rsidR="00882C67" w:rsidRPr="000A63CE" w14:paraId="44577A0C" w14:textId="77777777" w:rsidTr="00047162">
        <w:trPr>
          <w:trHeight w:val="20"/>
        </w:trPr>
        <w:tc>
          <w:tcPr>
            <w:tcW w:w="1101" w:type="dxa"/>
          </w:tcPr>
          <w:p w14:paraId="0F456BC3" w14:textId="2BCE96E5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8505" w:type="dxa"/>
            <w:gridSpan w:val="4"/>
          </w:tcPr>
          <w:p w14:paraId="7543C7DE" w14:textId="2D5319BC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навички презентації та оприлюднення результатів наукових досліджень державною та іноземними мовами в усній та письмовій формі.</w:t>
            </w:r>
          </w:p>
        </w:tc>
      </w:tr>
      <w:tr w:rsidR="00882C67" w:rsidRPr="00DF47DC" w14:paraId="2C95DDE8" w14:textId="77777777" w:rsidTr="00047162">
        <w:trPr>
          <w:trHeight w:val="20"/>
        </w:trPr>
        <w:tc>
          <w:tcPr>
            <w:tcW w:w="1101" w:type="dxa"/>
          </w:tcPr>
          <w:p w14:paraId="571AFB4E" w14:textId="4D624226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8505" w:type="dxa"/>
            <w:gridSpan w:val="4"/>
          </w:tcPr>
          <w:p w14:paraId="4127BD4C" w14:textId="77777777" w:rsidR="00882C67" w:rsidRPr="003D720A" w:rsidRDefault="00882C67" w:rsidP="00047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</w:t>
            </w:r>
            <w:r w:rsidRPr="003D720A">
              <w:rPr>
                <w:rFonts w:ascii="Times New Roman" w:hAnsi="Times New Roman"/>
                <w:sz w:val="24"/>
                <w:szCs w:val="24"/>
              </w:rPr>
              <w:t>ідентифікувати, описувати та аналізувати проблеми у сфері менеджменту на основі синтезу існуючих знань та узагальнення поточної й перспективної інформації.</w:t>
            </w:r>
          </w:p>
        </w:tc>
      </w:tr>
      <w:tr w:rsidR="00882C67" w:rsidRPr="00EF2D7C" w14:paraId="603567DE" w14:textId="77777777" w:rsidTr="00047162">
        <w:trPr>
          <w:trHeight w:val="20"/>
        </w:trPr>
        <w:tc>
          <w:tcPr>
            <w:tcW w:w="1101" w:type="dxa"/>
          </w:tcPr>
          <w:p w14:paraId="32ADCF85" w14:textId="3EAE423B" w:rsidR="00882C67" w:rsidRPr="003D720A" w:rsidRDefault="00882C67" w:rsidP="000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8505" w:type="dxa"/>
            <w:gridSpan w:val="4"/>
          </w:tcPr>
          <w:p w14:paraId="50FEF622" w14:textId="77777777" w:rsidR="00882C67" w:rsidRPr="003D720A" w:rsidRDefault="00882C67" w:rsidP="00047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Вміти організовувати науково-дослідну діяльність; розробляти план  проведення науково-дослідних робіт; генерувати власні нові наукові ідеї з дотриманням норм професійної та академічної доброчесності, повідомляти свої знання та ідеї науковому співтовариству, розширюючи межі наукового  співробітництва.</w:t>
            </w:r>
          </w:p>
        </w:tc>
      </w:tr>
      <w:tr w:rsidR="00882C67" w:rsidRPr="00651AF5" w14:paraId="546A2EB1" w14:textId="77777777" w:rsidTr="00DF183E">
        <w:trPr>
          <w:trHeight w:val="20"/>
        </w:trPr>
        <w:tc>
          <w:tcPr>
            <w:tcW w:w="9606" w:type="dxa"/>
            <w:gridSpan w:val="5"/>
          </w:tcPr>
          <w:p w14:paraId="044B362E" w14:textId="77777777" w:rsidR="00882C67" w:rsidRPr="003D720A" w:rsidRDefault="00882C67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882C67" w:rsidRPr="000A63CE" w14:paraId="31FECE27" w14:textId="77777777" w:rsidTr="00047162">
        <w:trPr>
          <w:trHeight w:val="20"/>
        </w:trPr>
        <w:tc>
          <w:tcPr>
            <w:tcW w:w="1101" w:type="dxa"/>
          </w:tcPr>
          <w:p w14:paraId="14BF5328" w14:textId="12A3039D" w:rsidR="00882C67" w:rsidRPr="003D720A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505" w:type="dxa"/>
            <w:gridSpan w:val="4"/>
          </w:tcPr>
          <w:p w14:paraId="0AE5EE97" w14:textId="46375405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Формувати системний науковий світогляд, володіти сучасними теоріями і концепціями у сфері менеджменту.</w:t>
            </w:r>
          </w:p>
        </w:tc>
      </w:tr>
      <w:tr w:rsidR="00882C67" w:rsidRPr="000A63CE" w14:paraId="08A83A89" w14:textId="77777777" w:rsidTr="00047162">
        <w:trPr>
          <w:trHeight w:val="20"/>
        </w:trPr>
        <w:tc>
          <w:tcPr>
            <w:tcW w:w="1101" w:type="dxa"/>
          </w:tcPr>
          <w:p w14:paraId="46425A28" w14:textId="12EE3FAD" w:rsidR="00882C67" w:rsidRPr="003D720A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505" w:type="dxa"/>
            <w:gridSpan w:val="4"/>
          </w:tcPr>
          <w:p w14:paraId="7A89845F" w14:textId="38DA3D5C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Ініціювати, розробляти та реалізовувати проекти у сфері менеджменту, управляти ними та здійснювати пошук партнерів для їх реалізації.</w:t>
            </w:r>
          </w:p>
        </w:tc>
      </w:tr>
      <w:tr w:rsidR="00882C67" w:rsidRPr="000A63CE" w14:paraId="0BF63E47" w14:textId="77777777" w:rsidTr="00047162">
        <w:trPr>
          <w:trHeight w:val="20"/>
        </w:trPr>
        <w:tc>
          <w:tcPr>
            <w:tcW w:w="1101" w:type="dxa"/>
          </w:tcPr>
          <w:p w14:paraId="208AFFD6" w14:textId="75FB1E41" w:rsidR="00882C67" w:rsidRPr="003D720A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15</w:t>
            </w:r>
          </w:p>
        </w:tc>
        <w:tc>
          <w:tcPr>
            <w:tcW w:w="8505" w:type="dxa"/>
            <w:gridSpan w:val="4"/>
          </w:tcPr>
          <w:p w14:paraId="0F856812" w14:textId="3E2FAE1F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Обирати та використовувати загально-наукові та спеціальні методи наукових досліджень у галузі менеджменту.</w:t>
            </w:r>
          </w:p>
        </w:tc>
      </w:tr>
      <w:tr w:rsidR="00882C67" w:rsidRPr="000A63CE" w14:paraId="0C3AB313" w14:textId="77777777" w:rsidTr="00047162">
        <w:trPr>
          <w:trHeight w:val="20"/>
        </w:trPr>
        <w:tc>
          <w:tcPr>
            <w:tcW w:w="1101" w:type="dxa"/>
          </w:tcPr>
          <w:p w14:paraId="652E019E" w14:textId="38ED7BC8" w:rsidR="00882C67" w:rsidRPr="003D720A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505" w:type="dxa"/>
            <w:gridSpan w:val="4"/>
          </w:tcPr>
          <w:p w14:paraId="3100F16D" w14:textId="4637A930" w:rsidR="00882C67" w:rsidRPr="003D720A" w:rsidRDefault="00882C67" w:rsidP="00882C6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апробацію та впровадження результатів власних досліджень у сфері менеджменту.</w:t>
            </w:r>
          </w:p>
        </w:tc>
      </w:tr>
      <w:tr w:rsidR="00882C67" w:rsidRPr="00EF2D7C" w14:paraId="090E437E" w14:textId="77777777" w:rsidTr="00047162">
        <w:trPr>
          <w:trHeight w:val="20"/>
        </w:trPr>
        <w:tc>
          <w:tcPr>
            <w:tcW w:w="1101" w:type="dxa"/>
          </w:tcPr>
          <w:p w14:paraId="0E03BAFD" w14:textId="1E38ECAB" w:rsidR="00882C67" w:rsidRPr="003D720A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505" w:type="dxa"/>
            <w:gridSpan w:val="4"/>
          </w:tcPr>
          <w:p w14:paraId="40293CCC" w14:textId="77777777" w:rsidR="00882C67" w:rsidRPr="003D720A" w:rsidRDefault="00882C67" w:rsidP="00047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</w:t>
            </w:r>
          </w:p>
        </w:tc>
      </w:tr>
      <w:tr w:rsidR="00882C67" w:rsidRPr="00651AF5" w14:paraId="1C5B6A94" w14:textId="77777777" w:rsidTr="00047162">
        <w:trPr>
          <w:trHeight w:val="20"/>
        </w:trPr>
        <w:tc>
          <w:tcPr>
            <w:tcW w:w="1101" w:type="dxa"/>
          </w:tcPr>
          <w:p w14:paraId="033FE309" w14:textId="7E2108CF" w:rsidR="00882C67" w:rsidRPr="003D720A" w:rsidRDefault="00882C67" w:rsidP="00F23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20A">
              <w:rPr>
                <w:rFonts w:ascii="Times New Roman" w:eastAsia="SimSun" w:hAnsi="Times New Roman"/>
                <w:sz w:val="24"/>
                <w:szCs w:val="24"/>
                <w:lang w:val="uk-UA" w:eastAsia="ru-RU"/>
              </w:rPr>
              <w:t>ПРН 18</w:t>
            </w:r>
          </w:p>
        </w:tc>
        <w:tc>
          <w:tcPr>
            <w:tcW w:w="8505" w:type="dxa"/>
            <w:gridSpan w:val="4"/>
          </w:tcPr>
          <w:p w14:paraId="44F594D4" w14:textId="77777777" w:rsidR="00882C67" w:rsidRPr="003D720A" w:rsidRDefault="00882C67" w:rsidP="00047162">
            <w:p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  <w:lang w:val="uk-UA"/>
              </w:rPr>
            </w:pPr>
            <w:r w:rsidRPr="003D720A">
              <w:rPr>
                <w:rFonts w:ascii="Times New Roman" w:hAnsi="Times New Roman"/>
                <w:sz w:val="24"/>
                <w:szCs w:val="24"/>
                <w:lang w:val="uk-UA"/>
              </w:rPr>
              <w:t>Уміти визначати напрями закономірності, тенденції та перспективи розвитку систем управління на загальнодержавному, регіональному, місцевому та організаційному рівнях.</w:t>
            </w:r>
          </w:p>
        </w:tc>
      </w:tr>
      <w:tr w:rsidR="00882C67" w:rsidRPr="00651AF5" w14:paraId="08B9C929" w14:textId="77777777" w:rsidTr="00DF183E">
        <w:tc>
          <w:tcPr>
            <w:tcW w:w="9606" w:type="dxa"/>
            <w:gridSpan w:val="5"/>
            <w:shd w:val="clear" w:color="auto" w:fill="D9D9D9"/>
          </w:tcPr>
          <w:p w14:paraId="7BD3D5B0" w14:textId="77777777" w:rsidR="00882C67" w:rsidRPr="003D720A" w:rsidRDefault="00882C67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882C67" w:rsidRPr="00EF2D7C" w14:paraId="3ED07AC8" w14:textId="77777777" w:rsidTr="0003345C">
        <w:tc>
          <w:tcPr>
            <w:tcW w:w="2093" w:type="dxa"/>
            <w:gridSpan w:val="2"/>
          </w:tcPr>
          <w:p w14:paraId="5A66E610" w14:textId="77777777" w:rsidR="00882C67" w:rsidRPr="00651AF5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13" w:type="dxa"/>
            <w:gridSpan w:val="3"/>
          </w:tcPr>
          <w:p w14:paraId="3894C82F" w14:textId="77777777" w:rsidR="00882C67" w:rsidRPr="00651AF5" w:rsidRDefault="00882C67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079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9F079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882C67" w:rsidRPr="00651AF5" w14:paraId="7D10FB19" w14:textId="77777777" w:rsidTr="0003345C">
        <w:tc>
          <w:tcPr>
            <w:tcW w:w="2093" w:type="dxa"/>
            <w:gridSpan w:val="2"/>
          </w:tcPr>
          <w:p w14:paraId="5F031DFA" w14:textId="77777777" w:rsidR="00882C67" w:rsidRPr="00651AF5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13" w:type="dxa"/>
            <w:gridSpan w:val="3"/>
          </w:tcPr>
          <w:p w14:paraId="15A1D910" w14:textId="77777777" w:rsidR="00882C67" w:rsidRPr="00651AF5" w:rsidRDefault="00882C67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882C67" w:rsidRPr="00EF2D7C" w14:paraId="40BB543C" w14:textId="77777777" w:rsidTr="0003345C">
        <w:tc>
          <w:tcPr>
            <w:tcW w:w="2093" w:type="dxa"/>
            <w:gridSpan w:val="2"/>
          </w:tcPr>
          <w:p w14:paraId="0F7DE871" w14:textId="77777777" w:rsidR="00882C67" w:rsidRPr="0003345C" w:rsidRDefault="00882C67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3345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13" w:type="dxa"/>
            <w:gridSpan w:val="3"/>
          </w:tcPr>
          <w:p w14:paraId="6C4B025A" w14:textId="77777777" w:rsidR="00882C67" w:rsidRPr="0003345C" w:rsidRDefault="00882C67" w:rsidP="004216F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334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03345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0334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  <w:p w14:paraId="14A62598" w14:textId="77777777" w:rsidR="00882C67" w:rsidRPr="0003345C" w:rsidRDefault="00882C67" w:rsidP="009F079F">
            <w:pPr>
              <w:pStyle w:val="Default"/>
              <w:jc w:val="both"/>
              <w:rPr>
                <w:color w:val="auto"/>
              </w:rPr>
            </w:pPr>
            <w:r w:rsidRPr="0003345C">
              <w:rPr>
                <w:color w:val="auto"/>
              </w:rPr>
              <w:t>Офіційний веб-сайт http://www.</w:t>
            </w:r>
            <w:r w:rsidRPr="0003345C">
              <w:rPr>
                <w:color w:val="auto"/>
                <w:lang w:val="en-US"/>
              </w:rPr>
              <w:t>knutd</w:t>
            </w:r>
            <w:r w:rsidRPr="0003345C">
              <w:rPr>
                <w:color w:val="auto"/>
              </w:rPr>
              <w:t xml:space="preserve">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44FCE51A" w14:textId="77777777" w:rsidR="00882C67" w:rsidRPr="0003345C" w:rsidRDefault="00882C67" w:rsidP="009F079F">
            <w:pPr>
              <w:pStyle w:val="Default"/>
              <w:jc w:val="both"/>
              <w:rPr>
                <w:color w:val="auto"/>
              </w:rPr>
            </w:pPr>
            <w:r w:rsidRPr="0003345C">
              <w:rPr>
                <w:color w:val="auto"/>
              </w:rPr>
              <w:t xml:space="preserve">Матеріали навчально-методичного забезпечення </w:t>
            </w:r>
            <w:r w:rsidRPr="00A10995">
              <w:rPr>
                <w:color w:val="auto"/>
              </w:rPr>
              <w:t>освітньо-наукової</w:t>
            </w:r>
            <w:r w:rsidRPr="0003345C">
              <w:rPr>
                <w:color w:val="auto"/>
              </w:rPr>
              <w:t xml:space="preserve"> програми викладені на модульному середовищі освітнього процесу  http://</w:t>
            </w:r>
            <w:r w:rsidRPr="0003345C">
              <w:rPr>
                <w:color w:val="auto"/>
                <w:lang w:val="en-US"/>
              </w:rPr>
              <w:t>msnp</w:t>
            </w:r>
            <w:r w:rsidRPr="0003345C">
              <w:rPr>
                <w:color w:val="auto"/>
                <w:lang w:val="ru-RU"/>
              </w:rPr>
              <w:t>.</w:t>
            </w:r>
            <w:r w:rsidRPr="0003345C">
              <w:rPr>
                <w:color w:val="auto"/>
                <w:lang w:val="en-US"/>
              </w:rPr>
              <w:t>knutd</w:t>
            </w:r>
            <w:r w:rsidRPr="0003345C">
              <w:rPr>
                <w:color w:val="auto"/>
              </w:rPr>
              <w:t xml:space="preserve">.edu.ua. </w:t>
            </w:r>
          </w:p>
          <w:p w14:paraId="34EDE8B8" w14:textId="77777777" w:rsidR="00882C67" w:rsidRPr="0003345C" w:rsidRDefault="00882C67" w:rsidP="009F079F">
            <w:pPr>
              <w:pStyle w:val="Default"/>
              <w:jc w:val="both"/>
              <w:rPr>
                <w:color w:val="auto"/>
              </w:rPr>
            </w:pPr>
            <w:r w:rsidRPr="0003345C">
              <w:rPr>
                <w:color w:val="auto"/>
              </w:rPr>
              <w:t xml:space="preserve">Читальний зал забезпечений бездротовим доступом до мережі Інтернет. Усі ресурси бібліотеки доступні через сайт бібліотеки </w:t>
            </w:r>
            <w:r>
              <w:rPr>
                <w:color w:val="auto"/>
              </w:rPr>
              <w:t>У</w:t>
            </w:r>
            <w:r w:rsidRPr="0003345C">
              <w:rPr>
                <w:color w:val="auto"/>
              </w:rPr>
              <w:t xml:space="preserve">ніверситету: http://biblio.co.ua/ та інституційний депозитарій  </w:t>
            </w:r>
            <w:hyperlink r:id="rId9" w:history="1">
              <w:r w:rsidRPr="0003345C">
                <w:rPr>
                  <w:rStyle w:val="a3"/>
                  <w:color w:val="auto"/>
                  <w:u w:val="none"/>
                </w:rPr>
                <w:t>https://er.knutd.edu.ua/</w:t>
              </w:r>
            </w:hyperlink>
          </w:p>
          <w:p w14:paraId="26059F41" w14:textId="77777777" w:rsidR="00882C67" w:rsidRPr="0003345C" w:rsidRDefault="00882C67" w:rsidP="009F079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33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334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ніверситету у консорціуму </w:t>
            </w:r>
            <w:r w:rsidRPr="0003345C">
              <w:rPr>
                <w:rFonts w:ascii="Times New Roman" w:hAnsi="Times New Roman"/>
                <w:sz w:val="24"/>
                <w:szCs w:val="24"/>
              </w:rPr>
              <w:t>ElibUkr</w:t>
            </w:r>
            <w:r w:rsidRPr="0003345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82C67" w:rsidRPr="00651AF5" w14:paraId="7A6DE106" w14:textId="77777777" w:rsidTr="00DF183E">
        <w:tc>
          <w:tcPr>
            <w:tcW w:w="9606" w:type="dxa"/>
            <w:gridSpan w:val="5"/>
            <w:shd w:val="clear" w:color="auto" w:fill="D9D9D9"/>
          </w:tcPr>
          <w:p w14:paraId="6D9B508B" w14:textId="77777777" w:rsidR="00882C67" w:rsidRPr="00651AF5" w:rsidRDefault="00882C67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882C67" w:rsidRPr="00651AF5" w14:paraId="337BE4D0" w14:textId="77777777" w:rsidTr="0003345C">
        <w:tc>
          <w:tcPr>
            <w:tcW w:w="2093" w:type="dxa"/>
            <w:gridSpan w:val="2"/>
          </w:tcPr>
          <w:p w14:paraId="645E9F2F" w14:textId="77777777" w:rsidR="00882C67" w:rsidRPr="00651AF5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513" w:type="dxa"/>
            <w:gridSpan w:val="3"/>
          </w:tcPr>
          <w:p w14:paraId="1D0DBF98" w14:textId="77777777" w:rsidR="00882C67" w:rsidRPr="00D57282" w:rsidRDefault="00882C67" w:rsidP="00D57282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572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D5728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освітньо-професійної програми</w:t>
            </w:r>
            <w:r w:rsidRPr="00D572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компетентностей.</w:t>
            </w:r>
          </w:p>
        </w:tc>
      </w:tr>
      <w:tr w:rsidR="00882C67" w:rsidRPr="00651AF5" w14:paraId="67D36356" w14:textId="77777777" w:rsidTr="0003345C">
        <w:tc>
          <w:tcPr>
            <w:tcW w:w="2093" w:type="dxa"/>
            <w:gridSpan w:val="2"/>
          </w:tcPr>
          <w:p w14:paraId="3305DB0D" w14:textId="77777777" w:rsidR="00882C67" w:rsidRPr="00651AF5" w:rsidRDefault="00882C67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513" w:type="dxa"/>
            <w:gridSpan w:val="3"/>
          </w:tcPr>
          <w:p w14:paraId="02B15340" w14:textId="77777777" w:rsidR="00882C67" w:rsidRPr="00D57282" w:rsidRDefault="00882C67" w:rsidP="00D572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7282">
              <w:rPr>
                <w:rFonts w:ascii="Times New Roman" w:hAnsi="Times New Roman"/>
                <w:sz w:val="24"/>
                <w:szCs w:val="24"/>
                <w:lang w:val="uk-UA"/>
              </w:rPr>
              <w:t>Програма розвиває перспект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57282">
              <w:rPr>
                <w:rFonts w:ascii="Times New Roman" w:hAnsi="Times New Roman"/>
                <w:sz w:val="24"/>
                <w:szCs w:val="24"/>
                <w:lang w:val="uk-UA"/>
              </w:rPr>
              <w:t>ви участі у міжнародних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D57282">
              <w:rPr>
                <w:rFonts w:ascii="Times New Roman" w:hAnsi="Times New Roman"/>
                <w:sz w:val="24"/>
                <w:szCs w:val="24"/>
                <w:lang w:val="uk-UA"/>
              </w:rPr>
              <w:t>ктах та програмах міжнародної академічної мобільності усіх учасників освітнього процесу.</w:t>
            </w:r>
          </w:p>
        </w:tc>
      </w:tr>
      <w:tr w:rsidR="00882C67" w:rsidRPr="00EF2D7C" w14:paraId="0CAC159A" w14:textId="77777777" w:rsidTr="0003345C">
        <w:trPr>
          <w:trHeight w:val="274"/>
        </w:trPr>
        <w:tc>
          <w:tcPr>
            <w:tcW w:w="2093" w:type="dxa"/>
            <w:gridSpan w:val="2"/>
          </w:tcPr>
          <w:p w14:paraId="3396D713" w14:textId="77777777" w:rsidR="00882C67" w:rsidRPr="0003345C" w:rsidRDefault="00882C67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3345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13" w:type="dxa"/>
            <w:gridSpan w:val="3"/>
          </w:tcPr>
          <w:p w14:paraId="3CC5D5E9" w14:textId="77777777" w:rsidR="00882C67" w:rsidRPr="0003345C" w:rsidRDefault="00882C67" w:rsidP="00D57282">
            <w:pPr>
              <w:spacing w:after="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03345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Координацію освітнього процесу іноземних студентів забезпечує Навчально-науковий інститут інтернаціоналізації вищої освіти та науки </w:t>
            </w:r>
            <w:hyperlink r:id="rId10" w:history="1"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knutd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ua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admissions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main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international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students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ukr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</w:rPr>
                <w:t>contacts</w:t>
              </w:r>
              <w:r w:rsidRPr="0003345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</w:tbl>
    <w:p w14:paraId="40C57323" w14:textId="4F62C613" w:rsidR="00B51DCE" w:rsidRPr="00362778" w:rsidRDefault="00B51DCE" w:rsidP="00B4335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71DED669" w14:textId="77777777" w:rsidR="00B51DCE" w:rsidRPr="003D720A" w:rsidRDefault="00B51DCE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</w:t>
      </w:r>
      <w:r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 Перелік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компонентів освітньої складової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01C44">
        <w:rPr>
          <w:rFonts w:ascii="Times New Roman" w:hAnsi="Times New Roman"/>
          <w:sz w:val="28"/>
          <w:szCs w:val="28"/>
          <w:lang w:val="uk-UA"/>
        </w:rPr>
        <w:t>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 xml:space="preserve">третього (освітньо-наукового) рівня </w:t>
      </w:r>
      <w:r w:rsidRPr="003D720A">
        <w:rPr>
          <w:rFonts w:ascii="Times New Roman" w:hAnsi="Times New Roman"/>
          <w:sz w:val="28"/>
          <w:szCs w:val="28"/>
          <w:lang w:val="uk-UA" w:eastAsia="ar-SA"/>
        </w:rPr>
        <w:t>вищої освіти</w:t>
      </w:r>
      <w:r w:rsidRPr="003D720A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B51DCE" w:rsidRPr="003D720A" w14:paraId="74A550E0" w14:textId="77777777" w:rsidTr="004D4882">
        <w:tc>
          <w:tcPr>
            <w:tcW w:w="1088" w:type="dxa"/>
            <w:vAlign w:val="center"/>
          </w:tcPr>
          <w:p w14:paraId="0CD46C0A" w14:textId="77777777" w:rsidR="00B51DCE" w:rsidRPr="003D720A" w:rsidRDefault="00B51DCE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14:paraId="4C4172B4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14:paraId="05DA50A4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2354509D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B51DCE" w:rsidRPr="003D720A" w14:paraId="3264AB89" w14:textId="77777777" w:rsidTr="004D4882">
        <w:tc>
          <w:tcPr>
            <w:tcW w:w="1088" w:type="dxa"/>
            <w:vAlign w:val="center"/>
          </w:tcPr>
          <w:p w14:paraId="051CAA46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14:paraId="37BCED83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14:paraId="65F08943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57CEC4E7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B51DCE" w:rsidRPr="003D720A" w14:paraId="5E986485" w14:textId="77777777" w:rsidTr="00086B40">
        <w:tc>
          <w:tcPr>
            <w:tcW w:w="9831" w:type="dxa"/>
            <w:gridSpan w:val="5"/>
          </w:tcPr>
          <w:p w14:paraId="5B156389" w14:textId="77777777" w:rsidR="00B51DCE" w:rsidRPr="003D720A" w:rsidRDefault="00B51DCE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компоненти 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B51DCE" w:rsidRPr="003D720A" w14:paraId="3AFD0FF9" w14:textId="77777777" w:rsidTr="00086B40">
        <w:tc>
          <w:tcPr>
            <w:tcW w:w="9831" w:type="dxa"/>
            <w:gridSpan w:val="5"/>
          </w:tcPr>
          <w:p w14:paraId="175535C9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B51DCE" w:rsidRPr="003D720A" w14:paraId="0883FCFB" w14:textId="77777777" w:rsidTr="00086B40">
        <w:tc>
          <w:tcPr>
            <w:tcW w:w="1088" w:type="dxa"/>
          </w:tcPr>
          <w:p w14:paraId="195AA6E4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14:paraId="45C12DBA" w14:textId="77777777" w:rsidR="00B51DCE" w:rsidRPr="003D720A" w:rsidRDefault="00B51DCE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14:paraId="1F041B8E" w14:textId="77777777" w:rsidR="00B51DCE" w:rsidRPr="003D720A" w:rsidRDefault="00B51DCE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7BA1C809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51DCE" w:rsidRPr="003D720A" w14:paraId="788D5701" w14:textId="77777777" w:rsidTr="00086B40">
        <w:tc>
          <w:tcPr>
            <w:tcW w:w="1088" w:type="dxa"/>
          </w:tcPr>
          <w:p w14:paraId="4A8CD877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14:paraId="18591850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Іноземна мова </w:t>
            </w: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14:paraId="2D0668B1" w14:textId="77777777" w:rsidR="00B51DCE" w:rsidRPr="003D720A" w:rsidRDefault="00B51DCE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14:paraId="69EB078B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залік/екзамен</w:t>
            </w:r>
          </w:p>
        </w:tc>
      </w:tr>
      <w:tr w:rsidR="00B51DCE" w:rsidRPr="003D720A" w14:paraId="017150FB" w14:textId="77777777" w:rsidTr="00086B40">
        <w:tc>
          <w:tcPr>
            <w:tcW w:w="1088" w:type="dxa"/>
          </w:tcPr>
          <w:p w14:paraId="614FB6B3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14:paraId="4A20DC40" w14:textId="0C28619A" w:rsidR="00B51DCE" w:rsidRPr="003D720A" w:rsidRDefault="00B4085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lang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040" w:type="dxa"/>
          </w:tcPr>
          <w:p w14:paraId="69AE5A51" w14:textId="77777777" w:rsidR="00B51DCE" w:rsidRPr="003D720A" w:rsidRDefault="00B51DCE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60CBB1D0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51DCE" w:rsidRPr="003D720A" w14:paraId="0B927E2D" w14:textId="77777777" w:rsidTr="00086B40">
        <w:tc>
          <w:tcPr>
            <w:tcW w:w="1088" w:type="dxa"/>
          </w:tcPr>
          <w:p w14:paraId="733C6D8B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14:paraId="70436ED2" w14:textId="77777777" w:rsidR="00B51DCE" w:rsidRPr="003D720A" w:rsidRDefault="00B51DCE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14:paraId="65FF674C" w14:textId="77777777" w:rsidR="00B51DCE" w:rsidRPr="003D720A" w:rsidRDefault="00B51DCE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122AB5F0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51DCE" w:rsidRPr="003D720A" w14:paraId="57E58801" w14:textId="77777777" w:rsidTr="00086B40">
        <w:tc>
          <w:tcPr>
            <w:tcW w:w="7191" w:type="dxa"/>
            <w:gridSpan w:val="3"/>
          </w:tcPr>
          <w:p w14:paraId="0DFF2A7D" w14:textId="77777777" w:rsidR="00B51DCE" w:rsidRPr="003D720A" w:rsidRDefault="00B51DCE" w:rsidP="00086B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14:paraId="110DC259" w14:textId="77777777" w:rsidR="00B51DCE" w:rsidRPr="003D720A" w:rsidRDefault="00B51DCE" w:rsidP="00086B40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</w:tr>
      <w:tr w:rsidR="00B51DCE" w:rsidRPr="003D720A" w14:paraId="4D310747" w14:textId="77777777" w:rsidTr="00086B40">
        <w:tc>
          <w:tcPr>
            <w:tcW w:w="9831" w:type="dxa"/>
            <w:gridSpan w:val="5"/>
          </w:tcPr>
          <w:p w14:paraId="1B9F66A2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B51DCE" w:rsidRPr="003D720A" w14:paraId="4BA7FBD7" w14:textId="77777777" w:rsidTr="00086B40">
        <w:tc>
          <w:tcPr>
            <w:tcW w:w="1088" w:type="dxa"/>
          </w:tcPr>
          <w:p w14:paraId="6CF111FF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14:paraId="774C505B" w14:textId="77777777" w:rsidR="00B51DCE" w:rsidRPr="003D720A" w:rsidRDefault="00B51DCE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14:paraId="45B3A27A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176D000F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51DCE" w:rsidRPr="003D720A" w14:paraId="2FDD0048" w14:textId="77777777" w:rsidTr="00086B40">
        <w:tc>
          <w:tcPr>
            <w:tcW w:w="1088" w:type="dxa"/>
          </w:tcPr>
          <w:p w14:paraId="06755062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14:paraId="5D997AF1" w14:textId="77777777" w:rsidR="00B51DCE" w:rsidRPr="003D720A" w:rsidRDefault="00B51DCE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14:paraId="640E6A5B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18131A19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51DCE" w:rsidRPr="003D720A" w14:paraId="30B344C7" w14:textId="77777777" w:rsidTr="00C102A3">
        <w:tc>
          <w:tcPr>
            <w:tcW w:w="1088" w:type="dxa"/>
          </w:tcPr>
          <w:p w14:paraId="4C60A3C5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</w:tcPr>
          <w:p w14:paraId="32779FB3" w14:textId="77777777" w:rsidR="00B51DCE" w:rsidRPr="003D720A" w:rsidRDefault="00B51DCE" w:rsidP="00C102A3">
            <w:pPr>
              <w:pStyle w:val="af7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Глобальний стратегічний менеджмент</w:t>
            </w:r>
          </w:p>
        </w:tc>
        <w:tc>
          <w:tcPr>
            <w:tcW w:w="1040" w:type="dxa"/>
          </w:tcPr>
          <w:p w14:paraId="3236556B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4</w:t>
            </w:r>
          </w:p>
        </w:tc>
        <w:tc>
          <w:tcPr>
            <w:tcW w:w="1600" w:type="dxa"/>
          </w:tcPr>
          <w:p w14:paraId="6977B6F8" w14:textId="77777777" w:rsidR="00B51DCE" w:rsidRPr="003D720A" w:rsidRDefault="00B51DCE" w:rsidP="00C102A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51DCE" w:rsidRPr="003D720A" w14:paraId="414F6AC3" w14:textId="77777777" w:rsidTr="00C102A3">
        <w:tc>
          <w:tcPr>
            <w:tcW w:w="1088" w:type="dxa"/>
          </w:tcPr>
          <w:p w14:paraId="6862435B" w14:textId="77777777" w:rsidR="00B51DCE" w:rsidRPr="003D720A" w:rsidRDefault="00B51DCE" w:rsidP="001703D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r w:rsidRPr="003D720A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 xml:space="preserve"> 8</w:t>
            </w:r>
          </w:p>
        </w:tc>
        <w:tc>
          <w:tcPr>
            <w:tcW w:w="6103" w:type="dxa"/>
            <w:gridSpan w:val="2"/>
          </w:tcPr>
          <w:p w14:paraId="1CBEFBB0" w14:textId="77777777" w:rsidR="00B51DCE" w:rsidRPr="003D720A" w:rsidRDefault="00B51DCE" w:rsidP="00C102A3">
            <w:pPr>
              <w:pStyle w:val="af7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Менеджмент і лідерство</w:t>
            </w:r>
          </w:p>
        </w:tc>
        <w:tc>
          <w:tcPr>
            <w:tcW w:w="1040" w:type="dxa"/>
          </w:tcPr>
          <w:p w14:paraId="65CA4B8D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4</w:t>
            </w:r>
          </w:p>
        </w:tc>
        <w:tc>
          <w:tcPr>
            <w:tcW w:w="1600" w:type="dxa"/>
          </w:tcPr>
          <w:p w14:paraId="1CC15E68" w14:textId="77777777" w:rsidR="00B51DCE" w:rsidRPr="003D720A" w:rsidRDefault="00B51DCE" w:rsidP="00C102A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51DCE" w:rsidRPr="003D720A" w14:paraId="137F3772" w14:textId="77777777" w:rsidTr="00086B40">
        <w:tc>
          <w:tcPr>
            <w:tcW w:w="7191" w:type="dxa"/>
            <w:gridSpan w:val="3"/>
          </w:tcPr>
          <w:p w14:paraId="1EBF9069" w14:textId="77777777" w:rsidR="00B51DCE" w:rsidRPr="003D720A" w:rsidRDefault="00B51DCE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14:paraId="3613D041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14:paraId="31292BB9" w14:textId="77777777" w:rsidR="00B51DCE" w:rsidRPr="003D720A" w:rsidRDefault="00B51DCE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B51DCE" w:rsidRPr="003D720A" w14:paraId="541D246F" w14:textId="77777777" w:rsidTr="00086B40">
        <w:tc>
          <w:tcPr>
            <w:tcW w:w="7191" w:type="dxa"/>
            <w:gridSpan w:val="3"/>
          </w:tcPr>
          <w:p w14:paraId="127EBEB9" w14:textId="77777777" w:rsidR="00B51DCE" w:rsidRPr="003D720A" w:rsidRDefault="00B51DCE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</w:tcPr>
          <w:p w14:paraId="23677C6D" w14:textId="77777777" w:rsidR="00B51DCE" w:rsidRPr="003D720A" w:rsidRDefault="00B51DCE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B51DCE" w:rsidRPr="003D720A" w14:paraId="3FC8EB61" w14:textId="77777777" w:rsidTr="00086B40">
        <w:tc>
          <w:tcPr>
            <w:tcW w:w="9831" w:type="dxa"/>
            <w:gridSpan w:val="5"/>
          </w:tcPr>
          <w:p w14:paraId="7D0B910F" w14:textId="77777777" w:rsidR="00B51DCE" w:rsidRPr="003D720A" w:rsidRDefault="00B51DCE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B40850" w:rsidRPr="003D720A" w14:paraId="7722ECF0" w14:textId="77777777" w:rsidTr="00086B40">
        <w:tc>
          <w:tcPr>
            <w:tcW w:w="1088" w:type="dxa"/>
          </w:tcPr>
          <w:p w14:paraId="19FAB6B1" w14:textId="56042946" w:rsidR="00B40850" w:rsidRPr="003D720A" w:rsidRDefault="00B40850" w:rsidP="00B4085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ДВВС</w:t>
            </w:r>
          </w:p>
        </w:tc>
        <w:tc>
          <w:tcPr>
            <w:tcW w:w="6103" w:type="dxa"/>
            <w:gridSpan w:val="2"/>
          </w:tcPr>
          <w:p w14:paraId="423F5E98" w14:textId="66BE45A7" w:rsidR="00B40850" w:rsidRPr="003D720A" w:rsidRDefault="00B40850" w:rsidP="00086B40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Дисципліни вільного вибору студента/аспіранта</w:t>
            </w:r>
          </w:p>
        </w:tc>
        <w:tc>
          <w:tcPr>
            <w:tcW w:w="1040" w:type="dxa"/>
          </w:tcPr>
          <w:p w14:paraId="141CD333" w14:textId="39495970" w:rsidR="00B40850" w:rsidRPr="003D720A" w:rsidRDefault="00B4085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600" w:type="dxa"/>
          </w:tcPr>
          <w:p w14:paraId="30DF072C" w14:textId="63622608" w:rsidR="00B40850" w:rsidRPr="003D720A" w:rsidRDefault="00B4085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D720A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залік/екзамен</w:t>
            </w:r>
          </w:p>
        </w:tc>
      </w:tr>
      <w:tr w:rsidR="00B51DCE" w:rsidRPr="003D720A" w14:paraId="0A1D587B" w14:textId="77777777" w:rsidTr="00086B40">
        <w:tc>
          <w:tcPr>
            <w:tcW w:w="7191" w:type="dxa"/>
            <w:gridSpan w:val="3"/>
          </w:tcPr>
          <w:p w14:paraId="11E897BF" w14:textId="77777777" w:rsidR="00B51DCE" w:rsidRPr="003D720A" w:rsidRDefault="00B51DCE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14:paraId="231224E0" w14:textId="77777777" w:rsidR="00B51DCE" w:rsidRPr="003D720A" w:rsidRDefault="00B51DCE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B51DCE" w:rsidRPr="003D720A" w14:paraId="595AB6D8" w14:textId="77777777" w:rsidTr="00086B40">
        <w:tc>
          <w:tcPr>
            <w:tcW w:w="7191" w:type="dxa"/>
            <w:gridSpan w:val="3"/>
          </w:tcPr>
          <w:p w14:paraId="22D81584" w14:textId="77777777" w:rsidR="00B51DCE" w:rsidRPr="003D720A" w:rsidRDefault="00B51DCE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56BE3095" w14:textId="77777777" w:rsidR="00B51DCE" w:rsidRPr="003D720A" w:rsidRDefault="00B51DCE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D720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14:paraId="1BF4004C" w14:textId="77777777" w:rsidR="00B51DCE" w:rsidRPr="003D720A" w:rsidRDefault="00B51DCE" w:rsidP="00CD20AB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14:paraId="7ABC14C2" w14:textId="77777777" w:rsidR="00B51DCE" w:rsidRPr="003D720A" w:rsidRDefault="00B51DCE" w:rsidP="000471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D720A">
        <w:rPr>
          <w:rFonts w:ascii="Times New Roman" w:hAnsi="Times New Roman"/>
          <w:sz w:val="28"/>
          <w:szCs w:val="28"/>
          <w:lang w:val="uk-UA" w:eastAsia="ar-SA"/>
        </w:rPr>
        <w:t>2.1.2 Зміст наукової складової освітньо-наукової програми третього (освітньо-наукового) рівня вищої освіти</w:t>
      </w:r>
    </w:p>
    <w:p w14:paraId="1C755CAD" w14:textId="77777777" w:rsidR="00B51DCE" w:rsidRPr="007A3859" w:rsidRDefault="00B51DCE" w:rsidP="007A3859">
      <w:pPr>
        <w:pStyle w:val="Default"/>
        <w:ind w:firstLine="709"/>
        <w:jc w:val="both"/>
        <w:rPr>
          <w:sz w:val="28"/>
          <w:szCs w:val="28"/>
        </w:rPr>
      </w:pPr>
      <w:r w:rsidRPr="003D720A">
        <w:rPr>
          <w:sz w:val="28"/>
          <w:szCs w:val="28"/>
          <w:lang w:eastAsia="ar-SA"/>
        </w:rPr>
        <w:t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</w:t>
      </w:r>
      <w:r w:rsidRPr="00ED31C1">
        <w:rPr>
          <w:sz w:val="28"/>
          <w:szCs w:val="28"/>
          <w:lang w:eastAsia="ar-SA"/>
        </w:rPr>
        <w:t xml:space="preserve">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</w:t>
      </w:r>
      <w:r w:rsidRPr="007A3859">
        <w:rPr>
          <w:sz w:val="28"/>
          <w:szCs w:val="28"/>
        </w:rPr>
        <w:t>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48DA3F4A" w14:textId="0221997F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>
        <w:rPr>
          <w:rFonts w:ascii="Times New Roman" w:hAnsi="Times New Roman"/>
          <w:sz w:val="28"/>
          <w:szCs w:val="28"/>
        </w:rPr>
        <w:t>07</w:t>
      </w:r>
      <w:r w:rsidRPr="007A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Управління </w:t>
      </w:r>
      <w:r w:rsidRPr="007A3859">
        <w:rPr>
          <w:rFonts w:ascii="Times New Roman" w:hAnsi="Times New Roman"/>
          <w:bCs/>
          <w:sz w:val="28"/>
          <w:szCs w:val="28"/>
        </w:rPr>
        <w:t xml:space="preserve">та </w:t>
      </w:r>
      <w:r>
        <w:rPr>
          <w:rFonts w:ascii="Times New Roman" w:hAnsi="Times New Roman"/>
          <w:bCs/>
          <w:sz w:val="28"/>
          <w:szCs w:val="28"/>
        </w:rPr>
        <w:t>адміністрування</w:t>
      </w:r>
      <w:r w:rsidRPr="007A3859">
        <w:rPr>
          <w:rFonts w:ascii="Times New Roman" w:hAnsi="Times New Roman"/>
          <w:sz w:val="28"/>
          <w:szCs w:val="28"/>
        </w:rPr>
        <w:t>.</w:t>
      </w:r>
    </w:p>
    <w:p w14:paraId="535988E6" w14:textId="0F0A32E0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Обсяг основного тексту дисертації – 6,5-9 авторських аркушів.</w:t>
      </w:r>
    </w:p>
    <w:p w14:paraId="2CE5BD97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14:paraId="04A72220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14:paraId="1AD4D80E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lastRenderedPageBreak/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72714DED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7FC769D1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20336659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6EEA1BB4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2635AB26" w14:textId="77777777" w:rsidR="007A3859" w:rsidRPr="007A3859" w:rsidRDefault="007A3859" w:rsidP="007A3859">
      <w:pPr>
        <w:pStyle w:val="afb"/>
        <w:spacing w:before="0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73F393DD" w14:textId="77777777" w:rsidR="007A3859" w:rsidRPr="007A3859" w:rsidRDefault="007A3859" w:rsidP="007A38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627C74ED" w14:textId="77777777" w:rsidR="007A3859" w:rsidRPr="007A3859" w:rsidRDefault="007A3859" w:rsidP="007A38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14:paraId="5B9E9AD0" w14:textId="77777777" w:rsidR="007A3859" w:rsidRPr="007A3859" w:rsidRDefault="007A3859" w:rsidP="007A38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6EA5FAEC" w14:textId="77777777" w:rsidR="007A3859" w:rsidRPr="00EB2C4B" w:rsidRDefault="007A3859" w:rsidP="007A385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A3859">
        <w:rPr>
          <w:rFonts w:ascii="Times New Roman" w:hAnsi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27429F3F" w14:textId="77777777" w:rsidR="00B51DCE" w:rsidRPr="00ED31C1" w:rsidRDefault="00B51DCE" w:rsidP="007A38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14:paraId="41E406C2" w14:textId="77777777" w:rsidR="00B51DCE" w:rsidRDefault="00B51DCE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B51DCE" w:rsidSect="00DF18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3E41645" w14:textId="77777777" w:rsidR="00B51DCE" w:rsidRDefault="00B51DCE" w:rsidP="00BF74A9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2</w:t>
      </w: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ED31C1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доктора філософії </w:t>
      </w:r>
      <w:r w:rsidRPr="00ED31C1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9F079F">
        <w:rPr>
          <w:rFonts w:ascii="Times New Roman" w:hAnsi="Times New Roman"/>
          <w:sz w:val="28"/>
          <w:szCs w:val="28"/>
          <w:lang w:val="uk-UA"/>
        </w:rPr>
        <w:t xml:space="preserve">Менеджмент </w:t>
      </w:r>
      <w:r w:rsidRPr="00814CDB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14:paraId="40372E15" w14:textId="63B25B91" w:rsidR="00B51DCE" w:rsidRPr="00F65358" w:rsidRDefault="00B51DCE" w:rsidP="00BF74A9">
      <w:pPr>
        <w:spacing w:after="0" w:line="240" w:lineRule="auto"/>
        <w:ind w:right="-284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rFonts w:ascii="Times New Roman" w:eastAsia="SimSun" w:hAnsi="Times New Roman"/>
          <w:sz w:val="28"/>
          <w:szCs w:val="28"/>
          <w:lang w:val="uk-UA" w:eastAsia="zh-CN"/>
        </w:rPr>
        <w:t>073 Менеджмент</w:t>
      </w:r>
    </w:p>
    <w:p w14:paraId="1FEFAD61" w14:textId="556626E0" w:rsidR="00B51DCE" w:rsidRPr="00EF6FBB" w:rsidRDefault="00B51DCE" w:rsidP="0087236D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</w:p>
    <w:p w14:paraId="48DB1C3C" w14:textId="4C6FA2EA" w:rsidR="00B51DCE" w:rsidRPr="00EF6FBB" w:rsidRDefault="00FE4E63" w:rsidP="0087236D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4BB0C6" wp14:editId="16BDECB7">
                <wp:simplePos x="0" y="0"/>
                <wp:positionH relativeFrom="column">
                  <wp:posOffset>562609</wp:posOffset>
                </wp:positionH>
                <wp:positionV relativeFrom="paragraph">
                  <wp:posOffset>498475</wp:posOffset>
                </wp:positionV>
                <wp:extent cx="12700" cy="4095115"/>
                <wp:effectExtent l="0" t="0" r="25400" b="19685"/>
                <wp:wrapNone/>
                <wp:docPr id="3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4095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819C" id="Line 6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39.25pt" to="45.3pt,3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B51DCE" w:rsidRPr="00EF6FBB" w14:paraId="672E0E48" w14:textId="77777777" w:rsidTr="0021605E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F3E7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B10C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E1D2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DB34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3049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248E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2BB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756ECEE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7CCC1463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7276E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2AF07E67" w14:textId="77777777" w:rsidR="00B51DCE" w:rsidRPr="00EF6FBB" w:rsidRDefault="00B51DCE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B51DCE" w:rsidRPr="00EF6FBB" w14:paraId="2A6FC2DA" w14:textId="77777777" w:rsidTr="0021605E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CA54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0A4672F" wp14:editId="1E174F5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37465" b="21590"/>
                      <wp:wrapNone/>
                      <wp:docPr id="3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3B9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5.8pt;margin-top:9.55pt;width:.05pt;height:152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0832" behindDoc="0" locked="0" layoutInCell="1" allowOverlap="1" wp14:anchorId="7F4A96B6" wp14:editId="6B84BE79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24130" b="19050"/>
                      <wp:wrapNone/>
                      <wp:docPr id="3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5834" id="AutoShape 71" o:spid="_x0000_s1026" type="#_x0000_t32" style="position:absolute;margin-left:-15.8pt;margin-top:9.4pt;width:320.6pt;height:0;z-index:251640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C199F" wp14:editId="3FBFD7BB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19050" b="36195"/>
                      <wp:wrapNone/>
                      <wp:docPr id="3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480CD" id="Line 7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APZSYkMQIAAFgEAAAOAAAAAAAAAAAAAAAAAC4C&#10;AABkcnMvZTJvRG9jLnhtbFBLAQItABQABgAIAAAAIQDZi7mw3gAAAAoBAAAPAAAAAAAAAAAAAAAA&#10;AIs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6CECE11D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6850541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482761DC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0732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5F3ACD92" w14:textId="12B0698D" w:rsidR="00B51DCE" w:rsidRPr="00EF6FBB" w:rsidRDefault="00FE4E6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 wp14:anchorId="23F2B1CA" wp14:editId="69AC5C4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118745</wp:posOffset>
                      </wp:positionV>
                      <wp:extent cx="6350" cy="2889250"/>
                      <wp:effectExtent l="0" t="0" r="31750" b="25400"/>
                      <wp:wrapNone/>
                      <wp:docPr id="30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28892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9A9F2" id="Прямая соединительная линия 62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9pt,9.35pt" to="28.4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F51C6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C3FB26" wp14:editId="2B15263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131445</wp:posOffset>
                      </wp:positionV>
                      <wp:extent cx="45085" cy="3860800"/>
                      <wp:effectExtent l="0" t="0" r="31115" b="25400"/>
                      <wp:wrapNone/>
                      <wp:docPr id="3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386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FEC5D" id="AutoShape 73" o:spid="_x0000_s1026" type="#_x0000_t32" style="position:absolute;margin-left:6.4pt;margin-top:10.35pt;width:3.55pt;height:30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" strokeweight="1.25pt">
                      <v:stroke dashstyle="longDash"/>
                    </v:shape>
                  </w:pict>
                </mc:Fallback>
              </mc:AlternateContent>
            </w:r>
            <w:r w:rsidR="00F51C6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 wp14:anchorId="541DE931" wp14:editId="1A87D4D8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36195" b="2667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898AD" id="Прямая соединительная линия 62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5405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4BD38EE" w14:textId="77777777" w:rsidR="00B51DCE" w:rsidRPr="00EF6FBB" w:rsidRDefault="00F51C6C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FD265A" wp14:editId="00E180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118746</wp:posOffset>
                      </wp:positionV>
                      <wp:extent cx="26670" cy="2889250"/>
                      <wp:effectExtent l="0" t="0" r="30480" b="25400"/>
                      <wp:wrapNone/>
                      <wp:docPr id="29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28892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E2D9" id="Line 76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35pt" to="5.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2A3DD8B4" w14:textId="77777777" w:rsidR="00B51DCE" w:rsidRPr="00EF6FBB" w:rsidRDefault="00B51DCE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21AF4DDB" w14:textId="77777777" w:rsidR="00B51DCE" w:rsidRPr="00EF6FBB" w:rsidRDefault="00B51DCE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5D4A8394" w14:textId="77777777" w:rsidR="00B51DCE" w:rsidRPr="00EF6FBB" w:rsidRDefault="00B51DCE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14:paraId="0EA6A760" w14:textId="77777777" w:rsidR="00B51DCE" w:rsidRPr="00EF6FBB" w:rsidRDefault="00F51C6C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8907F0" wp14:editId="34FDB9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67945</wp:posOffset>
                      </wp:positionV>
                      <wp:extent cx="13970" cy="4097655"/>
                      <wp:effectExtent l="0" t="0" r="24130" b="36195"/>
                      <wp:wrapNone/>
                      <wp:docPr id="2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" cy="409765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8E06D" id="Line 7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5.35pt" to="2.7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B51DCE" w:rsidRPr="00EF6FBB" w14:paraId="1C8C7555" w14:textId="77777777" w:rsidTr="0021605E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E8C8" w14:textId="77777777" w:rsidR="00B51DCE" w:rsidRPr="00EF6FBB" w:rsidRDefault="00F51C6C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2096" behindDoc="0" locked="0" layoutInCell="1" allowOverlap="1" wp14:anchorId="6C9FD513" wp14:editId="4ABE3A8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15240" b="95250"/>
                      <wp:wrapNone/>
                      <wp:docPr id="2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A5D40" id="AutoShape 78" o:spid="_x0000_s1026" type="#_x0000_t32" style="position:absolute;margin-left:67.7pt;margin-top:14.95pt;width:123.3pt;height:0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OF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P/fM4U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B51DCE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4AF9145A" w14:textId="77777777" w:rsidR="00B51DCE" w:rsidRPr="00EF6FBB" w:rsidRDefault="00F51C6C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92EC7" wp14:editId="6CE4764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75565" b="17145"/>
                      <wp:wrapNone/>
                      <wp:docPr id="2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CB0C5" id="AutoShape 79" o:spid="_x0000_s1026" type="#_x0000_t32" style="position:absolute;margin-left:34.65pt;margin-top:10.2pt;width:.05pt;height:18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B51DCE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508E966A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092D328F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9AC13D" wp14:editId="32F3F83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75260"/>
                      <wp:wrapNone/>
                      <wp:docPr id="2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35F7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F94775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6DCAE" wp14:editId="0DD7151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76200" t="38100" r="71755" b="56515"/>
                      <wp:wrapNone/>
                      <wp:docPr id="2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5C66A" id="AutoShape 81" o:spid="_x0000_s1026" type="#_x0000_t32" style="position:absolute;margin-left:6.65pt;margin-top:18.3pt;width:.35pt;height:3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D1F" w14:textId="77777777" w:rsidR="00B51DCE" w:rsidRPr="00EF6FBB" w:rsidRDefault="00F51C6C" w:rsidP="002160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50B86484" wp14:editId="4CF4FE7C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24130" b="95250"/>
                      <wp:wrapNone/>
                      <wp:docPr id="2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BD928" id="AutoShape 82" o:spid="_x0000_s1026" type="#_x0000_t32" style="position:absolute;margin-left:73.3pt;margin-top:16.4pt;width:49.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5e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B51DCE" w:rsidRPr="0003345C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45FF5240" w14:textId="77777777" w:rsidR="00B51DCE" w:rsidRPr="00EF6FBB" w:rsidRDefault="00B51DCE" w:rsidP="0021605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41FB" w14:textId="16BCE507" w:rsidR="00B51DCE" w:rsidRPr="00EF6FBB" w:rsidRDefault="00FE4E6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AAFD61" wp14:editId="1FEEC22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234315</wp:posOffset>
                      </wp:positionV>
                      <wp:extent cx="0" cy="2152650"/>
                      <wp:effectExtent l="0" t="0" r="3810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873B1" id="Прямая соединительная линия 4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8.45pt" to="17.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" strokecolor="black [3040]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721" w14:textId="76C1D3DD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B40850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С </w:t>
            </w:r>
          </w:p>
          <w:p w14:paraId="0C74FB07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</w:t>
            </w:r>
            <w:r w:rsidRPr="00EF6FBB">
              <w:rPr>
                <w:rFonts w:ascii="Times New Roman" w:eastAsia="SimSun" w:hAnsi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7ECEED84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37AE71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7CFFA322" w14:textId="77777777" w:rsidR="00B51DCE" w:rsidRPr="00DB3F9D" w:rsidRDefault="00B51DCE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76224A61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B51DCE" w:rsidRPr="00EF6FBB" w14:paraId="61DBD0AF" w14:textId="77777777" w:rsidTr="0021605E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E0EBA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2607CF09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49E6177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1B0DD9DD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BBFA2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29A3AD94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6C6D5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1469878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4C540B2F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F3DF0E0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64EA34F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B51DCE" w:rsidRPr="00EF6FBB" w14:paraId="7AA477A6" w14:textId="77777777" w:rsidTr="0021605E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B240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580119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6D2F0373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4FE1F829" wp14:editId="2AFA1D2E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63220" b="0"/>
                      <wp:wrapNone/>
                      <wp:docPr id="2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B3223" id="AutoShape 84" o:spid="_x0000_s1026" type="#_x0000_t70" style="position:absolute;margin-left:166.65pt;margin-top:16.55pt;width:73.4pt;height:221.25pt;rotation:-1759983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hTHOfF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83E30D8" wp14:editId="64E4C514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19050" b="94615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4AACA" id="AutoShape 85" o:spid="_x0000_s1026" type="#_x0000_t32" style="position:absolute;margin-left:178pt;margin-top:22.35pt;width:3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a6OA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B51DCE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44D2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173" w14:textId="77777777" w:rsidR="00B51DCE" w:rsidRPr="00EF6FBB" w:rsidRDefault="00F51C6C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800" behindDoc="0" locked="0" layoutInCell="1" allowOverlap="1" wp14:anchorId="37697EB6" wp14:editId="652EDBEA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15875" b="95250"/>
                      <wp:wrapNone/>
                      <wp:docPr id="1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61EC" id="AutoShape 86" o:spid="_x0000_s1026" type="#_x0000_t32" style="position:absolute;margin-left:73.45pt;margin-top:34.4pt;width:49.75pt;height:0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Rm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KnhkZj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B51DCE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056B955C" w14:textId="77777777" w:rsidR="00B51DCE" w:rsidRPr="00EF6FBB" w:rsidRDefault="00B51DCE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8FF7" w14:textId="596185C1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AA48" w14:textId="6376A5A6" w:rsidR="00B51DCE" w:rsidRPr="00EF6FBB" w:rsidRDefault="00B40850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ДВВС</w:t>
            </w:r>
          </w:p>
          <w:p w14:paraId="30C964CC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92CBB61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1B78B01" wp14:editId="095C8DE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320" t="36830" r="39370" b="58420"/>
                      <wp:wrapNone/>
                      <wp:docPr id="1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526CE" id="AutoShape 87" o:spid="_x0000_s1026" type="#_x0000_t70" style="position:absolute;margin-left:20.4pt;margin-top:13.35pt;width:42pt;height:71.8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041D46D8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2336E55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A1CB6FA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B51DCE" w:rsidRPr="00EF6FBB" w14:paraId="53429D7C" w14:textId="77777777" w:rsidTr="0021605E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128F0B8D" w14:textId="77777777" w:rsidR="00B51DCE" w:rsidRPr="00EF6FBB" w:rsidRDefault="00F51C6C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C2637" wp14:editId="5312E345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75565" b="65405"/>
                      <wp:wrapNone/>
                      <wp:docPr id="1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1398" id="AutoShape 88" o:spid="_x0000_s1026" type="#_x0000_t32" style="position:absolute;margin-left:134.3pt;margin-top:-.2pt;width:.0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2qNw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14BAD799" w14:textId="77777777" w:rsidR="00B51DCE" w:rsidRPr="00EF6FBB" w:rsidRDefault="00B51DCE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5EEDC4F9" w14:textId="77777777" w:rsidR="00B51DCE" w:rsidRPr="00EF6FBB" w:rsidRDefault="00B51DCE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2AA6DBB" w14:textId="77777777" w:rsidR="00B51DCE" w:rsidRPr="00EF6FBB" w:rsidRDefault="00B51DCE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3F4080A4" w14:textId="77777777" w:rsidR="00B51DCE" w:rsidRPr="00EF6FBB" w:rsidRDefault="00B51DCE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2893E806" w14:textId="77777777" w:rsidR="00B51DCE" w:rsidRPr="00EF6FBB" w:rsidRDefault="00B51DCE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4D38FCDB" w14:textId="77777777" w:rsidR="00B51DCE" w:rsidRPr="00EF6FBB" w:rsidRDefault="00B51DCE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E492CC3" w14:textId="77777777" w:rsidR="00B51DCE" w:rsidRPr="00EF6FBB" w:rsidRDefault="00B51DCE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7846E816" w14:textId="77777777" w:rsidR="00B51DCE" w:rsidRPr="00EF6FBB" w:rsidRDefault="00B51DCE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B51DCE" w:rsidRPr="00EF6FBB" w14:paraId="3CBFD04E" w14:textId="77777777" w:rsidTr="0021605E">
        <w:trPr>
          <w:trHeight w:val="972"/>
          <w:jc w:val="center"/>
        </w:trPr>
        <w:tc>
          <w:tcPr>
            <w:tcW w:w="1470" w:type="dxa"/>
            <w:vAlign w:val="center"/>
          </w:tcPr>
          <w:p w14:paraId="3DA083E0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5BF5C" wp14:editId="6FAAF879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-269875</wp:posOffset>
                      </wp:positionV>
                      <wp:extent cx="1232535" cy="635"/>
                      <wp:effectExtent l="0" t="0" r="24765" b="37465"/>
                      <wp:wrapNone/>
                      <wp:docPr id="1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0456" id="AutoShape 89" o:spid="_x0000_s1026" type="#_x0000_t32" style="position:absolute;margin-left:-18.65pt;margin-top:-21.25pt;width:97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51EFFC72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B21D0" wp14:editId="3AA83AF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-1905</wp:posOffset>
                      </wp:positionV>
                      <wp:extent cx="45085" cy="1949450"/>
                      <wp:effectExtent l="0" t="0" r="31115" b="3175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194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8C38D" id="AutoShape 90" o:spid="_x0000_s1026" type="#_x0000_t32" style="position:absolute;margin-left:4.3pt;margin-top:-.15pt;width:3.55pt;height:15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0cNQIAAGYEAAAOAAAAZHJzL2Uyb0RvYy54bWysVMGOmzAQvVfqP1jcEyAl2Q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F0F" w14:textId="59EDA9F3" w:rsidR="00B51DCE" w:rsidRPr="00EF6FBB" w:rsidRDefault="00B40850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B40850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Інформаційно-комунікаційні технології в наукових дослідженнях</w:t>
            </w:r>
            <w:r w:rsidRPr="007D3881">
              <w:rPr>
                <w:noProof/>
                <w:sz w:val="20"/>
                <w:szCs w:val="20"/>
                <w:lang w:eastAsia="uk-UA"/>
              </w:rPr>
              <w:t xml:space="preserve"> </w:t>
            </w:r>
            <w:r w:rsidR="00B51DCE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7744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2600" w14:textId="77777777" w:rsidR="00B51DCE" w:rsidRDefault="00B51DCE" w:rsidP="0021605E">
            <w:pPr>
              <w:spacing w:after="0" w:line="200" w:lineRule="exact"/>
              <w:jc w:val="center"/>
              <w:rPr>
                <w:noProof/>
                <w:lang w:val="en-US" w:eastAsia="uk-UA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1703D2">
              <w:rPr>
                <w:rFonts w:ascii="Times New Roman" w:eastAsia="SimSun" w:hAnsi="Times New Roman"/>
                <w:color w:val="000000"/>
                <w:lang w:val="uk-UA" w:eastAsia="uk-UA"/>
              </w:rPr>
              <w:t>Глобальний стратегічний менеджмент</w:t>
            </w:r>
            <w:r>
              <w:rPr>
                <w:noProof/>
                <w:lang w:val="uk-UA" w:eastAsia="uk-UA"/>
              </w:rPr>
              <w:t xml:space="preserve"> </w:t>
            </w:r>
          </w:p>
          <w:p w14:paraId="11AB8D9E" w14:textId="77777777" w:rsidR="00B51DCE" w:rsidRPr="00EF6FBB" w:rsidRDefault="00B51DCE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A20A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18F23E65" wp14:editId="20507AE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13335" b="9525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308C" id="AutoShape 93" o:spid="_x0000_s1026" type="#_x0000_t32" style="position:absolute;margin-left:-4pt;margin-top:33.8pt;width:48.4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V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CUaK&#10;9DCjx4PXMTVaTkODBuMKsKvUzoYS6Uk9mydNvzmkdNUR1fJo/XI24JwFj+SNS7g4A2n2wyfNwIZA&#10;gtitU2P7EBL6gE5xKOf7UPjJIwof59lsms0woj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F4" w14:textId="1EFC2B32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B40850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ВС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</w:p>
          <w:p w14:paraId="3186D3E8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C7C42F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6212BAF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195B66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782B754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B51DCE" w:rsidRPr="00EF6FBB" w14:paraId="7507343B" w14:textId="77777777" w:rsidTr="0021605E">
        <w:trPr>
          <w:trHeight w:val="355"/>
          <w:jc w:val="center"/>
        </w:trPr>
        <w:tc>
          <w:tcPr>
            <w:tcW w:w="1470" w:type="dxa"/>
            <w:vAlign w:val="center"/>
          </w:tcPr>
          <w:p w14:paraId="25A7226B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17E033CC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D32F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73A45" wp14:editId="40D340C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-41910</wp:posOffset>
                      </wp:positionV>
                      <wp:extent cx="635" cy="239395"/>
                      <wp:effectExtent l="76200" t="0" r="75565" b="65405"/>
                      <wp:wrapNone/>
                      <wp:docPr id="1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E0B2" id="AutoShape 92" o:spid="_x0000_s1026" type="#_x0000_t32" style="position:absolute;margin-left:37pt;margin-top:-3.3pt;width:.0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8C55CC9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06855308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43CEFC60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76B4B7A1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DF583A4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1EC7F0A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76770AF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65AD0C0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B51DCE" w:rsidRPr="00EF6FBB" w14:paraId="3D390BD7" w14:textId="77777777" w:rsidTr="0021605E">
        <w:trPr>
          <w:trHeight w:val="836"/>
          <w:jc w:val="center"/>
        </w:trPr>
        <w:tc>
          <w:tcPr>
            <w:tcW w:w="1470" w:type="dxa"/>
            <w:vAlign w:val="center"/>
          </w:tcPr>
          <w:p w14:paraId="306BBD8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30520AA8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1463" w14:textId="67840BA1" w:rsidR="00FE4E63" w:rsidRDefault="00B51DCE" w:rsidP="00FE4E63">
            <w:pPr>
              <w:spacing w:after="0" w:line="240" w:lineRule="auto"/>
              <w:jc w:val="center"/>
              <w:rPr>
                <w:noProof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lang w:val="uk-UA" w:eastAsia="uk-UA"/>
              </w:rPr>
              <w:t>Менеджмент і лідерство</w:t>
            </w:r>
          </w:p>
          <w:p w14:paraId="566F8E1F" w14:textId="71C9D1A8" w:rsidR="00B51DCE" w:rsidRPr="00EF6FBB" w:rsidRDefault="00B51DCE" w:rsidP="00FE4E6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0AC12DB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345C1BFF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4CAAE791" w14:textId="77777777" w:rsidR="00B51DCE" w:rsidRPr="00EF6FBB" w:rsidRDefault="00F51C6C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036A1394" wp14:editId="177DC818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27940" b="19050"/>
                      <wp:wrapNone/>
                      <wp:docPr id="9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BA6F6" id="Line 96" o:spid="_x0000_s1026" style="position:absolute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hvKAIAAE4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C4OKhvKAIAAE4EAAAOAAAAAAAAAAAAAAAAAC4CAABkcnMvZTJvRG9j&#10;LnhtbFBLAQItABQABgAIAAAAIQCsQGrG2wAAAAYBAAAPAAAAAAAAAAAAAAAAAIIEAABkcnMvZG93&#10;bnJldi54bWxQSwUGAAAAAAQABADzAAAAig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F720474" wp14:editId="6421B7C5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5557" t="22543" r="34608" b="34607"/>
                      <wp:wrapNone/>
                      <wp:docPr id="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7B588" id="AutoShape 97" o:spid="_x0000_s1026" type="#_x0000_t70" style="position:absolute;margin-left:77.65pt;margin-top:-53.9pt;width:42pt;height:183.5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53828F06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52B5C1DB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21DABEE2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5FD9B326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DBAAAD9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51DCE" w:rsidRPr="00EF6FBB" w14:paraId="0CFD5690" w14:textId="77777777" w:rsidTr="0021605E">
        <w:trPr>
          <w:trHeight w:val="579"/>
          <w:jc w:val="center"/>
        </w:trPr>
        <w:tc>
          <w:tcPr>
            <w:tcW w:w="1470" w:type="dxa"/>
            <w:vAlign w:val="center"/>
          </w:tcPr>
          <w:p w14:paraId="50881C1C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10AB3252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12B62698" w14:textId="77777777" w:rsidR="00B51DCE" w:rsidRPr="00EF6FBB" w:rsidRDefault="00B51DCE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0F34E89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C40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F6FBB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14:paraId="71C64E1A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FAF26E4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5D73E4F3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2231C3D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7FF2175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1B3626A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9D35F58" w14:textId="77777777" w:rsidR="00B51DCE" w:rsidRPr="00EF6FBB" w:rsidRDefault="00B51DCE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6DEE9080" w14:textId="77777777" w:rsidR="00B51DCE" w:rsidRPr="00EF6FBB" w:rsidRDefault="00F51C6C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93F467" wp14:editId="53140C94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AB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BClC+SmwIAAFM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358AA" wp14:editId="23DD55DD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8166" id="AutoShape 100" o:spid="_x0000_s1026" type="#_x0000_t67" style="position:absolute;margin-left:588.8pt;margin-top:2.7pt;width:38.25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RnAIAAFQ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B3DLmR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33CC88" wp14:editId="473A8806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E3AB" id="AutoShape 101" o:spid="_x0000_s1026" type="#_x0000_t67" style="position:absolute;margin-left:256.75pt;margin-top:2.7pt;width:38.25pt;height:6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41856" behindDoc="0" locked="0" layoutInCell="1" allowOverlap="1" wp14:anchorId="2B812985" wp14:editId="152296E8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26035" b="1905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DD5C" id="AutoShape 102" o:spid="_x0000_s1026" type="#_x0000_t32" style="position:absolute;margin-left:157.75pt;margin-top:9.65pt;width:222.95pt;height:0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8zLQIAAFg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" strokeweight="1.25pt">
                <v:stroke dashstyle="longDash"/>
              </v:shape>
            </w:pict>
          </mc:Fallback>
        </mc:AlternateContent>
      </w:r>
    </w:p>
    <w:p w14:paraId="742A758F" w14:textId="77777777" w:rsidR="00B51DCE" w:rsidRPr="00EF6FBB" w:rsidRDefault="00F51C6C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3EF9C" wp14:editId="110C2FC2">
                <wp:simplePos x="0" y="0"/>
                <wp:positionH relativeFrom="column">
                  <wp:posOffset>589280</wp:posOffset>
                </wp:positionH>
                <wp:positionV relativeFrom="paragraph">
                  <wp:posOffset>52070</wp:posOffset>
                </wp:positionV>
                <wp:extent cx="7791450" cy="1905"/>
                <wp:effectExtent l="0" t="0" r="19050" b="36195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8D75" id="Line 10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4.1pt" to="659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" strokeweight="2pt">
                <v:stroke dashstyle="longDashDotDot"/>
              </v:line>
            </w:pict>
          </mc:Fallback>
        </mc:AlternateContent>
      </w:r>
    </w:p>
    <w:p w14:paraId="1BECE0EB" w14:textId="77777777" w:rsidR="00B51DCE" w:rsidRPr="00EF6FBB" w:rsidRDefault="00F51C6C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90D12A" wp14:editId="1DB4E7C4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0" t="0" r="27305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57975" w14:textId="77777777" w:rsidR="000A63CE" w:rsidRPr="001927ED" w:rsidRDefault="000A63CE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D1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">
                <v:textbox>
                  <w:txbxContent>
                    <w:p w14:paraId="12757975" w14:textId="77777777" w:rsidR="000A63CE" w:rsidRPr="001927ED" w:rsidRDefault="000A63CE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697D557C" w14:textId="77777777" w:rsidR="00B51DCE" w:rsidRDefault="00B51DCE" w:rsidP="0087236D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08456625" w14:textId="77777777" w:rsidR="00B51DCE" w:rsidRDefault="00B51DCE" w:rsidP="00A00E2D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696C42BA" w14:textId="77777777" w:rsidR="00B51DCE" w:rsidRPr="000C63B5" w:rsidRDefault="00B51DCE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B51DCE" w:rsidRPr="000C63B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7948B6A1" w14:textId="77777777" w:rsidR="00B51DCE" w:rsidRPr="00362778" w:rsidRDefault="00B51DCE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655"/>
      </w:tblGrid>
      <w:tr w:rsidR="00B51DCE" w:rsidRPr="009F079F" w14:paraId="5A221D50" w14:textId="77777777" w:rsidTr="006A08B2">
        <w:trPr>
          <w:trHeight w:val="151"/>
        </w:trPr>
        <w:tc>
          <w:tcPr>
            <w:tcW w:w="2835" w:type="dxa"/>
          </w:tcPr>
          <w:p w14:paraId="75932F41" w14:textId="77777777" w:rsidR="00B51DCE" w:rsidRPr="00362778" w:rsidRDefault="00B51DCE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655" w:type="dxa"/>
          </w:tcPr>
          <w:p w14:paraId="2A88B8B1" w14:textId="77777777" w:rsidR="00B51DCE" w:rsidRPr="00362778" w:rsidRDefault="00B51DCE" w:rsidP="009F079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дисертації.</w:t>
            </w:r>
          </w:p>
        </w:tc>
      </w:tr>
      <w:tr w:rsidR="00B51DCE" w:rsidRPr="00EF2D7C" w14:paraId="2DA84BB7" w14:textId="77777777" w:rsidTr="006A08B2">
        <w:trPr>
          <w:trHeight w:val="151"/>
        </w:trPr>
        <w:tc>
          <w:tcPr>
            <w:tcW w:w="2835" w:type="dxa"/>
          </w:tcPr>
          <w:p w14:paraId="69CB7D0C" w14:textId="77777777" w:rsidR="00B51DCE" w:rsidRPr="0003345C" w:rsidRDefault="00B51DCE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3345C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03345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655" w:type="dxa"/>
          </w:tcPr>
          <w:p w14:paraId="3E892048" w14:textId="77777777" w:rsidR="00B51DCE" w:rsidRPr="0003345C" w:rsidRDefault="00B51DCE" w:rsidP="00896F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3345C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доктора філософії із присвоєнням освітньої кваліфікації: доктор філософії </w:t>
            </w:r>
            <w:r w:rsidRPr="007A727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 менеджменту зі спеціальності 073 Менеджмент (освітньо-наукова програма</w:t>
            </w:r>
            <w:r w:rsidRPr="007A727B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r w:rsidRPr="007A727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Менеджмент).</w:t>
            </w:r>
          </w:p>
        </w:tc>
      </w:tr>
    </w:tbl>
    <w:p w14:paraId="2C6D71FD" w14:textId="77777777" w:rsidR="00B51DCE" w:rsidRDefault="00B51DC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DBACDD3" w14:textId="77777777" w:rsidR="00B51DCE" w:rsidRPr="00B01C44" w:rsidRDefault="00B51DCE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</w:tblGrid>
      <w:tr w:rsidR="00E44C46" w:rsidRPr="00F65358" w14:paraId="132CBACA" w14:textId="35A33FCC" w:rsidTr="00E44C46">
        <w:trPr>
          <w:cantSplit/>
          <w:trHeight w:val="1134"/>
        </w:trPr>
        <w:tc>
          <w:tcPr>
            <w:tcW w:w="993" w:type="dxa"/>
            <w:vAlign w:val="center"/>
          </w:tcPr>
          <w:p w14:paraId="02770C78" w14:textId="77777777" w:rsidR="00E44C46" w:rsidRPr="00F65358" w:rsidRDefault="00E44C4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27" w:type="dxa"/>
            <w:textDirection w:val="btLr"/>
            <w:vAlign w:val="center"/>
          </w:tcPr>
          <w:p w14:paraId="2C2611F7" w14:textId="77777777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528" w:type="dxa"/>
            <w:textDirection w:val="btLr"/>
            <w:vAlign w:val="center"/>
          </w:tcPr>
          <w:p w14:paraId="4B8BF751" w14:textId="77777777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528" w:type="dxa"/>
            <w:textDirection w:val="btLr"/>
            <w:vAlign w:val="center"/>
          </w:tcPr>
          <w:p w14:paraId="539BACF3" w14:textId="77777777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527" w:type="dxa"/>
            <w:textDirection w:val="btLr"/>
            <w:vAlign w:val="center"/>
          </w:tcPr>
          <w:p w14:paraId="1646CDE8" w14:textId="4FE9DDA4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F65358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28" w:type="dxa"/>
            <w:textDirection w:val="btLr"/>
            <w:vAlign w:val="center"/>
          </w:tcPr>
          <w:p w14:paraId="3555F8C6" w14:textId="59E8BF2F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F65358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528" w:type="dxa"/>
            <w:textDirection w:val="btLr"/>
            <w:vAlign w:val="center"/>
          </w:tcPr>
          <w:p w14:paraId="3E35A650" w14:textId="50FB4969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F65358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527" w:type="dxa"/>
            <w:textDirection w:val="btLr"/>
            <w:vAlign w:val="center"/>
          </w:tcPr>
          <w:p w14:paraId="2B3A117F" w14:textId="533C2B18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528" w:type="dxa"/>
            <w:textDirection w:val="btLr"/>
            <w:vAlign w:val="center"/>
          </w:tcPr>
          <w:p w14:paraId="6DBE0515" w14:textId="464E0B6A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528" w:type="dxa"/>
            <w:textDirection w:val="btLr"/>
            <w:vAlign w:val="center"/>
          </w:tcPr>
          <w:p w14:paraId="2DD5EF91" w14:textId="73EDC648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9</w:t>
            </w:r>
          </w:p>
        </w:tc>
        <w:tc>
          <w:tcPr>
            <w:tcW w:w="527" w:type="dxa"/>
            <w:textDirection w:val="btLr"/>
            <w:vAlign w:val="center"/>
          </w:tcPr>
          <w:p w14:paraId="035447C0" w14:textId="421E5B43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uk-UA" w:eastAsia="ar-SA"/>
              </w:rPr>
              <w:t xml:space="preserve"> 10</w:t>
            </w:r>
          </w:p>
        </w:tc>
        <w:tc>
          <w:tcPr>
            <w:tcW w:w="528" w:type="dxa"/>
            <w:textDirection w:val="btLr"/>
            <w:vAlign w:val="center"/>
          </w:tcPr>
          <w:p w14:paraId="53513B75" w14:textId="4687043B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528" w:type="dxa"/>
            <w:textDirection w:val="btLr"/>
            <w:vAlign w:val="center"/>
          </w:tcPr>
          <w:p w14:paraId="6E62E5E0" w14:textId="7ACE9438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527" w:type="dxa"/>
            <w:textDirection w:val="btLr"/>
            <w:vAlign w:val="center"/>
          </w:tcPr>
          <w:p w14:paraId="6319A235" w14:textId="374A4312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C6E05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528" w:type="dxa"/>
            <w:textDirection w:val="btLr"/>
            <w:vAlign w:val="center"/>
          </w:tcPr>
          <w:p w14:paraId="6970B161" w14:textId="745AFF6E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C6E05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28" w:type="dxa"/>
            <w:textDirection w:val="btLr"/>
            <w:vAlign w:val="center"/>
          </w:tcPr>
          <w:p w14:paraId="1A8E8EC6" w14:textId="1EC12D33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C6E05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527" w:type="dxa"/>
            <w:textDirection w:val="btLr"/>
            <w:vAlign w:val="center"/>
          </w:tcPr>
          <w:p w14:paraId="2351C62F" w14:textId="551A2C65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C6E05">
              <w:rPr>
                <w:rFonts w:ascii="Times New Roman" w:hAnsi="Times New Roman"/>
                <w:lang w:val="uk-UA" w:eastAsia="ar-SA"/>
              </w:rPr>
              <w:t>ФК 6</w:t>
            </w:r>
          </w:p>
        </w:tc>
        <w:tc>
          <w:tcPr>
            <w:tcW w:w="528" w:type="dxa"/>
            <w:textDirection w:val="btLr"/>
            <w:vAlign w:val="center"/>
          </w:tcPr>
          <w:p w14:paraId="3E6044F3" w14:textId="0CF85065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C6E05">
              <w:rPr>
                <w:rFonts w:ascii="Times New Roman" w:hAnsi="Times New Roman"/>
                <w:lang w:val="uk-UA" w:eastAsia="ar-SA"/>
              </w:rPr>
              <w:t>ФК</w:t>
            </w:r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528" w:type="dxa"/>
            <w:textDirection w:val="btLr"/>
            <w:vAlign w:val="center"/>
          </w:tcPr>
          <w:p w14:paraId="52D3371F" w14:textId="4676C2C0" w:rsidR="00E44C46" w:rsidRPr="00F65358" w:rsidRDefault="00E44C46" w:rsidP="00E44C46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C6E05">
              <w:rPr>
                <w:rFonts w:ascii="Times New Roman" w:hAnsi="Times New Roman"/>
                <w:lang w:val="uk-UA" w:eastAsia="ar-SA"/>
              </w:rPr>
              <w:t xml:space="preserve">ФК 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</w:tr>
      <w:tr w:rsidR="00DE31C2" w:rsidRPr="00984ADE" w14:paraId="2B366E14" w14:textId="0BF67B14" w:rsidTr="00E44C46">
        <w:tc>
          <w:tcPr>
            <w:tcW w:w="993" w:type="dxa"/>
          </w:tcPr>
          <w:p w14:paraId="36069653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527" w:type="dxa"/>
          </w:tcPr>
          <w:p w14:paraId="35C1B7CF" w14:textId="7D56CAD4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3B548E1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CB9C0EC" w14:textId="019C88B1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3D2AE7C4" w14:textId="512A2F94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20A0F5D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6FC2F5D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53B1CEB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7530FD9" w14:textId="18605FF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893F6D5" w14:textId="2859A46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5F714502" w14:textId="09362351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77152D8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183D845" w14:textId="4ADA1A44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6A0CCAEC" w14:textId="0FB7434C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7D1A351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E92262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10731D44" w14:textId="6A07F6C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2B615A3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9DC6771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E31C2" w:rsidRPr="00984ADE" w14:paraId="7AD4DFAD" w14:textId="6778FDDD" w:rsidTr="00E44C46">
        <w:tc>
          <w:tcPr>
            <w:tcW w:w="993" w:type="dxa"/>
          </w:tcPr>
          <w:p w14:paraId="6229CDD4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27" w:type="dxa"/>
          </w:tcPr>
          <w:p w14:paraId="78CA32AD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00070FF0" w14:textId="75D86B7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9FB0BAF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1EFBF37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2B8213A" w14:textId="44C40402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2CDF97B8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18CC4C08" w14:textId="400D19B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08D8EBE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1AA05F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72B285DA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5C5E8D8" w14:textId="6826071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4827405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2BA9BD95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9DAC7D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023EA4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493113E4" w14:textId="57CD759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2ECDFB5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7B000BF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E31C2" w:rsidRPr="00984ADE" w14:paraId="4DD8561E" w14:textId="261963B9" w:rsidTr="00E44C46">
        <w:tc>
          <w:tcPr>
            <w:tcW w:w="993" w:type="dxa"/>
          </w:tcPr>
          <w:p w14:paraId="5395E57C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527" w:type="dxa"/>
          </w:tcPr>
          <w:p w14:paraId="3891A6C8" w14:textId="4F22E071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6B80D3D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DE0BB0C" w14:textId="6D348DC5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517485B0" w14:textId="5A703354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E3991F7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1A1B98E" w14:textId="2EDAA9A1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345823C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4613CB2" w14:textId="444F7EB8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11624EDF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037886D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1D88176" w14:textId="4AF55672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9EB6E4A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47F2C395" w14:textId="2BB98738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745F588" w14:textId="036A9A99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2AD33A9B" w14:textId="07854C8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61E94A68" w14:textId="15E9F1FE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4B32B19" w14:textId="153A7F6C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7137CDC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E31C2" w:rsidRPr="00984ADE" w14:paraId="2760527F" w14:textId="01A9D6CC" w:rsidTr="00E44C46">
        <w:tc>
          <w:tcPr>
            <w:tcW w:w="993" w:type="dxa"/>
          </w:tcPr>
          <w:p w14:paraId="7F6C8AAC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527" w:type="dxa"/>
          </w:tcPr>
          <w:p w14:paraId="0210D728" w14:textId="08092C6A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B1AD7F2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FDB4485" w14:textId="142FA38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09E0787D" w14:textId="1D6E134E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37B028B" w14:textId="0AEBAD14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11D4BA4" w14:textId="15AA445B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7BEB8E71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6C48A47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CF977C6" w14:textId="4D4FD6AE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5974A053" w14:textId="6B9AAFD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A376F3C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BB33DE4" w14:textId="2C2E8529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565A3FA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F48ABD4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69476B9" w14:textId="1FD6BBEE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01F4CCC5" w14:textId="047C1092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407E0D7" w14:textId="67B49163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BA1FF8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E31C2" w:rsidRPr="00984ADE" w14:paraId="3EC8692B" w14:textId="40D52A26" w:rsidTr="00E44C46">
        <w:tc>
          <w:tcPr>
            <w:tcW w:w="993" w:type="dxa"/>
          </w:tcPr>
          <w:p w14:paraId="35499D11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527" w:type="dxa"/>
          </w:tcPr>
          <w:p w14:paraId="641B783B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0CE04E3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4258B92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7F680F9D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62C075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222D15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3CC63260" w14:textId="7F18116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1A876E36" w14:textId="38BD44D1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89BBF38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6A03AA9F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9B58974" w14:textId="1773878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466EC0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6B78931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BAECF91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DDF6FF1" w14:textId="343CD2A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4C5D9FCD" w14:textId="4F5E24C9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01EE23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CBED117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E31C2" w:rsidRPr="00984ADE" w14:paraId="0E4643BC" w14:textId="4F683EAA" w:rsidTr="00E44C46">
        <w:tc>
          <w:tcPr>
            <w:tcW w:w="993" w:type="dxa"/>
          </w:tcPr>
          <w:p w14:paraId="29776D77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527" w:type="dxa"/>
          </w:tcPr>
          <w:p w14:paraId="65AF35B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0DAC6BE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AB415CC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59B4F24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DBF45FE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DECDD96" w14:textId="67469E2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02FDCC2A" w14:textId="5961CF73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D8E26B8" w14:textId="5005D5F3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1705B48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3E6A9BFE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AEF3A04" w14:textId="4624472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6915DA7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71C2C454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7F2C39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117E934" w14:textId="1C6AFC4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1746B2CE" w14:textId="69B614CC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56D619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D38DB65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DE31C2" w:rsidRPr="00984ADE" w14:paraId="6A657135" w14:textId="39459127" w:rsidTr="00E44C46">
        <w:tc>
          <w:tcPr>
            <w:tcW w:w="993" w:type="dxa"/>
          </w:tcPr>
          <w:p w14:paraId="38A12DEF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527" w:type="dxa"/>
          </w:tcPr>
          <w:p w14:paraId="1A6BEADD" w14:textId="62F99E6B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91DED3D" w14:textId="253BE196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C23058A" w14:textId="02A017EE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76986ACD" w14:textId="22E75F7E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0463B59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15FAF5B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3ED710B9" w14:textId="51A18130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BA95ACD" w14:textId="0AEDA4D2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B0D6343" w14:textId="1203D0B8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1BA5AD53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DF71488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ADB74E8" w14:textId="78CB5519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6020B767" w14:textId="2A3B49A3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228E36D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D88E890" w14:textId="0BF452DC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55A9B3D9" w14:textId="0948D7E4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9FB942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CDE4887" w14:textId="003720C3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DE31C2" w:rsidRPr="00984ADE" w14:paraId="01FC22D7" w14:textId="36914832" w:rsidTr="00E44C46">
        <w:tc>
          <w:tcPr>
            <w:tcW w:w="993" w:type="dxa"/>
          </w:tcPr>
          <w:p w14:paraId="50B4F53D" w14:textId="77777777" w:rsidR="00DE31C2" w:rsidRPr="00984ADE" w:rsidRDefault="00DE31C2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527" w:type="dxa"/>
          </w:tcPr>
          <w:p w14:paraId="49311015" w14:textId="1D3F6CC1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A42D72F" w14:textId="0549F72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14612F1" w14:textId="52C2C24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2851A4E8" w14:textId="21473B8B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F302DC6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658E86F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7" w:type="dxa"/>
          </w:tcPr>
          <w:p w14:paraId="2BD9CC8F" w14:textId="3BE5EF3F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D894272" w14:textId="59D8C216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5C6E79A" w14:textId="376ACE2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6AAFF721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BA89450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D4EAD6A" w14:textId="2B8C926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1E5F61CC" w14:textId="3F84A89D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C37A1FB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AE053AE" w14:textId="371B7AA5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7" w:type="dxa"/>
          </w:tcPr>
          <w:p w14:paraId="0D4DEFFB" w14:textId="4A8EEA05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1246565F" w14:textId="77777777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E8B883E" w14:textId="5DF09A1A" w:rsidR="00DE31C2" w:rsidRPr="00984ADE" w:rsidRDefault="00DE31C2" w:rsidP="00DE31C2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521A6A86" w14:textId="77777777" w:rsidR="00B51DCE" w:rsidRDefault="00B51DCE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A75856C" w14:textId="77777777" w:rsidR="00B51DCE" w:rsidRDefault="00B51DCE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</w:tblGrid>
      <w:tr w:rsidR="00E44C46" w:rsidRPr="00984ADE" w14:paraId="1B213D3E" w14:textId="58406D67" w:rsidTr="008039F0">
        <w:trPr>
          <w:cantSplit/>
          <w:trHeight w:hRule="exact" w:val="980"/>
        </w:trPr>
        <w:tc>
          <w:tcPr>
            <w:tcW w:w="980" w:type="dxa"/>
            <w:vAlign w:val="center"/>
          </w:tcPr>
          <w:p w14:paraId="698C6BE7" w14:textId="77777777" w:rsidR="00E44C46" w:rsidRPr="00984ADE" w:rsidRDefault="00E44C4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28" w:type="dxa"/>
            <w:textDirection w:val="btLr"/>
            <w:vAlign w:val="center"/>
          </w:tcPr>
          <w:p w14:paraId="4B147DCB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528" w:type="dxa"/>
            <w:textDirection w:val="btLr"/>
            <w:vAlign w:val="center"/>
          </w:tcPr>
          <w:p w14:paraId="6C2ABEC4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529" w:type="dxa"/>
            <w:textDirection w:val="btLr"/>
            <w:vAlign w:val="center"/>
          </w:tcPr>
          <w:p w14:paraId="3EE5663B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528" w:type="dxa"/>
            <w:textDirection w:val="btLr"/>
            <w:vAlign w:val="center"/>
          </w:tcPr>
          <w:p w14:paraId="018FB72F" w14:textId="77777777" w:rsidR="00E44C46" w:rsidRPr="007A727B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A727B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528" w:type="dxa"/>
            <w:textDirection w:val="btLr"/>
            <w:vAlign w:val="center"/>
          </w:tcPr>
          <w:p w14:paraId="01734013" w14:textId="77777777" w:rsidR="00E44C46" w:rsidRPr="007A727B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A727B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529" w:type="dxa"/>
            <w:textDirection w:val="btLr"/>
            <w:vAlign w:val="center"/>
          </w:tcPr>
          <w:p w14:paraId="3D6DBCA5" w14:textId="77777777" w:rsidR="00E44C46" w:rsidRPr="007A727B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A727B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528" w:type="dxa"/>
            <w:textDirection w:val="btLr"/>
            <w:vAlign w:val="center"/>
          </w:tcPr>
          <w:p w14:paraId="35EADD92" w14:textId="77777777" w:rsidR="00E44C46" w:rsidRPr="007A727B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7A727B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528" w:type="dxa"/>
            <w:textDirection w:val="btLr"/>
            <w:vAlign w:val="center"/>
          </w:tcPr>
          <w:p w14:paraId="0E42EA2E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529" w:type="dxa"/>
            <w:textDirection w:val="btLr"/>
            <w:vAlign w:val="center"/>
          </w:tcPr>
          <w:p w14:paraId="381EACC5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528" w:type="dxa"/>
            <w:textDirection w:val="btLr"/>
            <w:vAlign w:val="center"/>
          </w:tcPr>
          <w:p w14:paraId="0BD6D50A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528" w:type="dxa"/>
            <w:textDirection w:val="btLr"/>
            <w:vAlign w:val="center"/>
          </w:tcPr>
          <w:p w14:paraId="4BB7A172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529" w:type="dxa"/>
            <w:textDirection w:val="btLr"/>
            <w:vAlign w:val="center"/>
          </w:tcPr>
          <w:p w14:paraId="5EB970D2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528" w:type="dxa"/>
            <w:textDirection w:val="btLr"/>
            <w:vAlign w:val="center"/>
          </w:tcPr>
          <w:p w14:paraId="0B2A2366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528" w:type="dxa"/>
            <w:textDirection w:val="btLr"/>
          </w:tcPr>
          <w:p w14:paraId="6A9CC43D" w14:textId="77777777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29" w:type="dxa"/>
            <w:textDirection w:val="btLr"/>
            <w:vAlign w:val="center"/>
          </w:tcPr>
          <w:p w14:paraId="414102CE" w14:textId="5D1A2BCE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528" w:type="dxa"/>
            <w:textDirection w:val="btLr"/>
          </w:tcPr>
          <w:p w14:paraId="14AA0F14" w14:textId="79ABA21C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528" w:type="dxa"/>
            <w:textDirection w:val="btLr"/>
            <w:vAlign w:val="center"/>
          </w:tcPr>
          <w:p w14:paraId="70940D95" w14:textId="1784CED5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529" w:type="dxa"/>
            <w:textDirection w:val="btLr"/>
          </w:tcPr>
          <w:p w14:paraId="3AB1F19E" w14:textId="51634E03" w:rsidR="00E44C46" w:rsidRPr="00984ADE" w:rsidRDefault="00E44C46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</w:tr>
      <w:tr w:rsidR="00E44C46" w:rsidRPr="00984ADE" w14:paraId="21045D5A" w14:textId="578F1523" w:rsidTr="00E44C46">
        <w:trPr>
          <w:cantSplit/>
          <w:trHeight w:val="20"/>
        </w:trPr>
        <w:tc>
          <w:tcPr>
            <w:tcW w:w="980" w:type="dxa"/>
          </w:tcPr>
          <w:p w14:paraId="65372845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528" w:type="dxa"/>
          </w:tcPr>
          <w:p w14:paraId="1010DA7A" w14:textId="1CA230DE" w:rsidR="00E44C46" w:rsidRPr="00984ADE" w:rsidRDefault="00D42B90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19A3403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43CA520C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3BA730C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2DC6148" w14:textId="66F7AB78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3B8D03C3" w14:textId="467A0EF5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2BD62C4E" w14:textId="539CAA37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26E655B" w14:textId="5B78FA7E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703336A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7C4F318" w14:textId="501F4A7A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9AEC9B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17E58C4" w14:textId="49A219DD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720096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315A914" w14:textId="4EDEB053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3086C0E4" w14:textId="130BD10B" w:rsidR="00E44C46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01D6AF1" w14:textId="77777777" w:rsidR="00E44C46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6EB6DE9" w14:textId="77777777" w:rsidR="00E44C46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72AB848" w14:textId="77777777" w:rsidR="00E44C46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44C46" w:rsidRPr="00984ADE" w14:paraId="66AD48DB" w14:textId="2CEC7075" w:rsidTr="00E44C46">
        <w:trPr>
          <w:cantSplit/>
          <w:trHeight w:val="20"/>
        </w:trPr>
        <w:tc>
          <w:tcPr>
            <w:tcW w:w="980" w:type="dxa"/>
          </w:tcPr>
          <w:p w14:paraId="3F7E0D8D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28" w:type="dxa"/>
          </w:tcPr>
          <w:p w14:paraId="61DABB7A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1F572EAF" w14:textId="5B20EE3E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6EA6B09C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BD243FD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C87095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037F276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01856F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0CE125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7CA137D6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FE81676" w14:textId="503603D9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15B28CB4" w14:textId="5606BA2B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7DCC9514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C80093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6EF556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495FFCD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1FB84C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DF57401" w14:textId="16B90D55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05A30B3B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44C46" w:rsidRPr="00984ADE" w14:paraId="0530A7DB" w14:textId="5AF277ED" w:rsidTr="00E44C46">
        <w:trPr>
          <w:cantSplit/>
          <w:trHeight w:val="20"/>
        </w:trPr>
        <w:tc>
          <w:tcPr>
            <w:tcW w:w="980" w:type="dxa"/>
          </w:tcPr>
          <w:p w14:paraId="20D0E8FB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528" w:type="dxa"/>
          </w:tcPr>
          <w:p w14:paraId="09869C7C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0C2DF67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5A5546FD" w14:textId="2CC93408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491393F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24DD77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F50B9B1" w14:textId="3C3AD852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6F088A0" w14:textId="3889A18C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4B64D5A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60C2267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34AD351" w14:textId="433E6A5B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899785C" w14:textId="1960AC93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72AB2228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A4A5656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0DEFA3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00E1E6DA" w14:textId="475F54DC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7AFF5A2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37A83F6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2EFA05B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44C46" w:rsidRPr="00984ADE" w14:paraId="43206A8D" w14:textId="5DE7940E" w:rsidTr="00E44C46">
        <w:trPr>
          <w:cantSplit/>
          <w:trHeight w:val="20"/>
        </w:trPr>
        <w:tc>
          <w:tcPr>
            <w:tcW w:w="980" w:type="dxa"/>
          </w:tcPr>
          <w:p w14:paraId="36A43AAD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528" w:type="dxa"/>
          </w:tcPr>
          <w:p w14:paraId="556BD413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24B3B39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CFDAE2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B0DEEA5" w14:textId="76F54A3C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08914CB" w14:textId="05C008B1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55EF9C5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44CB0E8" w14:textId="130756F2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D2B9A2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3CC6D81D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35D9EB0" w14:textId="4C830CAF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299D8AB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BDFAB4F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6EBBAFD7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155C983" w14:textId="3DDDEC53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48992CF7" w14:textId="2F4748CD" w:rsidR="00E44C46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4139000" w14:textId="77777777" w:rsidR="00E44C46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8CB9233" w14:textId="77777777" w:rsidR="00E44C46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827C47D" w14:textId="77777777" w:rsidR="00E44C46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44C46" w:rsidRPr="00984ADE" w14:paraId="340BDDB7" w14:textId="48A9BC5C" w:rsidTr="00E44C46">
        <w:trPr>
          <w:cantSplit/>
          <w:trHeight w:val="20"/>
        </w:trPr>
        <w:tc>
          <w:tcPr>
            <w:tcW w:w="980" w:type="dxa"/>
          </w:tcPr>
          <w:p w14:paraId="4DA47365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528" w:type="dxa"/>
          </w:tcPr>
          <w:p w14:paraId="38EBD12B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49C4328A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06D3C2C2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4E3522A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FD3C5E3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A5B6AE3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0203CA3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FC31F91" w14:textId="0E8C9A4B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6B9EDC28" w14:textId="21C2572C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870EC9B" w14:textId="6A4B8B66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2F31DCBD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6EDFDC0" w14:textId="331A2E4A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32C8658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E2A9E6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4B6917BF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E40B1AD" w14:textId="5CC0A1E2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F36350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32AC042B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44C46" w:rsidRPr="00984ADE" w14:paraId="7139E4FC" w14:textId="0C28AAEF" w:rsidTr="00E44C46">
        <w:trPr>
          <w:cantSplit/>
          <w:trHeight w:val="20"/>
        </w:trPr>
        <w:tc>
          <w:tcPr>
            <w:tcW w:w="980" w:type="dxa"/>
          </w:tcPr>
          <w:p w14:paraId="46457877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528" w:type="dxa"/>
          </w:tcPr>
          <w:p w14:paraId="722B55E7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038B759C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82B8A5C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5967B71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AE82573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36F1B825" w14:textId="0E6EAB5F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2323795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B8B4EA9" w14:textId="4307EAAA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7A5562DC" w14:textId="3796FD8A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8BE9E57" w14:textId="6F2FBE5D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3CD325F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721213EA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A92FB0F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33B63C73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1760B25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0CD826D" w14:textId="650F4AE5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1FEE98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0F3246FA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44C46" w:rsidRPr="00984ADE" w14:paraId="62C891E6" w14:textId="16D9A87C" w:rsidTr="00E44C46">
        <w:trPr>
          <w:cantSplit/>
          <w:trHeight w:val="20"/>
        </w:trPr>
        <w:tc>
          <w:tcPr>
            <w:tcW w:w="980" w:type="dxa"/>
          </w:tcPr>
          <w:p w14:paraId="55129640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528" w:type="dxa"/>
          </w:tcPr>
          <w:p w14:paraId="451AF515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36390CAF" w14:textId="15397BE8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45A8582F" w14:textId="6A442122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64BEF45" w14:textId="46B110DC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A270F00" w14:textId="3B2DD9EE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177719D1" w14:textId="1B9F48A6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F261DD9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0453ED25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2BD59B8" w14:textId="368966B5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5527A0F0" w14:textId="5A8A776E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6C5600C2" w14:textId="15A6EEB9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3A68100F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53CD369" w14:textId="6AC721A7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4987335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9A630C6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C2A42DE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43E6FF0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37215159" w14:textId="54413D0F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E44C46" w:rsidRPr="00984ADE" w14:paraId="1CE17135" w14:textId="143A94EF" w:rsidTr="00E44C46">
        <w:trPr>
          <w:cantSplit/>
          <w:trHeight w:val="20"/>
        </w:trPr>
        <w:tc>
          <w:tcPr>
            <w:tcW w:w="980" w:type="dxa"/>
          </w:tcPr>
          <w:p w14:paraId="43921ED6" w14:textId="77777777" w:rsidR="00E44C46" w:rsidRPr="00984ADE" w:rsidRDefault="00E44C46" w:rsidP="00FE4E63">
            <w:pPr>
              <w:suppressAutoHyphens/>
              <w:spacing w:after="0" w:line="240" w:lineRule="exact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528" w:type="dxa"/>
          </w:tcPr>
          <w:p w14:paraId="57B5E25D" w14:textId="77777777" w:rsidR="00E44C46" w:rsidRPr="00984ADE" w:rsidRDefault="00E44C46" w:rsidP="00FE4E63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highlight w:val="yellow"/>
                <w:lang w:val="uk-UA" w:eastAsia="ar-SA"/>
              </w:rPr>
            </w:pPr>
          </w:p>
        </w:tc>
        <w:tc>
          <w:tcPr>
            <w:tcW w:w="528" w:type="dxa"/>
          </w:tcPr>
          <w:p w14:paraId="77B9F5D4" w14:textId="59534327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3418C35F" w14:textId="52B7F9C1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350BE902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4F6AEDF" w14:textId="690E5C4B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269F5CE2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ABB0299" w14:textId="48B2CDC3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035F7FC7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01B5A0C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2FE4CD14" w14:textId="0D149958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8" w:type="dxa"/>
          </w:tcPr>
          <w:p w14:paraId="779C3E3F" w14:textId="4020E947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400D00C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4DE2CE58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112E4D5" w14:textId="7462F2DC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529" w:type="dxa"/>
          </w:tcPr>
          <w:p w14:paraId="794A11A8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719840F1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8" w:type="dxa"/>
          </w:tcPr>
          <w:p w14:paraId="17A59F48" w14:textId="77777777" w:rsidR="00E44C46" w:rsidRPr="00984ADE" w:rsidRDefault="00E44C46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529" w:type="dxa"/>
          </w:tcPr>
          <w:p w14:paraId="267040E2" w14:textId="65D057B7" w:rsidR="00E44C46" w:rsidRPr="00984ADE" w:rsidRDefault="00D42B90" w:rsidP="00FE4E6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7FDCB5A8" w14:textId="77777777" w:rsidR="00B51DCE" w:rsidRDefault="00B51DCE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04E915D3" w14:textId="70418C0A" w:rsidR="00B51DCE" w:rsidRDefault="00B51DCE" w:rsidP="009F07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6. Каталог дисциплін вільного вибору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аспіранта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спеціальної професійної підготовки здобувачів освітнього ступеня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«доктор філософії»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(ДВСПП)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4797"/>
        <w:gridCol w:w="4536"/>
      </w:tblGrid>
      <w:tr w:rsidR="00B51DCE" w:rsidRPr="007E3A10" w14:paraId="14AA121B" w14:textId="77777777" w:rsidTr="00EF2D7C">
        <w:tc>
          <w:tcPr>
            <w:tcW w:w="1015" w:type="dxa"/>
            <w:vAlign w:val="center"/>
          </w:tcPr>
          <w:p w14:paraId="7CF6F2C0" w14:textId="77777777" w:rsidR="00B51DCE" w:rsidRPr="007E3A10" w:rsidRDefault="00B51DCE" w:rsidP="007E3A10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№ з/п</w:t>
            </w:r>
          </w:p>
        </w:tc>
        <w:tc>
          <w:tcPr>
            <w:tcW w:w="4797" w:type="dxa"/>
            <w:vAlign w:val="center"/>
          </w:tcPr>
          <w:p w14:paraId="28CBAB4F" w14:textId="77777777" w:rsidR="00B51DCE" w:rsidRPr="007E3A10" w:rsidRDefault="00B51DCE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 xml:space="preserve">Назва дисципліни </w:t>
            </w:r>
          </w:p>
        </w:tc>
        <w:tc>
          <w:tcPr>
            <w:tcW w:w="4536" w:type="dxa"/>
            <w:vAlign w:val="center"/>
          </w:tcPr>
          <w:p w14:paraId="2877BD68" w14:textId="77777777" w:rsidR="00B51DCE" w:rsidRPr="007E3A10" w:rsidRDefault="00B51DCE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Шифр кафедри, яка викладає дисципліну</w:t>
            </w:r>
          </w:p>
        </w:tc>
      </w:tr>
      <w:tr w:rsidR="00B51DCE" w:rsidRPr="007E3A10" w14:paraId="79D13067" w14:textId="77777777" w:rsidTr="00EF2D7C">
        <w:tc>
          <w:tcPr>
            <w:tcW w:w="1015" w:type="dxa"/>
            <w:vAlign w:val="center"/>
          </w:tcPr>
          <w:p w14:paraId="5B8548AF" w14:textId="77777777" w:rsidR="00B51DCE" w:rsidRPr="007E3A10" w:rsidRDefault="00B51DCE" w:rsidP="007E3A10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1</w:t>
            </w:r>
          </w:p>
        </w:tc>
        <w:tc>
          <w:tcPr>
            <w:tcW w:w="4797" w:type="dxa"/>
            <w:vAlign w:val="center"/>
          </w:tcPr>
          <w:p w14:paraId="2342483A" w14:textId="77777777" w:rsidR="00B51DCE" w:rsidRPr="007E3A10" w:rsidRDefault="00B51DCE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40D9AD11" w14:textId="77777777" w:rsidR="00B51DCE" w:rsidRPr="007E3A10" w:rsidRDefault="00B51DCE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3</w:t>
            </w:r>
          </w:p>
        </w:tc>
      </w:tr>
      <w:tr w:rsidR="00B51DCE" w:rsidRPr="00FE4E63" w14:paraId="68C5B9E6" w14:textId="77777777" w:rsidTr="00EF2D7C">
        <w:trPr>
          <w:trHeight w:val="20"/>
        </w:trPr>
        <w:tc>
          <w:tcPr>
            <w:tcW w:w="1015" w:type="dxa"/>
          </w:tcPr>
          <w:p w14:paraId="693AC757" w14:textId="77777777" w:rsidR="00B51DCE" w:rsidRPr="00FE4E63" w:rsidRDefault="00B51DCE" w:rsidP="00274EE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 1</w:t>
            </w:r>
          </w:p>
        </w:tc>
        <w:tc>
          <w:tcPr>
            <w:tcW w:w="4797" w:type="dxa"/>
          </w:tcPr>
          <w:p w14:paraId="0EFE526A" w14:textId="11FD178A" w:rsidR="00B51DCE" w:rsidRPr="00FE4E63" w:rsidRDefault="00B51DCE" w:rsidP="00274EE6">
            <w:pPr>
              <w:pStyle w:val="af7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E4E63">
              <w:rPr>
                <w:rFonts w:ascii="Times New Roman" w:hAnsi="Times New Roman"/>
                <w:sz w:val="24"/>
                <w:szCs w:val="24"/>
              </w:rPr>
              <w:t>Теорія прийняття рішень</w:t>
            </w:r>
            <w:r w:rsidR="00E44C4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15F1C">
              <w:rPr>
                <w:rFonts w:ascii="Times New Roman" w:hAnsi="Times New Roman"/>
                <w:sz w:val="24"/>
                <w:szCs w:val="24"/>
              </w:rPr>
              <w:t>Системний менеджмент</w:t>
            </w:r>
          </w:p>
        </w:tc>
        <w:tc>
          <w:tcPr>
            <w:tcW w:w="4536" w:type="dxa"/>
          </w:tcPr>
          <w:p w14:paraId="4DAC5F02" w14:textId="77777777" w:rsidR="00B51DCE" w:rsidRPr="00FE4E63" w:rsidRDefault="00B51D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МПА</w:t>
            </w:r>
          </w:p>
        </w:tc>
      </w:tr>
      <w:tr w:rsidR="00B51DCE" w:rsidRPr="00FE4E63" w14:paraId="68847B84" w14:textId="77777777" w:rsidTr="00EF2D7C">
        <w:trPr>
          <w:trHeight w:val="20"/>
        </w:trPr>
        <w:tc>
          <w:tcPr>
            <w:tcW w:w="1015" w:type="dxa"/>
          </w:tcPr>
          <w:p w14:paraId="04799529" w14:textId="77777777" w:rsidR="00B51DCE" w:rsidRPr="00FE4E63" w:rsidRDefault="00B51DCE" w:rsidP="00274EE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 2</w:t>
            </w:r>
          </w:p>
        </w:tc>
        <w:tc>
          <w:tcPr>
            <w:tcW w:w="4797" w:type="dxa"/>
          </w:tcPr>
          <w:p w14:paraId="475BE8E3" w14:textId="0AD22035" w:rsidR="00B51DCE" w:rsidRPr="00FE4E63" w:rsidRDefault="00B51DCE" w:rsidP="00D15F1C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63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  <w:r w:rsidR="00D15F1C">
              <w:rPr>
                <w:rFonts w:ascii="Times New Roman" w:hAnsi="Times New Roman"/>
                <w:sz w:val="24"/>
                <w:szCs w:val="24"/>
              </w:rPr>
              <w:t xml:space="preserve">наукових проєктів / Грантова діяльність </w:t>
            </w:r>
            <w:r w:rsidR="00E44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C021FA3" w14:textId="77777777" w:rsidR="00B51DCE" w:rsidRPr="00FE4E63" w:rsidRDefault="00B51D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МПА</w:t>
            </w:r>
          </w:p>
        </w:tc>
      </w:tr>
      <w:tr w:rsidR="00B51DCE" w:rsidRPr="00FE4E63" w14:paraId="5AF170B1" w14:textId="77777777" w:rsidTr="00EF2D7C">
        <w:trPr>
          <w:trHeight w:val="20"/>
        </w:trPr>
        <w:tc>
          <w:tcPr>
            <w:tcW w:w="1015" w:type="dxa"/>
          </w:tcPr>
          <w:p w14:paraId="3D8365D9" w14:textId="77777777" w:rsidR="00B51DCE" w:rsidRPr="00FE4E63" w:rsidRDefault="00B51DCE" w:rsidP="00274EE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 w:rsidRPr="00FE4E6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97" w:type="dxa"/>
          </w:tcPr>
          <w:p w14:paraId="74E70913" w14:textId="39EF5918" w:rsidR="00B51DCE" w:rsidRPr="00FE4E63" w:rsidRDefault="00B51DCE" w:rsidP="00896FA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63">
              <w:rPr>
                <w:rFonts w:ascii="Times New Roman" w:hAnsi="Times New Roman"/>
                <w:sz w:val="24"/>
                <w:szCs w:val="24"/>
              </w:rPr>
              <w:t>Проєктний менеджмент</w:t>
            </w:r>
            <w:r w:rsidR="00E44C4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0F2A9B">
              <w:rPr>
                <w:rFonts w:ascii="Times New Roman" w:hAnsi="Times New Roman"/>
                <w:sz w:val="24"/>
                <w:szCs w:val="24"/>
              </w:rPr>
              <w:t xml:space="preserve"> Управління даними досліджень</w:t>
            </w:r>
          </w:p>
        </w:tc>
        <w:tc>
          <w:tcPr>
            <w:tcW w:w="4536" w:type="dxa"/>
          </w:tcPr>
          <w:p w14:paraId="5E541689" w14:textId="77777777" w:rsidR="00B51DCE" w:rsidRPr="00FE4E63" w:rsidRDefault="00B51D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МПА</w:t>
            </w:r>
          </w:p>
        </w:tc>
      </w:tr>
      <w:tr w:rsidR="00B51DCE" w:rsidRPr="00FE4E63" w14:paraId="459DD10F" w14:textId="77777777" w:rsidTr="00EF2D7C">
        <w:trPr>
          <w:trHeight w:val="20"/>
        </w:trPr>
        <w:tc>
          <w:tcPr>
            <w:tcW w:w="1015" w:type="dxa"/>
          </w:tcPr>
          <w:p w14:paraId="7B7D17DB" w14:textId="77777777" w:rsidR="00B51DCE" w:rsidRPr="00FE4E63" w:rsidRDefault="00B51DCE" w:rsidP="00274EE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 w:rsidRPr="00FE4E6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97" w:type="dxa"/>
          </w:tcPr>
          <w:p w14:paraId="0909196F" w14:textId="28F5DB22" w:rsidR="00B51DCE" w:rsidRPr="000F2A9B" w:rsidRDefault="00B51DCE" w:rsidP="00274EE6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63">
              <w:rPr>
                <w:rFonts w:ascii="Times New Roman" w:hAnsi="Times New Roman"/>
                <w:sz w:val="24"/>
                <w:szCs w:val="24"/>
              </w:rPr>
              <w:t>Конкурентна політика</w:t>
            </w:r>
            <w:r w:rsidR="00E44C4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0F2A9B">
              <w:rPr>
                <w:rFonts w:ascii="Times New Roman" w:hAnsi="Times New Roman"/>
                <w:sz w:val="24"/>
                <w:szCs w:val="24"/>
              </w:rPr>
              <w:t xml:space="preserve"> Управління кар</w:t>
            </w:r>
            <w:r w:rsidR="000F2A9B" w:rsidRPr="000F2A9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="000F2A9B">
              <w:rPr>
                <w:rFonts w:ascii="Times New Roman" w:hAnsi="Times New Roman"/>
                <w:sz w:val="24"/>
                <w:szCs w:val="24"/>
              </w:rPr>
              <w:t>єрою та професійним розвитком</w:t>
            </w:r>
          </w:p>
        </w:tc>
        <w:tc>
          <w:tcPr>
            <w:tcW w:w="4536" w:type="dxa"/>
          </w:tcPr>
          <w:p w14:paraId="3D2167F4" w14:textId="4D058127" w:rsidR="00B51DCE" w:rsidRPr="00FE4E63" w:rsidRDefault="00D15F1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МПА</w:t>
            </w:r>
          </w:p>
        </w:tc>
      </w:tr>
      <w:tr w:rsidR="00B51DCE" w:rsidRPr="00FE4E63" w14:paraId="64E27258" w14:textId="77777777" w:rsidTr="00EF2D7C">
        <w:trPr>
          <w:trHeight w:val="20"/>
        </w:trPr>
        <w:tc>
          <w:tcPr>
            <w:tcW w:w="1015" w:type="dxa"/>
          </w:tcPr>
          <w:p w14:paraId="526A08FC" w14:textId="77777777" w:rsidR="00B51DCE" w:rsidRPr="00FE4E63" w:rsidRDefault="00B51DCE" w:rsidP="00274EE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 w:rsidRPr="00FE4E6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97" w:type="dxa"/>
          </w:tcPr>
          <w:p w14:paraId="48E791E6" w14:textId="7AE475F3" w:rsidR="00B51DCE" w:rsidRPr="00FE4E63" w:rsidRDefault="00B51DCE" w:rsidP="00274EE6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63">
              <w:rPr>
                <w:rFonts w:ascii="Times New Roman" w:hAnsi="Times New Roman"/>
                <w:sz w:val="24"/>
                <w:szCs w:val="24"/>
              </w:rPr>
              <w:t>Управління логістичними системами</w:t>
            </w:r>
            <w:r w:rsidR="00E44C4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0F2A9B">
              <w:rPr>
                <w:rFonts w:ascii="Times New Roman" w:hAnsi="Times New Roman"/>
                <w:sz w:val="24"/>
                <w:szCs w:val="24"/>
              </w:rPr>
              <w:t>Управління процесами цифровізації</w:t>
            </w:r>
          </w:p>
        </w:tc>
        <w:tc>
          <w:tcPr>
            <w:tcW w:w="4536" w:type="dxa"/>
          </w:tcPr>
          <w:p w14:paraId="76D50309" w14:textId="77777777" w:rsidR="00B51DCE" w:rsidRPr="00FE4E63" w:rsidRDefault="00B51D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E4E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МПА</w:t>
            </w:r>
          </w:p>
        </w:tc>
      </w:tr>
    </w:tbl>
    <w:p w14:paraId="43FD68D4" w14:textId="5AE63E3A" w:rsidR="00EF2D7C" w:rsidRDefault="00EF2D7C" w:rsidP="00444154">
      <w:pPr>
        <w:jc w:val="center"/>
        <w:rPr>
          <w:bCs/>
          <w:sz w:val="28"/>
          <w:szCs w:val="28"/>
          <w:lang w:val="uk-UA"/>
        </w:rPr>
      </w:pPr>
    </w:p>
    <w:sectPr w:rsidR="00EF2D7C" w:rsidSect="00E64AD8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3F096" w14:textId="77777777" w:rsidR="0050714A" w:rsidRDefault="0050714A">
      <w:r>
        <w:separator/>
      </w:r>
    </w:p>
  </w:endnote>
  <w:endnote w:type="continuationSeparator" w:id="0">
    <w:p w14:paraId="16BDFBC6" w14:textId="77777777" w:rsidR="0050714A" w:rsidRDefault="005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CDED" w14:textId="77777777" w:rsidR="0050714A" w:rsidRDefault="0050714A">
      <w:r>
        <w:separator/>
      </w:r>
    </w:p>
  </w:footnote>
  <w:footnote w:type="continuationSeparator" w:id="0">
    <w:p w14:paraId="1F7FCE8D" w14:textId="77777777" w:rsidR="0050714A" w:rsidRDefault="0050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CD5"/>
    <w:multiLevelType w:val="multilevel"/>
    <w:tmpl w:val="51EC57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1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38F4020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4B51"/>
    <w:multiLevelType w:val="hybridMultilevel"/>
    <w:tmpl w:val="41689458"/>
    <w:lvl w:ilvl="0" w:tplc="E1CCDAB6">
      <w:start w:val="1"/>
      <w:numFmt w:val="decimal"/>
      <w:lvlText w:val="ЗК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6"/>
  </w:num>
  <w:num w:numId="4">
    <w:abstractNumId w:val="22"/>
  </w:num>
  <w:num w:numId="5">
    <w:abstractNumId w:val="30"/>
  </w:num>
  <w:num w:numId="6">
    <w:abstractNumId w:val="31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3"/>
  </w:num>
  <w:num w:numId="13">
    <w:abstractNumId w:val="11"/>
  </w:num>
  <w:num w:numId="14">
    <w:abstractNumId w:val="20"/>
  </w:num>
  <w:num w:numId="15">
    <w:abstractNumId w:val="24"/>
  </w:num>
  <w:num w:numId="16">
    <w:abstractNumId w:val="25"/>
  </w:num>
  <w:num w:numId="17">
    <w:abstractNumId w:val="5"/>
  </w:num>
  <w:num w:numId="18">
    <w:abstractNumId w:val="16"/>
  </w:num>
  <w:num w:numId="19">
    <w:abstractNumId w:val="1"/>
  </w:num>
  <w:num w:numId="20">
    <w:abstractNumId w:val="29"/>
  </w:num>
  <w:num w:numId="21">
    <w:abstractNumId w:val="15"/>
  </w:num>
  <w:num w:numId="22">
    <w:abstractNumId w:val="27"/>
  </w:num>
  <w:num w:numId="23">
    <w:abstractNumId w:val="7"/>
  </w:num>
  <w:num w:numId="24">
    <w:abstractNumId w:val="12"/>
  </w:num>
  <w:num w:numId="25">
    <w:abstractNumId w:val="9"/>
  </w:num>
  <w:num w:numId="26">
    <w:abstractNumId w:val="21"/>
  </w:num>
  <w:num w:numId="27">
    <w:abstractNumId w:val="28"/>
  </w:num>
  <w:num w:numId="28">
    <w:abstractNumId w:val="2"/>
  </w:num>
  <w:num w:numId="29">
    <w:abstractNumId w:val="26"/>
  </w:num>
  <w:num w:numId="30">
    <w:abstractNumId w:val="17"/>
  </w:num>
  <w:num w:numId="31">
    <w:abstractNumId w:val="19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2B13"/>
    <w:rsid w:val="0000533C"/>
    <w:rsid w:val="00006514"/>
    <w:rsid w:val="00012AD5"/>
    <w:rsid w:val="0001639A"/>
    <w:rsid w:val="00017BFB"/>
    <w:rsid w:val="00023618"/>
    <w:rsid w:val="0002523C"/>
    <w:rsid w:val="00025A7C"/>
    <w:rsid w:val="0003345C"/>
    <w:rsid w:val="00033C48"/>
    <w:rsid w:val="00035A70"/>
    <w:rsid w:val="00035D7F"/>
    <w:rsid w:val="000363B5"/>
    <w:rsid w:val="00040D7F"/>
    <w:rsid w:val="00041A68"/>
    <w:rsid w:val="00042327"/>
    <w:rsid w:val="000448B2"/>
    <w:rsid w:val="00047162"/>
    <w:rsid w:val="000542A9"/>
    <w:rsid w:val="00055E02"/>
    <w:rsid w:val="00067EA8"/>
    <w:rsid w:val="000744C2"/>
    <w:rsid w:val="00080B04"/>
    <w:rsid w:val="00083B86"/>
    <w:rsid w:val="00086B40"/>
    <w:rsid w:val="00091A38"/>
    <w:rsid w:val="000A0067"/>
    <w:rsid w:val="000A4B50"/>
    <w:rsid w:val="000A63CE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25D"/>
    <w:rsid w:val="000E4E7C"/>
    <w:rsid w:val="000E5EF2"/>
    <w:rsid w:val="000F0824"/>
    <w:rsid w:val="000F16E9"/>
    <w:rsid w:val="000F2A9B"/>
    <w:rsid w:val="00103F0A"/>
    <w:rsid w:val="001059B2"/>
    <w:rsid w:val="00107597"/>
    <w:rsid w:val="00114113"/>
    <w:rsid w:val="0011531E"/>
    <w:rsid w:val="00115AAB"/>
    <w:rsid w:val="00115B69"/>
    <w:rsid w:val="0011735E"/>
    <w:rsid w:val="001274B5"/>
    <w:rsid w:val="00133C70"/>
    <w:rsid w:val="00136107"/>
    <w:rsid w:val="0014381D"/>
    <w:rsid w:val="001440F9"/>
    <w:rsid w:val="00145FDB"/>
    <w:rsid w:val="00150022"/>
    <w:rsid w:val="0015285D"/>
    <w:rsid w:val="00153B2A"/>
    <w:rsid w:val="00155FA8"/>
    <w:rsid w:val="00156E5F"/>
    <w:rsid w:val="001703D2"/>
    <w:rsid w:val="001836F3"/>
    <w:rsid w:val="00191B75"/>
    <w:rsid w:val="001927ED"/>
    <w:rsid w:val="001932E9"/>
    <w:rsid w:val="001A11C1"/>
    <w:rsid w:val="001A2DF6"/>
    <w:rsid w:val="001C2410"/>
    <w:rsid w:val="001C4A7D"/>
    <w:rsid w:val="001C5C74"/>
    <w:rsid w:val="001C7861"/>
    <w:rsid w:val="001D3CB8"/>
    <w:rsid w:val="001D6C1A"/>
    <w:rsid w:val="001D6D52"/>
    <w:rsid w:val="001D70C5"/>
    <w:rsid w:val="001E4784"/>
    <w:rsid w:val="001F5AEE"/>
    <w:rsid w:val="002019E1"/>
    <w:rsid w:val="00211D86"/>
    <w:rsid w:val="0021605E"/>
    <w:rsid w:val="002165B6"/>
    <w:rsid w:val="00220750"/>
    <w:rsid w:val="00221A6F"/>
    <w:rsid w:val="00225CE2"/>
    <w:rsid w:val="002332C0"/>
    <w:rsid w:val="00236E01"/>
    <w:rsid w:val="00241D67"/>
    <w:rsid w:val="002465E0"/>
    <w:rsid w:val="0025744C"/>
    <w:rsid w:val="00263374"/>
    <w:rsid w:val="00274EE6"/>
    <w:rsid w:val="0028641C"/>
    <w:rsid w:val="0029056B"/>
    <w:rsid w:val="002931B8"/>
    <w:rsid w:val="002A2943"/>
    <w:rsid w:val="002A2BA3"/>
    <w:rsid w:val="002B3C8F"/>
    <w:rsid w:val="002B64F3"/>
    <w:rsid w:val="002C63F5"/>
    <w:rsid w:val="002C657E"/>
    <w:rsid w:val="002D2672"/>
    <w:rsid w:val="002D4C07"/>
    <w:rsid w:val="002D6B14"/>
    <w:rsid w:val="002E0A31"/>
    <w:rsid w:val="002E0DF1"/>
    <w:rsid w:val="002E1FE2"/>
    <w:rsid w:val="002E3CD0"/>
    <w:rsid w:val="002E4B91"/>
    <w:rsid w:val="002F0052"/>
    <w:rsid w:val="002F21FE"/>
    <w:rsid w:val="002F41C8"/>
    <w:rsid w:val="003023A5"/>
    <w:rsid w:val="00304FB5"/>
    <w:rsid w:val="00320E6A"/>
    <w:rsid w:val="00327A96"/>
    <w:rsid w:val="003344F2"/>
    <w:rsid w:val="003369B4"/>
    <w:rsid w:val="00340F44"/>
    <w:rsid w:val="003450AF"/>
    <w:rsid w:val="00346687"/>
    <w:rsid w:val="00356A97"/>
    <w:rsid w:val="00361135"/>
    <w:rsid w:val="00362778"/>
    <w:rsid w:val="003628D7"/>
    <w:rsid w:val="00371697"/>
    <w:rsid w:val="00372D0D"/>
    <w:rsid w:val="00381CD7"/>
    <w:rsid w:val="00382414"/>
    <w:rsid w:val="00384598"/>
    <w:rsid w:val="00390B0C"/>
    <w:rsid w:val="00397655"/>
    <w:rsid w:val="003A77C9"/>
    <w:rsid w:val="003A7978"/>
    <w:rsid w:val="003B0249"/>
    <w:rsid w:val="003B7699"/>
    <w:rsid w:val="003C3C8B"/>
    <w:rsid w:val="003D23CD"/>
    <w:rsid w:val="003D42C4"/>
    <w:rsid w:val="003D720A"/>
    <w:rsid w:val="003E047E"/>
    <w:rsid w:val="003E2D7F"/>
    <w:rsid w:val="003E5B0B"/>
    <w:rsid w:val="003F6626"/>
    <w:rsid w:val="00403CC5"/>
    <w:rsid w:val="004061A5"/>
    <w:rsid w:val="00410007"/>
    <w:rsid w:val="00411BC0"/>
    <w:rsid w:val="00412995"/>
    <w:rsid w:val="00412C44"/>
    <w:rsid w:val="004216FF"/>
    <w:rsid w:val="00422554"/>
    <w:rsid w:val="004324AF"/>
    <w:rsid w:val="00432B1C"/>
    <w:rsid w:val="00444154"/>
    <w:rsid w:val="00446081"/>
    <w:rsid w:val="00457A89"/>
    <w:rsid w:val="00461C1D"/>
    <w:rsid w:val="00465382"/>
    <w:rsid w:val="00466680"/>
    <w:rsid w:val="00470256"/>
    <w:rsid w:val="00473E94"/>
    <w:rsid w:val="00477DFE"/>
    <w:rsid w:val="00483063"/>
    <w:rsid w:val="00485EFA"/>
    <w:rsid w:val="00486875"/>
    <w:rsid w:val="004926EA"/>
    <w:rsid w:val="00492D39"/>
    <w:rsid w:val="004A193F"/>
    <w:rsid w:val="004A272C"/>
    <w:rsid w:val="004A6461"/>
    <w:rsid w:val="004B1B99"/>
    <w:rsid w:val="004B1D77"/>
    <w:rsid w:val="004B4020"/>
    <w:rsid w:val="004C00D9"/>
    <w:rsid w:val="004C052E"/>
    <w:rsid w:val="004C1B7D"/>
    <w:rsid w:val="004C6047"/>
    <w:rsid w:val="004D389E"/>
    <w:rsid w:val="004D4882"/>
    <w:rsid w:val="004E0129"/>
    <w:rsid w:val="004E071E"/>
    <w:rsid w:val="004E4D7E"/>
    <w:rsid w:val="004F1042"/>
    <w:rsid w:val="004F2778"/>
    <w:rsid w:val="004F4B21"/>
    <w:rsid w:val="004F682A"/>
    <w:rsid w:val="00503945"/>
    <w:rsid w:val="0050714A"/>
    <w:rsid w:val="00524A9D"/>
    <w:rsid w:val="00524C0F"/>
    <w:rsid w:val="005307B0"/>
    <w:rsid w:val="00531C89"/>
    <w:rsid w:val="00533DD3"/>
    <w:rsid w:val="005427D9"/>
    <w:rsid w:val="005443AA"/>
    <w:rsid w:val="00552C1F"/>
    <w:rsid w:val="0055594B"/>
    <w:rsid w:val="00562EF8"/>
    <w:rsid w:val="005647CB"/>
    <w:rsid w:val="005650C5"/>
    <w:rsid w:val="00566C61"/>
    <w:rsid w:val="0056714C"/>
    <w:rsid w:val="005707F0"/>
    <w:rsid w:val="005A1A92"/>
    <w:rsid w:val="005A1BF7"/>
    <w:rsid w:val="005D45E4"/>
    <w:rsid w:val="005D58F5"/>
    <w:rsid w:val="005E06F3"/>
    <w:rsid w:val="005E2F07"/>
    <w:rsid w:val="005E3BF3"/>
    <w:rsid w:val="00602016"/>
    <w:rsid w:val="00607831"/>
    <w:rsid w:val="006108B0"/>
    <w:rsid w:val="0062190B"/>
    <w:rsid w:val="0062609D"/>
    <w:rsid w:val="00635BC8"/>
    <w:rsid w:val="00637E18"/>
    <w:rsid w:val="00640350"/>
    <w:rsid w:val="00646FDA"/>
    <w:rsid w:val="00647C8C"/>
    <w:rsid w:val="00651AF5"/>
    <w:rsid w:val="00666DDB"/>
    <w:rsid w:val="00667C89"/>
    <w:rsid w:val="006747F6"/>
    <w:rsid w:val="00690D40"/>
    <w:rsid w:val="00691185"/>
    <w:rsid w:val="006933BD"/>
    <w:rsid w:val="006960EC"/>
    <w:rsid w:val="006A08B2"/>
    <w:rsid w:val="006D0C95"/>
    <w:rsid w:val="006F3B8E"/>
    <w:rsid w:val="006F7E2D"/>
    <w:rsid w:val="007037EA"/>
    <w:rsid w:val="00703B07"/>
    <w:rsid w:val="00705778"/>
    <w:rsid w:val="007153E0"/>
    <w:rsid w:val="00725286"/>
    <w:rsid w:val="007257AB"/>
    <w:rsid w:val="00726960"/>
    <w:rsid w:val="007331F2"/>
    <w:rsid w:val="00733E52"/>
    <w:rsid w:val="00742FB7"/>
    <w:rsid w:val="0074725B"/>
    <w:rsid w:val="00751D6A"/>
    <w:rsid w:val="00753A28"/>
    <w:rsid w:val="007558B1"/>
    <w:rsid w:val="00762858"/>
    <w:rsid w:val="00763746"/>
    <w:rsid w:val="00763B5D"/>
    <w:rsid w:val="0076626F"/>
    <w:rsid w:val="0076786D"/>
    <w:rsid w:val="00767FAD"/>
    <w:rsid w:val="00774CB9"/>
    <w:rsid w:val="007773D2"/>
    <w:rsid w:val="0078098E"/>
    <w:rsid w:val="00790CA3"/>
    <w:rsid w:val="007972D0"/>
    <w:rsid w:val="007A3859"/>
    <w:rsid w:val="007A5A84"/>
    <w:rsid w:val="007A6530"/>
    <w:rsid w:val="007A727B"/>
    <w:rsid w:val="007C20F1"/>
    <w:rsid w:val="007C5DFF"/>
    <w:rsid w:val="007E3A10"/>
    <w:rsid w:val="007E4496"/>
    <w:rsid w:val="007F0ECC"/>
    <w:rsid w:val="007F210B"/>
    <w:rsid w:val="007F330E"/>
    <w:rsid w:val="007F6DB2"/>
    <w:rsid w:val="00810A29"/>
    <w:rsid w:val="00811630"/>
    <w:rsid w:val="0081317E"/>
    <w:rsid w:val="00814B74"/>
    <w:rsid w:val="00814CDB"/>
    <w:rsid w:val="00817AFF"/>
    <w:rsid w:val="008250A5"/>
    <w:rsid w:val="00831CBB"/>
    <w:rsid w:val="0083596D"/>
    <w:rsid w:val="00850939"/>
    <w:rsid w:val="0087236D"/>
    <w:rsid w:val="008778FF"/>
    <w:rsid w:val="00882C67"/>
    <w:rsid w:val="0088590C"/>
    <w:rsid w:val="008867F9"/>
    <w:rsid w:val="0088778B"/>
    <w:rsid w:val="008916DB"/>
    <w:rsid w:val="00891C71"/>
    <w:rsid w:val="00893F36"/>
    <w:rsid w:val="00896FA9"/>
    <w:rsid w:val="008A2C08"/>
    <w:rsid w:val="008A3A82"/>
    <w:rsid w:val="008A461A"/>
    <w:rsid w:val="008A6A93"/>
    <w:rsid w:val="008C1E4A"/>
    <w:rsid w:val="008D0727"/>
    <w:rsid w:val="008D35C2"/>
    <w:rsid w:val="008D6A8C"/>
    <w:rsid w:val="008D7472"/>
    <w:rsid w:val="008E5526"/>
    <w:rsid w:val="008E6FC3"/>
    <w:rsid w:val="00904C67"/>
    <w:rsid w:val="00916E72"/>
    <w:rsid w:val="009203F3"/>
    <w:rsid w:val="00921852"/>
    <w:rsid w:val="0092361C"/>
    <w:rsid w:val="00924E1B"/>
    <w:rsid w:val="00927724"/>
    <w:rsid w:val="009301E0"/>
    <w:rsid w:val="009329F1"/>
    <w:rsid w:val="00940F9C"/>
    <w:rsid w:val="00941228"/>
    <w:rsid w:val="009432BD"/>
    <w:rsid w:val="009457D2"/>
    <w:rsid w:val="00946836"/>
    <w:rsid w:val="009507DF"/>
    <w:rsid w:val="00952C33"/>
    <w:rsid w:val="00952EA5"/>
    <w:rsid w:val="00953E02"/>
    <w:rsid w:val="00974D18"/>
    <w:rsid w:val="00983AC6"/>
    <w:rsid w:val="00984ADE"/>
    <w:rsid w:val="009939AD"/>
    <w:rsid w:val="00994DB2"/>
    <w:rsid w:val="00996DA7"/>
    <w:rsid w:val="009A5531"/>
    <w:rsid w:val="009A5BC1"/>
    <w:rsid w:val="009B1507"/>
    <w:rsid w:val="009C0B49"/>
    <w:rsid w:val="009C4D0A"/>
    <w:rsid w:val="009C71EF"/>
    <w:rsid w:val="009E5278"/>
    <w:rsid w:val="009F079F"/>
    <w:rsid w:val="00A00E2D"/>
    <w:rsid w:val="00A02A42"/>
    <w:rsid w:val="00A04D78"/>
    <w:rsid w:val="00A05603"/>
    <w:rsid w:val="00A061EA"/>
    <w:rsid w:val="00A07E3D"/>
    <w:rsid w:val="00A1060D"/>
    <w:rsid w:val="00A10995"/>
    <w:rsid w:val="00A12C44"/>
    <w:rsid w:val="00A16CCD"/>
    <w:rsid w:val="00A22301"/>
    <w:rsid w:val="00A26516"/>
    <w:rsid w:val="00A34B36"/>
    <w:rsid w:val="00A3729C"/>
    <w:rsid w:val="00A4171F"/>
    <w:rsid w:val="00A42E3E"/>
    <w:rsid w:val="00A653CF"/>
    <w:rsid w:val="00A673A8"/>
    <w:rsid w:val="00A7076D"/>
    <w:rsid w:val="00A72B63"/>
    <w:rsid w:val="00A815B6"/>
    <w:rsid w:val="00A8587D"/>
    <w:rsid w:val="00A96CB2"/>
    <w:rsid w:val="00AA0CD9"/>
    <w:rsid w:val="00AA715D"/>
    <w:rsid w:val="00AB1818"/>
    <w:rsid w:val="00AB309D"/>
    <w:rsid w:val="00AB3511"/>
    <w:rsid w:val="00AB431A"/>
    <w:rsid w:val="00AB7660"/>
    <w:rsid w:val="00AC5168"/>
    <w:rsid w:val="00AC6C16"/>
    <w:rsid w:val="00AD1858"/>
    <w:rsid w:val="00AD68B6"/>
    <w:rsid w:val="00AE38A5"/>
    <w:rsid w:val="00AE73F9"/>
    <w:rsid w:val="00AE792F"/>
    <w:rsid w:val="00AE79CE"/>
    <w:rsid w:val="00AF6EEA"/>
    <w:rsid w:val="00B01C44"/>
    <w:rsid w:val="00B14914"/>
    <w:rsid w:val="00B24A58"/>
    <w:rsid w:val="00B34978"/>
    <w:rsid w:val="00B3512E"/>
    <w:rsid w:val="00B35B25"/>
    <w:rsid w:val="00B40850"/>
    <w:rsid w:val="00B41C73"/>
    <w:rsid w:val="00B43353"/>
    <w:rsid w:val="00B47895"/>
    <w:rsid w:val="00B47C76"/>
    <w:rsid w:val="00B51DCE"/>
    <w:rsid w:val="00B52FB0"/>
    <w:rsid w:val="00B578BB"/>
    <w:rsid w:val="00B61E81"/>
    <w:rsid w:val="00B665C3"/>
    <w:rsid w:val="00B702FD"/>
    <w:rsid w:val="00B704CE"/>
    <w:rsid w:val="00B72CD8"/>
    <w:rsid w:val="00B758F6"/>
    <w:rsid w:val="00B7792F"/>
    <w:rsid w:val="00B81130"/>
    <w:rsid w:val="00B82AD2"/>
    <w:rsid w:val="00B83932"/>
    <w:rsid w:val="00B9322C"/>
    <w:rsid w:val="00B940B4"/>
    <w:rsid w:val="00BA4D90"/>
    <w:rsid w:val="00BB264E"/>
    <w:rsid w:val="00BC205E"/>
    <w:rsid w:val="00BC3321"/>
    <w:rsid w:val="00BC3E38"/>
    <w:rsid w:val="00BC4C9A"/>
    <w:rsid w:val="00BC68A4"/>
    <w:rsid w:val="00BD3632"/>
    <w:rsid w:val="00BD3DBB"/>
    <w:rsid w:val="00BD41F3"/>
    <w:rsid w:val="00BD6BA1"/>
    <w:rsid w:val="00BD76D7"/>
    <w:rsid w:val="00BE1729"/>
    <w:rsid w:val="00BE7F4E"/>
    <w:rsid w:val="00BF178A"/>
    <w:rsid w:val="00BF304C"/>
    <w:rsid w:val="00BF74A9"/>
    <w:rsid w:val="00C01C1E"/>
    <w:rsid w:val="00C04F7B"/>
    <w:rsid w:val="00C102A3"/>
    <w:rsid w:val="00C1615D"/>
    <w:rsid w:val="00C200AE"/>
    <w:rsid w:val="00C36F0B"/>
    <w:rsid w:val="00C40ECC"/>
    <w:rsid w:val="00C426BA"/>
    <w:rsid w:val="00C56DAD"/>
    <w:rsid w:val="00C57A5F"/>
    <w:rsid w:val="00C64DE0"/>
    <w:rsid w:val="00C7153C"/>
    <w:rsid w:val="00C729E9"/>
    <w:rsid w:val="00C740C1"/>
    <w:rsid w:val="00C91D4F"/>
    <w:rsid w:val="00C9231D"/>
    <w:rsid w:val="00C94D91"/>
    <w:rsid w:val="00CA0F8B"/>
    <w:rsid w:val="00CA1608"/>
    <w:rsid w:val="00CB5954"/>
    <w:rsid w:val="00CB6224"/>
    <w:rsid w:val="00CB736F"/>
    <w:rsid w:val="00CC350F"/>
    <w:rsid w:val="00CD0BD8"/>
    <w:rsid w:val="00CD20AB"/>
    <w:rsid w:val="00CD51FE"/>
    <w:rsid w:val="00CE5353"/>
    <w:rsid w:val="00CF0658"/>
    <w:rsid w:val="00CF1ABD"/>
    <w:rsid w:val="00CF1F5F"/>
    <w:rsid w:val="00D029BC"/>
    <w:rsid w:val="00D03706"/>
    <w:rsid w:val="00D10A01"/>
    <w:rsid w:val="00D15F1C"/>
    <w:rsid w:val="00D22BBB"/>
    <w:rsid w:val="00D239ED"/>
    <w:rsid w:val="00D245BB"/>
    <w:rsid w:val="00D26136"/>
    <w:rsid w:val="00D27B22"/>
    <w:rsid w:val="00D32D83"/>
    <w:rsid w:val="00D35668"/>
    <w:rsid w:val="00D37EE5"/>
    <w:rsid w:val="00D4188F"/>
    <w:rsid w:val="00D42B90"/>
    <w:rsid w:val="00D42ED5"/>
    <w:rsid w:val="00D4678A"/>
    <w:rsid w:val="00D5610F"/>
    <w:rsid w:val="00D57282"/>
    <w:rsid w:val="00D60069"/>
    <w:rsid w:val="00D73665"/>
    <w:rsid w:val="00D778B0"/>
    <w:rsid w:val="00D77A55"/>
    <w:rsid w:val="00D81BE7"/>
    <w:rsid w:val="00D826B7"/>
    <w:rsid w:val="00D86D94"/>
    <w:rsid w:val="00D949DD"/>
    <w:rsid w:val="00D972ED"/>
    <w:rsid w:val="00DA05C9"/>
    <w:rsid w:val="00DA1140"/>
    <w:rsid w:val="00DA1A7F"/>
    <w:rsid w:val="00DA1FBC"/>
    <w:rsid w:val="00DA3A21"/>
    <w:rsid w:val="00DA4415"/>
    <w:rsid w:val="00DA4804"/>
    <w:rsid w:val="00DA559F"/>
    <w:rsid w:val="00DA78DC"/>
    <w:rsid w:val="00DB3F9D"/>
    <w:rsid w:val="00DC291D"/>
    <w:rsid w:val="00DC39AB"/>
    <w:rsid w:val="00DD50D1"/>
    <w:rsid w:val="00DD5476"/>
    <w:rsid w:val="00DD6911"/>
    <w:rsid w:val="00DE1049"/>
    <w:rsid w:val="00DE1109"/>
    <w:rsid w:val="00DE1553"/>
    <w:rsid w:val="00DE2252"/>
    <w:rsid w:val="00DE23A3"/>
    <w:rsid w:val="00DE31C2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64F8"/>
    <w:rsid w:val="00E16546"/>
    <w:rsid w:val="00E20855"/>
    <w:rsid w:val="00E250B4"/>
    <w:rsid w:val="00E27E8D"/>
    <w:rsid w:val="00E4138E"/>
    <w:rsid w:val="00E44C46"/>
    <w:rsid w:val="00E44EEC"/>
    <w:rsid w:val="00E464B0"/>
    <w:rsid w:val="00E57F4A"/>
    <w:rsid w:val="00E64AD8"/>
    <w:rsid w:val="00E77051"/>
    <w:rsid w:val="00E8216F"/>
    <w:rsid w:val="00E8728A"/>
    <w:rsid w:val="00E96D3A"/>
    <w:rsid w:val="00E974F5"/>
    <w:rsid w:val="00EA07D7"/>
    <w:rsid w:val="00EB251D"/>
    <w:rsid w:val="00EB27EC"/>
    <w:rsid w:val="00EC4DDC"/>
    <w:rsid w:val="00ED31C1"/>
    <w:rsid w:val="00ED44F8"/>
    <w:rsid w:val="00ED639F"/>
    <w:rsid w:val="00ED7763"/>
    <w:rsid w:val="00ED7A06"/>
    <w:rsid w:val="00EE5510"/>
    <w:rsid w:val="00EF175A"/>
    <w:rsid w:val="00EF2D7C"/>
    <w:rsid w:val="00EF6FBB"/>
    <w:rsid w:val="00EF74BB"/>
    <w:rsid w:val="00EF7E62"/>
    <w:rsid w:val="00F045DD"/>
    <w:rsid w:val="00F05D93"/>
    <w:rsid w:val="00F1730B"/>
    <w:rsid w:val="00F1788F"/>
    <w:rsid w:val="00F23FD9"/>
    <w:rsid w:val="00F24CDF"/>
    <w:rsid w:val="00F27CB6"/>
    <w:rsid w:val="00F431F7"/>
    <w:rsid w:val="00F4416C"/>
    <w:rsid w:val="00F47155"/>
    <w:rsid w:val="00F51492"/>
    <w:rsid w:val="00F51C6C"/>
    <w:rsid w:val="00F53E8C"/>
    <w:rsid w:val="00F55A0F"/>
    <w:rsid w:val="00F5784E"/>
    <w:rsid w:val="00F62AB5"/>
    <w:rsid w:val="00F65358"/>
    <w:rsid w:val="00F70B7C"/>
    <w:rsid w:val="00F71E2C"/>
    <w:rsid w:val="00F73F46"/>
    <w:rsid w:val="00F77285"/>
    <w:rsid w:val="00F77B3B"/>
    <w:rsid w:val="00F8178E"/>
    <w:rsid w:val="00F83002"/>
    <w:rsid w:val="00F854A6"/>
    <w:rsid w:val="00F97E89"/>
    <w:rsid w:val="00FA5A1E"/>
    <w:rsid w:val="00FA6D04"/>
    <w:rsid w:val="00FB0149"/>
    <w:rsid w:val="00FB2D16"/>
    <w:rsid w:val="00FC1EE2"/>
    <w:rsid w:val="00FC1F01"/>
    <w:rsid w:val="00FC61E3"/>
    <w:rsid w:val="00FC6774"/>
    <w:rsid w:val="00FD0CCB"/>
    <w:rsid w:val="00FD2D7D"/>
    <w:rsid w:val="00FD3A2A"/>
    <w:rsid w:val="00FE4E63"/>
    <w:rsid w:val="00FE7F43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428E4"/>
  <w15:docId w15:val="{3055D7E3-6B35-442E-A34A-321B944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9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styleId="afa">
    <w:name w:val="List Paragraph"/>
    <w:basedOn w:val="a"/>
    <w:uiPriority w:val="99"/>
    <w:qFormat/>
    <w:rsid w:val="004F4B21"/>
    <w:pPr>
      <w:suppressAutoHyphens/>
      <w:ind w:left="720"/>
    </w:pPr>
    <w:rPr>
      <w:rFonts w:eastAsia="Calibri" w:cs="Calibri"/>
      <w:lang w:eastAsia="ar-SA"/>
    </w:rPr>
  </w:style>
  <w:style w:type="character" w:customStyle="1" w:styleId="rvts0">
    <w:name w:val="rvts0"/>
    <w:basedOn w:val="a0"/>
    <w:rsid w:val="00B40850"/>
  </w:style>
  <w:style w:type="paragraph" w:customStyle="1" w:styleId="afb">
    <w:name w:val="Нормальний текст"/>
    <w:basedOn w:val="a"/>
    <w:rsid w:val="007A385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nutd.edu.ua/admissions_main/international_students_ukr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.knutd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F6F4-598A-4F49-8FD3-D43F7688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2020-02-21T12:30:00Z</cp:lastPrinted>
  <dcterms:created xsi:type="dcterms:W3CDTF">2022-02-15T10:38:00Z</dcterms:created>
  <dcterms:modified xsi:type="dcterms:W3CDTF">2022-02-15T10:38:00Z</dcterms:modified>
</cp:coreProperties>
</file>