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0A48" w14:textId="77777777" w:rsidR="00B54413" w:rsidRPr="009D6073" w:rsidRDefault="00B54413" w:rsidP="00B54413">
      <w:pPr>
        <w:keepNext/>
        <w:tabs>
          <w:tab w:val="left" w:pos="1620"/>
        </w:tabs>
        <w:suppressAutoHyphens/>
        <w:jc w:val="right"/>
        <w:rPr>
          <w:b/>
          <w:caps/>
          <w:sz w:val="24"/>
          <w:szCs w:val="24"/>
          <w:lang w:eastAsia="ar-SA"/>
        </w:rPr>
      </w:pPr>
      <w:r w:rsidRPr="009D6073">
        <w:rPr>
          <w:b/>
          <w:caps/>
          <w:sz w:val="24"/>
          <w:szCs w:val="24"/>
          <w:lang w:eastAsia="ar-SA"/>
        </w:rPr>
        <w:t>ПРОЕКТ</w:t>
      </w:r>
    </w:p>
    <w:p w14:paraId="34F33F54" w14:textId="77777777" w:rsidR="00B54413" w:rsidRPr="009D6073" w:rsidRDefault="00B54413" w:rsidP="00B54413">
      <w:pPr>
        <w:keepNext/>
        <w:tabs>
          <w:tab w:val="left" w:pos="1620"/>
        </w:tabs>
        <w:suppressAutoHyphens/>
        <w:jc w:val="left"/>
        <w:rPr>
          <w:rFonts w:eastAsia="Times New Roman"/>
          <w:caps/>
          <w:sz w:val="24"/>
          <w:szCs w:val="24"/>
          <w:lang w:eastAsia="ar-SA"/>
        </w:rPr>
      </w:pPr>
    </w:p>
    <w:p w14:paraId="72D144D1" w14:textId="77777777" w:rsidR="00B54413" w:rsidRPr="009D6073" w:rsidRDefault="00B54413" w:rsidP="00B54413">
      <w:pPr>
        <w:keepNext/>
        <w:tabs>
          <w:tab w:val="left" w:pos="1620"/>
        </w:tabs>
        <w:suppressAutoHyphens/>
        <w:jc w:val="center"/>
        <w:rPr>
          <w:rFonts w:eastAsia="Times New Roman"/>
          <w:caps/>
          <w:sz w:val="24"/>
          <w:szCs w:val="24"/>
          <w:lang w:eastAsia="ar-SA"/>
        </w:rPr>
      </w:pPr>
      <w:r w:rsidRPr="009D6073">
        <w:rPr>
          <w:rFonts w:eastAsia="Times New Roman"/>
          <w:caps/>
          <w:sz w:val="24"/>
          <w:szCs w:val="24"/>
          <w:lang w:eastAsia="ar-SA"/>
        </w:rPr>
        <w:t>Міністерство освіти і науки України</w:t>
      </w:r>
    </w:p>
    <w:p w14:paraId="6149F4D1" w14:textId="77777777" w:rsidR="00B54413" w:rsidRPr="009D6073" w:rsidRDefault="00B54413" w:rsidP="00B54413">
      <w:pPr>
        <w:jc w:val="center"/>
        <w:rPr>
          <w:rFonts w:eastAsia="Times New Roman"/>
          <w:lang w:eastAsia="ar-SA"/>
        </w:rPr>
      </w:pPr>
    </w:p>
    <w:p w14:paraId="6D41EF88" w14:textId="77777777" w:rsidR="00B54413" w:rsidRPr="009D6073" w:rsidRDefault="00B54413" w:rsidP="00B54413">
      <w:pPr>
        <w:jc w:val="center"/>
        <w:rPr>
          <w:rFonts w:eastAsia="Times New Roman"/>
          <w:caps/>
          <w:lang w:eastAsia="ar-SA"/>
        </w:rPr>
      </w:pPr>
      <w:r w:rsidRPr="009D6073">
        <w:rPr>
          <w:rFonts w:eastAsia="Times New Roman"/>
          <w:caps/>
          <w:lang w:eastAsia="ar-SA"/>
        </w:rPr>
        <w:t xml:space="preserve">Київський національний університет </w:t>
      </w:r>
    </w:p>
    <w:p w14:paraId="158F2D0B" w14:textId="77777777" w:rsidR="00B54413" w:rsidRPr="009D6073" w:rsidRDefault="00B54413" w:rsidP="00B54413">
      <w:pPr>
        <w:jc w:val="center"/>
        <w:rPr>
          <w:rFonts w:eastAsia="Times New Roman"/>
          <w:caps/>
          <w:lang w:eastAsia="ar-SA"/>
        </w:rPr>
      </w:pPr>
      <w:r w:rsidRPr="009D6073">
        <w:rPr>
          <w:rFonts w:eastAsia="Times New Roman"/>
          <w:caps/>
          <w:lang w:eastAsia="ar-SA"/>
        </w:rPr>
        <w:t>технологій та дизайну</w:t>
      </w:r>
    </w:p>
    <w:p w14:paraId="30BFC38F" w14:textId="77777777" w:rsidR="00B54413" w:rsidRPr="009D6073" w:rsidRDefault="00B54413" w:rsidP="00B54413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14:paraId="05B8CFA5" w14:textId="3FEFC254" w:rsidR="00E02689" w:rsidRDefault="00E02689" w:rsidP="00B54413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14:paraId="6BFED78C" w14:textId="77777777" w:rsidR="007A7E7C" w:rsidRPr="009D6073" w:rsidRDefault="007A7E7C" w:rsidP="00B54413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14:paraId="66FBED17" w14:textId="77777777" w:rsidR="00E02689" w:rsidRPr="009D6073" w:rsidRDefault="00E02689" w:rsidP="00B54413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14:paraId="5F1851F3" w14:textId="77777777" w:rsidR="00B54413" w:rsidRPr="009D6073" w:rsidRDefault="00B54413" w:rsidP="00B54413">
      <w:pPr>
        <w:ind w:firstLine="5940"/>
        <w:jc w:val="left"/>
        <w:rPr>
          <w:rFonts w:eastAsia="Times New Roman"/>
          <w:sz w:val="24"/>
          <w:szCs w:val="24"/>
          <w:lang w:eastAsia="ar-SA"/>
        </w:rPr>
      </w:pPr>
    </w:p>
    <w:p w14:paraId="430CAE32" w14:textId="77777777" w:rsidR="00B54413" w:rsidRPr="009D6073" w:rsidRDefault="00B54413" w:rsidP="00B54413">
      <w:pPr>
        <w:tabs>
          <w:tab w:val="left" w:pos="9637"/>
        </w:tabs>
        <w:spacing w:line="360" w:lineRule="auto"/>
        <w:ind w:left="5103"/>
        <w:jc w:val="left"/>
        <w:rPr>
          <w:rFonts w:eastAsia="Times New Roman"/>
          <w:caps/>
          <w:color w:val="000000"/>
          <w:sz w:val="24"/>
          <w:lang w:eastAsia="ru-RU"/>
        </w:rPr>
      </w:pPr>
      <w:r w:rsidRPr="009D6073">
        <w:rPr>
          <w:rFonts w:eastAsia="Times New Roman"/>
          <w:caps/>
          <w:color w:val="000000"/>
          <w:sz w:val="24"/>
          <w:lang w:eastAsia="ru-RU"/>
        </w:rPr>
        <w:t>затверджено</w:t>
      </w:r>
    </w:p>
    <w:p w14:paraId="5883829D" w14:textId="77777777" w:rsidR="00B54413" w:rsidRPr="009D6073" w:rsidRDefault="00B54413" w:rsidP="00B54413">
      <w:pPr>
        <w:tabs>
          <w:tab w:val="left" w:pos="9637"/>
        </w:tabs>
        <w:spacing w:line="360" w:lineRule="auto"/>
        <w:ind w:left="5103"/>
        <w:jc w:val="left"/>
        <w:rPr>
          <w:rFonts w:eastAsia="Times New Roman"/>
          <w:b/>
          <w:color w:val="000000"/>
          <w:sz w:val="24"/>
          <w:lang w:eastAsia="ru-RU"/>
        </w:rPr>
      </w:pPr>
      <w:r w:rsidRPr="009D6073">
        <w:rPr>
          <w:rFonts w:eastAsia="Times New Roman"/>
          <w:color w:val="000000"/>
          <w:sz w:val="24"/>
          <w:lang w:eastAsia="ru-RU"/>
        </w:rPr>
        <w:t>Рішення Вченої ради КНУТД</w:t>
      </w:r>
    </w:p>
    <w:p w14:paraId="4836A1B1" w14:textId="77777777" w:rsidR="00B54413" w:rsidRPr="009D6073" w:rsidRDefault="00B54413" w:rsidP="00B54413">
      <w:pPr>
        <w:tabs>
          <w:tab w:val="left" w:pos="9637"/>
        </w:tabs>
        <w:spacing w:line="360" w:lineRule="auto"/>
        <w:ind w:left="5103"/>
        <w:jc w:val="left"/>
        <w:rPr>
          <w:rFonts w:eastAsia="Times New Roman"/>
          <w:color w:val="000000"/>
          <w:sz w:val="24"/>
          <w:lang w:eastAsia="ru-RU"/>
        </w:rPr>
      </w:pPr>
      <w:r w:rsidRPr="009D6073">
        <w:rPr>
          <w:rFonts w:eastAsia="Times New Roman"/>
          <w:color w:val="000000"/>
          <w:sz w:val="24"/>
          <w:shd w:val="clear" w:color="auto" w:fill="FFFFFF"/>
          <w:lang w:eastAsia="ru-RU"/>
        </w:rPr>
        <w:t xml:space="preserve">від «___» _______ 20___ р. </w:t>
      </w:r>
      <w:r w:rsidRPr="009D6073">
        <w:rPr>
          <w:rFonts w:eastAsia="Times New Roman"/>
          <w:color w:val="000000"/>
          <w:sz w:val="24"/>
          <w:lang w:eastAsia="ru-RU"/>
        </w:rPr>
        <w:t xml:space="preserve">протокол </w:t>
      </w:r>
      <w:r w:rsidRPr="009D6073">
        <w:rPr>
          <w:rFonts w:eastAsia="Times New Roman"/>
          <w:color w:val="000000"/>
          <w:sz w:val="24"/>
          <w:shd w:val="clear" w:color="auto" w:fill="FFFFFF"/>
          <w:lang w:eastAsia="ru-RU"/>
        </w:rPr>
        <w:t>№ ___</w:t>
      </w:r>
      <w:r w:rsidRPr="009D6073">
        <w:rPr>
          <w:rFonts w:eastAsia="Times New Roman"/>
          <w:color w:val="000000"/>
          <w:sz w:val="24"/>
          <w:lang w:eastAsia="ru-RU"/>
        </w:rPr>
        <w:t xml:space="preserve"> </w:t>
      </w:r>
    </w:p>
    <w:p w14:paraId="72E5E947" w14:textId="77777777" w:rsidR="00B54413" w:rsidRPr="009D6073" w:rsidRDefault="00B54413" w:rsidP="00B54413">
      <w:pPr>
        <w:tabs>
          <w:tab w:val="left" w:pos="9637"/>
        </w:tabs>
        <w:spacing w:line="360" w:lineRule="auto"/>
        <w:ind w:left="5103"/>
        <w:jc w:val="left"/>
        <w:rPr>
          <w:rFonts w:eastAsia="Times New Roman"/>
          <w:color w:val="000000"/>
          <w:sz w:val="24"/>
          <w:lang w:eastAsia="ru-RU"/>
        </w:rPr>
      </w:pPr>
      <w:r w:rsidRPr="009D6073">
        <w:rPr>
          <w:rFonts w:eastAsia="Times New Roman"/>
          <w:color w:val="000000"/>
          <w:sz w:val="24"/>
          <w:lang w:eastAsia="ru-RU"/>
        </w:rPr>
        <w:t xml:space="preserve">Голова Вченої ради </w:t>
      </w:r>
    </w:p>
    <w:p w14:paraId="79332ACC" w14:textId="77777777" w:rsidR="00B54413" w:rsidRPr="009D6073" w:rsidRDefault="00B54413" w:rsidP="00B54413">
      <w:pPr>
        <w:tabs>
          <w:tab w:val="left" w:pos="9637"/>
        </w:tabs>
        <w:spacing w:line="360" w:lineRule="auto"/>
        <w:ind w:left="5103"/>
        <w:jc w:val="left"/>
        <w:rPr>
          <w:rFonts w:eastAsia="Times New Roman"/>
          <w:color w:val="000000"/>
          <w:sz w:val="24"/>
          <w:shd w:val="clear" w:color="auto" w:fill="FFFFFF"/>
          <w:lang w:eastAsia="ru-RU"/>
        </w:rPr>
      </w:pPr>
      <w:r w:rsidRPr="009D6073">
        <w:rPr>
          <w:rFonts w:eastAsia="Times New Roman"/>
          <w:color w:val="000000"/>
          <w:sz w:val="24"/>
          <w:shd w:val="clear" w:color="auto" w:fill="FFFFFF"/>
          <w:lang w:eastAsia="ru-RU"/>
        </w:rPr>
        <w:t>_____________________ Іван ГРИЩЕНКО</w:t>
      </w:r>
    </w:p>
    <w:p w14:paraId="3AFDC46D" w14:textId="77777777" w:rsidR="00B54413" w:rsidRPr="009D6073" w:rsidRDefault="00B54413" w:rsidP="00B54413">
      <w:pPr>
        <w:tabs>
          <w:tab w:val="left" w:pos="9637"/>
        </w:tabs>
        <w:spacing w:before="240"/>
        <w:ind w:left="5103"/>
        <w:jc w:val="left"/>
        <w:rPr>
          <w:rFonts w:eastAsia="Times New Roman"/>
          <w:color w:val="000000"/>
          <w:sz w:val="24"/>
          <w:shd w:val="clear" w:color="auto" w:fill="FFFFFF"/>
          <w:lang w:eastAsia="ru-RU"/>
        </w:rPr>
      </w:pPr>
      <w:r w:rsidRPr="009D6073">
        <w:rPr>
          <w:rFonts w:eastAsia="Times New Roman"/>
          <w:color w:val="000000"/>
          <w:sz w:val="24"/>
          <w:shd w:val="clear" w:color="auto" w:fill="FFFFFF"/>
          <w:lang w:eastAsia="ru-RU"/>
        </w:rPr>
        <w:t xml:space="preserve">Введено в дію наказом ректора </w:t>
      </w:r>
    </w:p>
    <w:p w14:paraId="34656E3A" w14:textId="77777777" w:rsidR="00B54413" w:rsidRPr="009D6073" w:rsidRDefault="00B54413" w:rsidP="00B54413">
      <w:pPr>
        <w:tabs>
          <w:tab w:val="left" w:pos="9637"/>
        </w:tabs>
        <w:ind w:left="5103"/>
        <w:jc w:val="left"/>
        <w:rPr>
          <w:rFonts w:eastAsia="Times New Roman"/>
          <w:color w:val="000000"/>
          <w:sz w:val="24"/>
          <w:lang w:eastAsia="ru-RU"/>
        </w:rPr>
      </w:pPr>
      <w:r w:rsidRPr="009D6073">
        <w:rPr>
          <w:rFonts w:eastAsia="Times New Roman"/>
          <w:color w:val="000000"/>
          <w:sz w:val="24"/>
          <w:shd w:val="clear" w:color="auto" w:fill="FFFFFF"/>
          <w:lang w:eastAsia="ru-RU"/>
        </w:rPr>
        <w:t>від «___» _____________ 20___ р. № _____</w:t>
      </w:r>
      <w:r w:rsidRPr="009D6073">
        <w:rPr>
          <w:rFonts w:eastAsia="Times New Roman"/>
          <w:color w:val="000000"/>
          <w:sz w:val="24"/>
          <w:lang w:eastAsia="ru-RU"/>
        </w:rPr>
        <w:t xml:space="preserve">  </w:t>
      </w:r>
    </w:p>
    <w:p w14:paraId="32427EBD" w14:textId="77777777" w:rsidR="00B54413" w:rsidRPr="009D6073" w:rsidRDefault="00B54413" w:rsidP="00B54413">
      <w:pPr>
        <w:jc w:val="left"/>
        <w:rPr>
          <w:rFonts w:eastAsia="Times New Roman"/>
          <w:sz w:val="20"/>
          <w:szCs w:val="20"/>
          <w:lang w:eastAsia="ar-SA"/>
        </w:rPr>
      </w:pPr>
    </w:p>
    <w:p w14:paraId="3C04E011" w14:textId="77777777" w:rsidR="00B54413" w:rsidRPr="009D6073" w:rsidRDefault="00B54413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2214C9FD" w14:textId="77777777" w:rsidR="00B54413" w:rsidRPr="009D6073" w:rsidRDefault="00B54413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1295B246" w14:textId="77777777" w:rsidR="00B54413" w:rsidRPr="009D6073" w:rsidRDefault="00B54413" w:rsidP="00B54413">
      <w:pPr>
        <w:jc w:val="left"/>
        <w:rPr>
          <w:rFonts w:eastAsia="Times New Roman"/>
          <w:sz w:val="20"/>
          <w:szCs w:val="20"/>
          <w:lang w:eastAsia="ar-SA"/>
        </w:rPr>
      </w:pPr>
    </w:p>
    <w:p w14:paraId="7E979E1C" w14:textId="77777777" w:rsidR="00F1348F" w:rsidRPr="009D6073" w:rsidRDefault="00F1348F" w:rsidP="00B54413">
      <w:pPr>
        <w:jc w:val="left"/>
        <w:rPr>
          <w:rFonts w:eastAsia="Times New Roman"/>
          <w:sz w:val="20"/>
          <w:szCs w:val="20"/>
          <w:lang w:eastAsia="ar-SA"/>
        </w:rPr>
      </w:pPr>
    </w:p>
    <w:p w14:paraId="4F60D46D" w14:textId="69C8A910" w:rsidR="00B54413" w:rsidRPr="007A7E7C" w:rsidRDefault="00B54413" w:rsidP="00F1348F">
      <w:pPr>
        <w:keepNext/>
        <w:suppressAutoHyphens/>
        <w:jc w:val="center"/>
        <w:rPr>
          <w:rFonts w:eastAsia="Times New Roman"/>
          <w:caps/>
          <w:lang w:eastAsia="ar-SA"/>
        </w:rPr>
      </w:pPr>
      <w:r w:rsidRPr="007A7E7C">
        <w:rPr>
          <w:rFonts w:eastAsia="Times New Roman"/>
          <w:caps/>
          <w:lang w:eastAsia="ar-SA"/>
        </w:rPr>
        <w:t>освітньо-професійна</w:t>
      </w:r>
      <w:r w:rsidRPr="007A7E7C">
        <w:rPr>
          <w:rFonts w:eastAsia="Times New Roman"/>
          <w:caps/>
          <w:color w:val="FF0000"/>
          <w:lang w:eastAsia="ar-SA"/>
        </w:rPr>
        <w:t xml:space="preserve"> </w:t>
      </w:r>
      <w:r w:rsidRPr="007A7E7C">
        <w:rPr>
          <w:rFonts w:eastAsia="Times New Roman"/>
          <w:caps/>
          <w:lang w:eastAsia="ar-SA"/>
        </w:rPr>
        <w:t>Програма</w:t>
      </w:r>
    </w:p>
    <w:p w14:paraId="43E610C0" w14:textId="5FE2A49D" w:rsidR="00B54413" w:rsidRPr="009D6073" w:rsidRDefault="00B54413" w:rsidP="00F1348F">
      <w:pPr>
        <w:jc w:val="center"/>
        <w:rPr>
          <w:rFonts w:eastAsia="Times New Roman"/>
          <w:caps/>
          <w:sz w:val="20"/>
          <w:szCs w:val="20"/>
          <w:lang w:eastAsia="ar-SA"/>
        </w:rPr>
      </w:pPr>
      <w:r w:rsidRPr="009D6073">
        <w:rPr>
          <w:rFonts w:eastAsia="Times New Roman"/>
          <w:b/>
          <w:sz w:val="32"/>
          <w:szCs w:val="32"/>
          <w:lang w:eastAsia="ar-SA"/>
        </w:rPr>
        <w:t>Комунікаційний маркетинг</w:t>
      </w:r>
    </w:p>
    <w:p w14:paraId="42CE404D" w14:textId="77777777" w:rsidR="00B54413" w:rsidRPr="009D6073" w:rsidRDefault="00B54413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7D8599B1" w14:textId="77777777" w:rsidR="00B54413" w:rsidRPr="009D6073" w:rsidRDefault="00B54413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2EC0E406" w14:textId="4384268B" w:rsidR="00B54413" w:rsidRPr="00EA5A85" w:rsidRDefault="00B54413" w:rsidP="00EA5A85">
      <w:pPr>
        <w:tabs>
          <w:tab w:val="left" w:pos="3119"/>
        </w:tabs>
        <w:spacing w:after="120"/>
        <w:rPr>
          <w:lang w:eastAsia="ar-SA"/>
        </w:rPr>
      </w:pPr>
      <w:r w:rsidRPr="009D6073">
        <w:rPr>
          <w:lang w:eastAsia="ar-SA"/>
        </w:rPr>
        <w:t xml:space="preserve">Рівень вищої освіти   </w:t>
      </w:r>
      <w:r w:rsidR="00EA5A85">
        <w:rPr>
          <w:lang w:eastAsia="ar-SA"/>
        </w:rPr>
        <w:tab/>
      </w:r>
      <w:r w:rsidRPr="00EA5A85">
        <w:rPr>
          <w:lang w:eastAsia="ar-SA"/>
        </w:rPr>
        <w:t xml:space="preserve">другий </w:t>
      </w:r>
      <w:r w:rsidR="00EA5A85" w:rsidRPr="00EA5A85">
        <w:rPr>
          <w:lang w:eastAsia="ar-SA"/>
        </w:rPr>
        <w:t>(</w:t>
      </w:r>
      <w:r w:rsidRPr="00EA5A85">
        <w:rPr>
          <w:lang w:eastAsia="ar-SA"/>
        </w:rPr>
        <w:t>магістерський</w:t>
      </w:r>
      <w:r w:rsidR="00EA5A85" w:rsidRPr="00EA5A85">
        <w:rPr>
          <w:lang w:eastAsia="ar-SA"/>
        </w:rPr>
        <w:t>)</w:t>
      </w:r>
      <w:r w:rsidRPr="00EA5A85">
        <w:rPr>
          <w:lang w:eastAsia="ar-SA"/>
        </w:rPr>
        <w:t xml:space="preserve"> </w:t>
      </w:r>
    </w:p>
    <w:p w14:paraId="30CC9296" w14:textId="61BD8F23" w:rsidR="00B54413" w:rsidRPr="00EA5A85" w:rsidRDefault="00B54413" w:rsidP="00EA5A85">
      <w:pPr>
        <w:tabs>
          <w:tab w:val="left" w:pos="3119"/>
        </w:tabs>
        <w:spacing w:after="120"/>
        <w:rPr>
          <w:lang w:eastAsia="ar-SA"/>
        </w:rPr>
      </w:pPr>
      <w:r w:rsidRPr="00EA5A85">
        <w:rPr>
          <w:lang w:eastAsia="ar-SA"/>
        </w:rPr>
        <w:t xml:space="preserve">Ступінь вищої освіти </w:t>
      </w:r>
      <w:r w:rsidR="00EA5A85" w:rsidRPr="00EA5A85">
        <w:rPr>
          <w:lang w:eastAsia="ar-SA"/>
        </w:rPr>
        <w:tab/>
      </w:r>
      <w:r w:rsidRPr="00EA5A85">
        <w:rPr>
          <w:lang w:eastAsia="ar-SA"/>
        </w:rPr>
        <w:t>магістр</w:t>
      </w:r>
    </w:p>
    <w:p w14:paraId="7CB88A12" w14:textId="40292A6D" w:rsidR="00B54413" w:rsidRPr="00EA5A85" w:rsidRDefault="00B54413" w:rsidP="00EA5A85">
      <w:pPr>
        <w:tabs>
          <w:tab w:val="left" w:pos="3119"/>
        </w:tabs>
        <w:spacing w:after="120"/>
        <w:rPr>
          <w:lang w:eastAsia="ar-SA"/>
        </w:rPr>
      </w:pPr>
      <w:r w:rsidRPr="00EA5A85">
        <w:rPr>
          <w:lang w:eastAsia="ar-SA"/>
        </w:rPr>
        <w:t xml:space="preserve">Галузь знань  </w:t>
      </w:r>
      <w:r w:rsidR="00EA5A85" w:rsidRPr="00EA5A85">
        <w:rPr>
          <w:lang w:eastAsia="ar-SA"/>
        </w:rPr>
        <w:tab/>
      </w:r>
      <w:r w:rsidRPr="00EA5A85">
        <w:rPr>
          <w:rFonts w:eastAsia="Times New Roman"/>
          <w:lang w:eastAsia="ar-SA"/>
        </w:rPr>
        <w:t>D Бізнес, адміністрування та право</w:t>
      </w:r>
    </w:p>
    <w:p w14:paraId="66B5DBD5" w14:textId="064D62FB" w:rsidR="00B54413" w:rsidRPr="00EA5A85" w:rsidRDefault="00B54413" w:rsidP="00EA5A85">
      <w:pPr>
        <w:tabs>
          <w:tab w:val="left" w:pos="3119"/>
        </w:tabs>
        <w:spacing w:after="120"/>
        <w:rPr>
          <w:lang w:eastAsia="ar-SA"/>
        </w:rPr>
      </w:pPr>
      <w:r w:rsidRPr="00EA5A85">
        <w:rPr>
          <w:lang w:eastAsia="ar-SA"/>
        </w:rPr>
        <w:t xml:space="preserve">Спеціальність  </w:t>
      </w:r>
      <w:r w:rsidR="00EA5A85" w:rsidRPr="00EA5A85">
        <w:rPr>
          <w:lang w:eastAsia="ar-SA"/>
        </w:rPr>
        <w:tab/>
      </w:r>
      <w:r w:rsidRPr="00EA5A85">
        <w:rPr>
          <w:lang w:eastAsia="ar-SA"/>
        </w:rPr>
        <w:t xml:space="preserve">D5 Маркетинг  </w:t>
      </w:r>
    </w:p>
    <w:p w14:paraId="6F47B4E6" w14:textId="61DAE051" w:rsidR="00B54413" w:rsidRPr="00EA5A85" w:rsidRDefault="00B54413" w:rsidP="00EA5A85">
      <w:pPr>
        <w:tabs>
          <w:tab w:val="left" w:pos="3119"/>
        </w:tabs>
        <w:spacing w:after="120"/>
        <w:rPr>
          <w:sz w:val="20"/>
          <w:szCs w:val="20"/>
          <w:lang w:eastAsia="ar-SA"/>
        </w:rPr>
      </w:pPr>
      <w:r w:rsidRPr="00EA5A85">
        <w:rPr>
          <w:lang w:eastAsia="ar-SA"/>
        </w:rPr>
        <w:t>Освітня кваліфікація</w:t>
      </w:r>
      <w:r w:rsidR="00F1348F" w:rsidRPr="00EA5A85">
        <w:rPr>
          <w:lang w:eastAsia="ar-SA"/>
        </w:rPr>
        <w:t xml:space="preserve"> </w:t>
      </w:r>
      <w:r w:rsidR="00EA5A85" w:rsidRPr="00EA5A85">
        <w:rPr>
          <w:lang w:eastAsia="ar-SA"/>
        </w:rPr>
        <w:tab/>
      </w:r>
      <w:r w:rsidRPr="00EA5A85">
        <w:t>магістр маркетингу</w:t>
      </w:r>
    </w:p>
    <w:p w14:paraId="2CF3BB77" w14:textId="77777777" w:rsidR="00B54413" w:rsidRPr="009D6073" w:rsidRDefault="00B54413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1D6B8AE4" w14:textId="77777777" w:rsidR="00B54413" w:rsidRPr="009D6073" w:rsidRDefault="00B54413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41BC0B52" w14:textId="77777777" w:rsidR="00B54413" w:rsidRPr="009D6073" w:rsidRDefault="00B54413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660B0EFF" w14:textId="77777777" w:rsidR="00B54413" w:rsidRPr="009D6073" w:rsidRDefault="00B54413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514B2E0B" w14:textId="77777777" w:rsidR="00B54413" w:rsidRPr="009D6073" w:rsidRDefault="00B54413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4C323AEE" w14:textId="77777777" w:rsidR="00B54413" w:rsidRPr="009D6073" w:rsidRDefault="00B54413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775D8916" w14:textId="77777777" w:rsidR="00F1348F" w:rsidRPr="009D6073" w:rsidRDefault="00F1348F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57454F46" w14:textId="77777777" w:rsidR="00F1348F" w:rsidRPr="009D6073" w:rsidRDefault="00F1348F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0DA98EAE" w14:textId="77777777" w:rsidR="00F1348F" w:rsidRPr="009D6073" w:rsidRDefault="00F1348F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11BD52F4" w14:textId="77777777" w:rsidR="00F1348F" w:rsidRPr="009D6073" w:rsidRDefault="00F1348F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2B97D995" w14:textId="77777777" w:rsidR="00F1348F" w:rsidRPr="009D6073" w:rsidRDefault="00F1348F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6AD0E461" w14:textId="77777777" w:rsidR="00F1348F" w:rsidRPr="009D6073" w:rsidRDefault="00F1348F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37C9837A" w14:textId="77777777" w:rsidR="00F1348F" w:rsidRPr="009D6073" w:rsidRDefault="00F1348F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64D5E622" w14:textId="77777777" w:rsidR="00F1348F" w:rsidRPr="009D6073" w:rsidRDefault="00F1348F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3C354273" w14:textId="6EBD4677" w:rsidR="00F1348F" w:rsidRDefault="00F1348F" w:rsidP="00B54413">
      <w:pPr>
        <w:jc w:val="center"/>
        <w:rPr>
          <w:rFonts w:eastAsia="Times New Roman"/>
          <w:sz w:val="20"/>
          <w:szCs w:val="20"/>
          <w:lang w:eastAsia="ar-SA"/>
        </w:rPr>
      </w:pPr>
    </w:p>
    <w:p w14:paraId="4A70245A" w14:textId="77777777" w:rsidR="007A7E7C" w:rsidRDefault="00B54413" w:rsidP="00B54413">
      <w:pPr>
        <w:jc w:val="center"/>
        <w:rPr>
          <w:rFonts w:eastAsia="Times New Roman"/>
          <w:lang w:eastAsia="ar-SA"/>
        </w:rPr>
      </w:pPr>
      <w:r w:rsidRPr="009D6073">
        <w:rPr>
          <w:rFonts w:eastAsia="Times New Roman"/>
          <w:lang w:eastAsia="ar-SA"/>
        </w:rPr>
        <w:t xml:space="preserve">Київ </w:t>
      </w:r>
    </w:p>
    <w:p w14:paraId="54DEC691" w14:textId="4B2F8043" w:rsidR="00B54413" w:rsidRDefault="00B54413" w:rsidP="00B54413">
      <w:pPr>
        <w:jc w:val="center"/>
        <w:rPr>
          <w:rFonts w:eastAsia="Times New Roman"/>
          <w:lang w:eastAsia="ar-SA"/>
        </w:rPr>
      </w:pPr>
      <w:r w:rsidRPr="009D6073">
        <w:rPr>
          <w:rFonts w:eastAsia="Times New Roman"/>
          <w:lang w:eastAsia="ar-SA"/>
        </w:rPr>
        <w:t xml:space="preserve">2025 </w:t>
      </w:r>
    </w:p>
    <w:p w14:paraId="785875EF" w14:textId="6DE33CFD" w:rsidR="007A7E7C" w:rsidRDefault="007A7E7C">
      <w:pPr>
        <w:jc w:val="lef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</w:p>
    <w:p w14:paraId="1A2934A7" w14:textId="77777777" w:rsidR="00B54413" w:rsidRPr="009D6073" w:rsidRDefault="00B54413" w:rsidP="00B54413">
      <w:pPr>
        <w:jc w:val="center"/>
        <w:rPr>
          <w:rFonts w:eastAsia="Times New Roman"/>
          <w:szCs w:val="24"/>
          <w:lang w:eastAsia="ar-SA"/>
        </w:rPr>
      </w:pPr>
      <w:r w:rsidRPr="009D6073">
        <w:rPr>
          <w:rFonts w:eastAsia="Times New Roman"/>
          <w:szCs w:val="24"/>
          <w:lang w:eastAsia="ar-SA"/>
        </w:rPr>
        <w:lastRenderedPageBreak/>
        <w:t>ЛИСТ-ПОГОДЖЕННЯ</w:t>
      </w:r>
    </w:p>
    <w:p w14:paraId="39D59C59" w14:textId="77777777" w:rsidR="00B54413" w:rsidRPr="009D6073" w:rsidRDefault="00B54413" w:rsidP="00B54413">
      <w:pPr>
        <w:jc w:val="center"/>
        <w:rPr>
          <w:rFonts w:eastAsia="Times New Roman"/>
          <w:szCs w:val="24"/>
          <w:lang w:eastAsia="ar-SA"/>
        </w:rPr>
      </w:pPr>
      <w:r w:rsidRPr="009D6073">
        <w:rPr>
          <w:rFonts w:eastAsia="Times New Roman"/>
          <w:szCs w:val="24"/>
          <w:lang w:eastAsia="ar-SA"/>
        </w:rPr>
        <w:t>освітньо-професійної програми</w:t>
      </w:r>
    </w:p>
    <w:p w14:paraId="52DBC637" w14:textId="77777777" w:rsidR="00B54413" w:rsidRPr="007A7E7C" w:rsidRDefault="00B54413" w:rsidP="00B54413">
      <w:pPr>
        <w:jc w:val="center"/>
        <w:rPr>
          <w:rFonts w:eastAsia="Times New Roman"/>
          <w:b/>
          <w:szCs w:val="24"/>
        </w:rPr>
      </w:pPr>
      <w:r w:rsidRPr="007A7E7C">
        <w:rPr>
          <w:rFonts w:eastAsia="Times New Roman"/>
          <w:b/>
          <w:szCs w:val="24"/>
        </w:rPr>
        <w:t>Комунікаційний маркетинг</w:t>
      </w:r>
    </w:p>
    <w:p w14:paraId="54501B8C" w14:textId="77777777" w:rsidR="00B54413" w:rsidRPr="007A7E7C" w:rsidRDefault="00B54413" w:rsidP="00B54413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203DB575" w14:textId="3F50B768" w:rsidR="00B54413" w:rsidRPr="009D6073" w:rsidRDefault="00B54413" w:rsidP="00B54413">
      <w:pPr>
        <w:jc w:val="left"/>
        <w:rPr>
          <w:rFonts w:eastAsia="Times New Roman"/>
          <w:lang w:eastAsia="ar-SA"/>
        </w:rPr>
      </w:pPr>
      <w:r w:rsidRPr="009D6073">
        <w:rPr>
          <w:rFonts w:eastAsia="Times New Roman"/>
          <w:lang w:eastAsia="ar-SA"/>
        </w:rPr>
        <w:t xml:space="preserve">Рівень вищої освіти  </w:t>
      </w:r>
      <w:r w:rsidRPr="009D6073">
        <w:rPr>
          <w:rFonts w:eastAsia="Times New Roman"/>
          <w:u w:val="single"/>
          <w:lang w:eastAsia="ar-SA"/>
        </w:rPr>
        <w:t xml:space="preserve">другий </w:t>
      </w:r>
      <w:r w:rsidR="00EA5A85">
        <w:rPr>
          <w:rFonts w:eastAsia="Times New Roman"/>
          <w:u w:val="single"/>
          <w:lang w:eastAsia="ar-SA"/>
        </w:rPr>
        <w:t>(</w:t>
      </w:r>
      <w:r w:rsidRPr="009D6073">
        <w:rPr>
          <w:rFonts w:eastAsia="Times New Roman"/>
          <w:u w:val="single"/>
          <w:lang w:eastAsia="ar-SA"/>
        </w:rPr>
        <w:t>магістерський</w:t>
      </w:r>
      <w:r w:rsidR="00EA5A85">
        <w:rPr>
          <w:rFonts w:eastAsia="Times New Roman"/>
          <w:lang w:eastAsia="ar-SA"/>
        </w:rPr>
        <w:t>)</w:t>
      </w:r>
    </w:p>
    <w:p w14:paraId="60D24381" w14:textId="6067149F" w:rsidR="00B54413" w:rsidRPr="009D6073" w:rsidRDefault="00B54413" w:rsidP="00B54413">
      <w:pPr>
        <w:jc w:val="left"/>
        <w:rPr>
          <w:rFonts w:eastAsia="Times New Roman"/>
          <w:lang w:eastAsia="ar-SA"/>
        </w:rPr>
      </w:pPr>
      <w:r w:rsidRPr="009D6073">
        <w:rPr>
          <w:rFonts w:eastAsia="Times New Roman"/>
          <w:lang w:eastAsia="ar-SA"/>
        </w:rPr>
        <w:t xml:space="preserve">Ступінь вищої освіти </w:t>
      </w:r>
      <w:r w:rsidRPr="009D6073">
        <w:rPr>
          <w:rFonts w:eastAsia="Times New Roman"/>
          <w:u w:val="single"/>
          <w:lang w:eastAsia="ar-SA"/>
        </w:rPr>
        <w:t>магістр</w:t>
      </w:r>
    </w:p>
    <w:p w14:paraId="7A511B06" w14:textId="71FA68BC" w:rsidR="00B54413" w:rsidRPr="009D6073" w:rsidRDefault="00B54413" w:rsidP="00B54413">
      <w:pPr>
        <w:jc w:val="left"/>
        <w:rPr>
          <w:rFonts w:eastAsia="Times New Roman"/>
          <w:lang w:eastAsia="ar-SA"/>
        </w:rPr>
      </w:pPr>
      <w:r w:rsidRPr="009D6073">
        <w:rPr>
          <w:rFonts w:eastAsia="Times New Roman"/>
          <w:lang w:eastAsia="ar-SA"/>
        </w:rPr>
        <w:t xml:space="preserve">Галузь знань </w:t>
      </w:r>
      <w:r w:rsidR="00CD58BF" w:rsidRPr="009D6073">
        <w:rPr>
          <w:rFonts w:eastAsia="Times New Roman"/>
          <w:u w:val="single"/>
          <w:lang w:eastAsia="ar-SA"/>
        </w:rPr>
        <w:t xml:space="preserve"> D Бізнес, адміністрування та право</w:t>
      </w:r>
    </w:p>
    <w:p w14:paraId="0FACB98F" w14:textId="6D3744A6" w:rsidR="00B54413" w:rsidRPr="009D6073" w:rsidRDefault="00B54413" w:rsidP="00B54413">
      <w:pPr>
        <w:jc w:val="left"/>
        <w:rPr>
          <w:rFonts w:eastAsia="Times New Roman"/>
          <w:lang w:eastAsia="ar-SA"/>
        </w:rPr>
      </w:pPr>
      <w:r w:rsidRPr="009D6073">
        <w:rPr>
          <w:rFonts w:eastAsia="Times New Roman"/>
          <w:lang w:eastAsia="ar-SA"/>
        </w:rPr>
        <w:t xml:space="preserve">Спеціальність </w:t>
      </w:r>
      <w:r w:rsidR="007A7E7C">
        <w:rPr>
          <w:rFonts w:eastAsia="Times New Roman"/>
          <w:lang w:eastAsia="ar-SA"/>
        </w:rPr>
        <w:t xml:space="preserve"> </w:t>
      </w:r>
      <w:r w:rsidR="00CD58BF" w:rsidRPr="009D6073">
        <w:rPr>
          <w:rFonts w:eastAsia="Times New Roman"/>
          <w:u w:val="single"/>
          <w:lang w:eastAsia="ar-SA"/>
        </w:rPr>
        <w:t xml:space="preserve">D 5 </w:t>
      </w:r>
      <w:r w:rsidRPr="009D6073">
        <w:rPr>
          <w:rFonts w:eastAsia="Times New Roman"/>
          <w:u w:val="single"/>
          <w:lang w:eastAsia="ar-SA"/>
        </w:rPr>
        <w:t>Маркетинг</w:t>
      </w:r>
      <w:r w:rsidRPr="009D6073">
        <w:rPr>
          <w:rFonts w:eastAsia="Times New Roman"/>
          <w:lang w:eastAsia="ar-SA"/>
        </w:rPr>
        <w:t xml:space="preserve"> </w:t>
      </w:r>
    </w:p>
    <w:p w14:paraId="70575141" w14:textId="77777777" w:rsidR="00B54413" w:rsidRPr="009D6073" w:rsidRDefault="00B54413" w:rsidP="00B54413">
      <w:pPr>
        <w:jc w:val="center"/>
        <w:rPr>
          <w:sz w:val="20"/>
          <w:szCs w:val="20"/>
        </w:rPr>
      </w:pPr>
    </w:p>
    <w:p w14:paraId="60D50E31" w14:textId="77777777" w:rsidR="00B54413" w:rsidRPr="009D6073" w:rsidRDefault="00B54413" w:rsidP="00B54413">
      <w:pPr>
        <w:jc w:val="center"/>
        <w:rPr>
          <w:rFonts w:eastAsia="Times New Roman"/>
          <w:b/>
          <w:lang w:eastAsia="ar-SA"/>
        </w:rPr>
      </w:pPr>
    </w:p>
    <w:p w14:paraId="688E5713" w14:textId="77777777" w:rsidR="00B54413" w:rsidRPr="007A7E7C" w:rsidRDefault="00B54413" w:rsidP="00B54413">
      <w:pPr>
        <w:rPr>
          <w:bCs/>
        </w:rPr>
      </w:pPr>
      <w:r w:rsidRPr="007A7E7C">
        <w:rPr>
          <w:bCs/>
        </w:rPr>
        <w:t xml:space="preserve">Проректор </w:t>
      </w:r>
    </w:p>
    <w:p w14:paraId="37AF559C" w14:textId="77777777" w:rsidR="00B54413" w:rsidRPr="007A7E7C" w:rsidRDefault="00B54413" w:rsidP="00B54413">
      <w:pPr>
        <w:tabs>
          <w:tab w:val="left" w:pos="4536"/>
        </w:tabs>
        <w:spacing w:before="120"/>
        <w:rPr>
          <w:bCs/>
          <w:u w:val="single"/>
        </w:rPr>
      </w:pPr>
      <w:r w:rsidRPr="007A7E7C">
        <w:rPr>
          <w:bCs/>
        </w:rPr>
        <w:t xml:space="preserve">_______________   _______________  </w:t>
      </w:r>
      <w:r w:rsidRPr="007A7E7C">
        <w:rPr>
          <w:bCs/>
          <w:u w:val="single"/>
        </w:rPr>
        <w:t>Людмила ГАНУЩАК-ЄФІМЕНКО</w:t>
      </w:r>
    </w:p>
    <w:p w14:paraId="4AC261F9" w14:textId="77777777" w:rsidR="00EA5A85" w:rsidRPr="00EA5A85" w:rsidRDefault="00EA5A85" w:rsidP="00EA5A85">
      <w:pPr>
        <w:ind w:firstLine="709"/>
        <w:rPr>
          <w:bCs/>
          <w:sz w:val="20"/>
          <w:szCs w:val="20"/>
          <w:lang/>
        </w:rPr>
      </w:pPr>
      <w:r w:rsidRPr="00EA5A85">
        <w:rPr>
          <w:bCs/>
          <w:sz w:val="20"/>
          <w:szCs w:val="20"/>
          <w:lang/>
        </w:rPr>
        <w:t>(дата)</w:t>
      </w:r>
      <w:r w:rsidRPr="00EA5A85">
        <w:rPr>
          <w:bCs/>
          <w:sz w:val="20"/>
          <w:szCs w:val="20"/>
          <w:lang/>
        </w:rPr>
        <w:tab/>
      </w:r>
      <w:r w:rsidRPr="00EA5A85">
        <w:rPr>
          <w:bCs/>
          <w:sz w:val="20"/>
          <w:szCs w:val="20"/>
          <w:lang/>
        </w:rPr>
        <w:tab/>
      </w:r>
      <w:r w:rsidRPr="00EA5A85">
        <w:rPr>
          <w:bCs/>
          <w:sz w:val="20"/>
          <w:szCs w:val="20"/>
          <w:lang/>
        </w:rPr>
        <w:tab/>
        <w:t>(підпис)</w:t>
      </w:r>
      <w:r w:rsidRPr="00EA5A85">
        <w:rPr>
          <w:bCs/>
          <w:sz w:val="20"/>
          <w:szCs w:val="20"/>
          <w:lang/>
        </w:rPr>
        <w:tab/>
      </w:r>
    </w:p>
    <w:p w14:paraId="373D159A" w14:textId="77777777" w:rsidR="00B54413" w:rsidRPr="007A7E7C" w:rsidRDefault="00B54413" w:rsidP="00B54413">
      <w:pPr>
        <w:rPr>
          <w:bCs/>
          <w:sz w:val="20"/>
          <w:szCs w:val="20"/>
        </w:rPr>
      </w:pPr>
    </w:p>
    <w:p w14:paraId="3DABC9F4" w14:textId="77777777" w:rsidR="00F1348F" w:rsidRPr="007A7E7C" w:rsidRDefault="00F1348F" w:rsidP="00B54413">
      <w:pPr>
        <w:rPr>
          <w:bCs/>
          <w:sz w:val="24"/>
          <w:szCs w:val="24"/>
        </w:rPr>
      </w:pPr>
    </w:p>
    <w:p w14:paraId="3D728EA3" w14:textId="77777777" w:rsidR="00B54413" w:rsidRPr="007A7E7C" w:rsidRDefault="00B54413" w:rsidP="00B54413">
      <w:pPr>
        <w:rPr>
          <w:bCs/>
        </w:rPr>
      </w:pPr>
      <w:r w:rsidRPr="007A7E7C">
        <w:rPr>
          <w:bCs/>
        </w:rPr>
        <w:t xml:space="preserve">Директор НМЦУПФ </w:t>
      </w:r>
    </w:p>
    <w:p w14:paraId="6ED6C6F3" w14:textId="77777777" w:rsidR="00B54413" w:rsidRPr="007A7E7C" w:rsidRDefault="00B54413" w:rsidP="00B54413">
      <w:pPr>
        <w:tabs>
          <w:tab w:val="left" w:pos="4536"/>
        </w:tabs>
        <w:spacing w:before="120"/>
        <w:rPr>
          <w:bCs/>
        </w:rPr>
      </w:pPr>
      <w:r w:rsidRPr="007A7E7C">
        <w:rPr>
          <w:bCs/>
        </w:rPr>
        <w:t xml:space="preserve">_______________   ______________ </w:t>
      </w:r>
      <w:r w:rsidRPr="007A7E7C">
        <w:rPr>
          <w:bCs/>
          <w:u w:val="single"/>
        </w:rPr>
        <w:t>Олена ГРИГОРЕВСЬКА</w:t>
      </w:r>
    </w:p>
    <w:p w14:paraId="17F51BE8" w14:textId="77777777" w:rsidR="00EA5A85" w:rsidRPr="00EA5A85" w:rsidRDefault="00EA5A85" w:rsidP="00EA5A85">
      <w:pPr>
        <w:ind w:firstLine="709"/>
        <w:jc w:val="left"/>
        <w:rPr>
          <w:rFonts w:eastAsia="Times New Roman"/>
          <w:bCs/>
          <w:sz w:val="20"/>
          <w:szCs w:val="20"/>
          <w:lang w:eastAsia="en-US"/>
        </w:rPr>
      </w:pPr>
      <w:r w:rsidRPr="00EA5A85">
        <w:rPr>
          <w:rFonts w:eastAsia="Times New Roman"/>
          <w:bCs/>
          <w:sz w:val="20"/>
          <w:szCs w:val="20"/>
          <w:lang w:eastAsia="en-US"/>
        </w:rPr>
        <w:t>(дата)</w:t>
      </w:r>
      <w:r w:rsidRPr="00EA5A85">
        <w:rPr>
          <w:rFonts w:eastAsia="Times New Roman"/>
          <w:bCs/>
          <w:sz w:val="20"/>
          <w:szCs w:val="20"/>
          <w:lang w:eastAsia="en-US"/>
        </w:rPr>
        <w:tab/>
      </w:r>
      <w:r w:rsidRPr="00EA5A85">
        <w:rPr>
          <w:rFonts w:eastAsia="Times New Roman"/>
          <w:bCs/>
          <w:sz w:val="20"/>
          <w:szCs w:val="20"/>
          <w:lang w:eastAsia="en-US"/>
        </w:rPr>
        <w:tab/>
      </w:r>
      <w:r w:rsidRPr="00EA5A85">
        <w:rPr>
          <w:rFonts w:eastAsia="Times New Roman"/>
          <w:bCs/>
          <w:sz w:val="20"/>
          <w:szCs w:val="20"/>
          <w:lang w:eastAsia="en-US"/>
        </w:rPr>
        <w:tab/>
        <w:t>(підпис)</w:t>
      </w:r>
      <w:r w:rsidRPr="00EA5A85">
        <w:rPr>
          <w:rFonts w:eastAsia="Times New Roman"/>
          <w:bCs/>
          <w:sz w:val="20"/>
          <w:szCs w:val="20"/>
          <w:lang w:eastAsia="en-US"/>
        </w:rPr>
        <w:tab/>
      </w:r>
    </w:p>
    <w:p w14:paraId="6AAEF0ED" w14:textId="77777777" w:rsidR="00B54413" w:rsidRPr="007A7E7C" w:rsidRDefault="00B54413" w:rsidP="00B54413">
      <w:pPr>
        <w:jc w:val="left"/>
        <w:rPr>
          <w:rFonts w:eastAsia="Times New Roman"/>
          <w:bCs/>
          <w:sz w:val="24"/>
          <w:szCs w:val="24"/>
          <w:lang w:eastAsia="en-US"/>
        </w:rPr>
      </w:pPr>
    </w:p>
    <w:p w14:paraId="0545F3B1" w14:textId="77777777" w:rsidR="00F1348F" w:rsidRPr="007A7E7C" w:rsidRDefault="00F1348F" w:rsidP="00B54413">
      <w:pPr>
        <w:rPr>
          <w:bCs/>
        </w:rPr>
      </w:pPr>
    </w:p>
    <w:p w14:paraId="545DA52A" w14:textId="36A9796F" w:rsidR="00B54413" w:rsidRPr="007A7E7C" w:rsidRDefault="00B54413" w:rsidP="00B54413">
      <w:pPr>
        <w:rPr>
          <w:bCs/>
        </w:rPr>
      </w:pPr>
      <w:r w:rsidRPr="007A7E7C">
        <w:rPr>
          <w:bCs/>
        </w:rPr>
        <w:t xml:space="preserve">Схвалено Вченою радою факультету </w:t>
      </w:r>
      <w:r w:rsidRPr="007A7E7C">
        <w:rPr>
          <w:bCs/>
          <w:u w:val="single"/>
        </w:rPr>
        <w:t>управління та бізнес-дизайну</w:t>
      </w:r>
    </w:p>
    <w:p w14:paraId="4467686B" w14:textId="77777777" w:rsidR="00B54413" w:rsidRPr="007A7E7C" w:rsidRDefault="00B54413" w:rsidP="00B54413">
      <w:pPr>
        <w:rPr>
          <w:bCs/>
          <w:sz w:val="24"/>
          <w:szCs w:val="24"/>
        </w:rPr>
      </w:pPr>
      <w:r w:rsidRPr="007A7E7C">
        <w:rPr>
          <w:bCs/>
          <w:sz w:val="24"/>
          <w:szCs w:val="24"/>
        </w:rPr>
        <w:t>від «____» ____________________ 20___ року, протокол № ____</w:t>
      </w:r>
    </w:p>
    <w:p w14:paraId="4E1DA025" w14:textId="77777777" w:rsidR="00B54413" w:rsidRPr="007A7E7C" w:rsidRDefault="00B54413" w:rsidP="00B54413">
      <w:pPr>
        <w:rPr>
          <w:bCs/>
          <w:sz w:val="16"/>
          <w:szCs w:val="16"/>
        </w:rPr>
      </w:pPr>
    </w:p>
    <w:p w14:paraId="61958C06" w14:textId="77777777" w:rsidR="00B54413" w:rsidRPr="007A7E7C" w:rsidRDefault="00B54413" w:rsidP="00B54413">
      <w:pPr>
        <w:spacing w:before="120"/>
        <w:rPr>
          <w:bCs/>
        </w:rPr>
      </w:pPr>
      <w:r w:rsidRPr="007A7E7C">
        <w:rPr>
          <w:bCs/>
        </w:rPr>
        <w:t xml:space="preserve">Декан факультету  </w:t>
      </w:r>
      <w:r w:rsidRPr="007A7E7C">
        <w:rPr>
          <w:bCs/>
          <w:u w:val="single"/>
        </w:rPr>
        <w:t>управління та бізнес-дизайну</w:t>
      </w:r>
    </w:p>
    <w:p w14:paraId="75199490" w14:textId="77777777" w:rsidR="00B54413" w:rsidRPr="007A7E7C" w:rsidRDefault="00B54413" w:rsidP="00B54413">
      <w:pPr>
        <w:rPr>
          <w:bCs/>
          <w:sz w:val="16"/>
          <w:szCs w:val="16"/>
        </w:rPr>
      </w:pPr>
    </w:p>
    <w:p w14:paraId="71654841" w14:textId="77777777" w:rsidR="00B54413" w:rsidRPr="007A7E7C" w:rsidRDefault="00B54413" w:rsidP="00B54413">
      <w:pPr>
        <w:rPr>
          <w:bCs/>
        </w:rPr>
      </w:pPr>
      <w:r w:rsidRPr="007A7E7C">
        <w:rPr>
          <w:bCs/>
        </w:rPr>
        <w:t xml:space="preserve">____________ ______________   </w:t>
      </w:r>
      <w:r w:rsidRPr="007A7E7C">
        <w:rPr>
          <w:bCs/>
          <w:u w:val="single"/>
        </w:rPr>
        <w:t>Мар’яна  ШКОДА</w:t>
      </w:r>
    </w:p>
    <w:p w14:paraId="5F4D454E" w14:textId="6076D810" w:rsidR="00F1348F" w:rsidRPr="007A7E7C" w:rsidRDefault="00EA5A85" w:rsidP="00EA5A85">
      <w:pPr>
        <w:ind w:firstLine="709"/>
        <w:rPr>
          <w:bCs/>
        </w:rPr>
      </w:pPr>
      <w:r w:rsidRPr="00EA5A85">
        <w:rPr>
          <w:rFonts w:eastAsia="Times New Roman"/>
          <w:bCs/>
          <w:sz w:val="20"/>
          <w:szCs w:val="20"/>
          <w:lang w:eastAsia="en-US"/>
        </w:rPr>
        <w:t>(дата)</w:t>
      </w:r>
      <w:r w:rsidRPr="00EA5A85">
        <w:rPr>
          <w:rFonts w:eastAsia="Times New Roman"/>
          <w:bCs/>
          <w:sz w:val="20"/>
          <w:szCs w:val="20"/>
          <w:lang w:eastAsia="en-US"/>
        </w:rPr>
        <w:tab/>
      </w:r>
      <w:r w:rsidRPr="00EA5A85">
        <w:rPr>
          <w:rFonts w:eastAsia="Times New Roman"/>
          <w:bCs/>
          <w:sz w:val="20"/>
          <w:szCs w:val="20"/>
          <w:lang w:eastAsia="en-US"/>
        </w:rPr>
        <w:tab/>
      </w:r>
      <w:r w:rsidRPr="00EA5A85">
        <w:rPr>
          <w:rFonts w:eastAsia="Times New Roman"/>
          <w:bCs/>
          <w:sz w:val="20"/>
          <w:szCs w:val="20"/>
          <w:lang w:eastAsia="en-US"/>
        </w:rPr>
        <w:tab/>
        <w:t>(підпис)</w:t>
      </w:r>
    </w:p>
    <w:p w14:paraId="2D03816F" w14:textId="77777777" w:rsidR="00EA5A85" w:rsidRDefault="00EA5A85" w:rsidP="007A7E7C">
      <w:pPr>
        <w:pStyle w:val="Normal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</w:rPr>
      </w:pPr>
    </w:p>
    <w:p w14:paraId="41A0F47E" w14:textId="2965448C" w:rsidR="007A7E7C" w:rsidRPr="007A7E7C" w:rsidRDefault="007A7E7C" w:rsidP="007A7E7C">
      <w:pPr>
        <w:pStyle w:val="Normal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7A7E7C">
        <w:rPr>
          <w:rFonts w:ascii="Times New Roman" w:hAnsi="Times New Roman"/>
          <w:bCs/>
          <w:sz w:val="28"/>
          <w:szCs w:val="28"/>
        </w:rPr>
        <w:t xml:space="preserve">Схвалено науково-методичною радою факультету </w:t>
      </w:r>
      <w:r w:rsidRPr="007A7E7C">
        <w:rPr>
          <w:rFonts w:ascii="Times New Roman" w:hAnsi="Times New Roman"/>
          <w:bCs/>
          <w:sz w:val="28"/>
          <w:szCs w:val="28"/>
          <w:u w:val="single"/>
        </w:rPr>
        <w:t>управління та бізнес-дизайну</w:t>
      </w:r>
    </w:p>
    <w:p w14:paraId="13699647" w14:textId="77777777" w:rsidR="007A7E7C" w:rsidRPr="007A7E7C" w:rsidRDefault="007A7E7C" w:rsidP="007A7E7C">
      <w:pPr>
        <w:pStyle w:val="Normal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7A7E7C">
        <w:rPr>
          <w:rFonts w:ascii="Times New Roman" w:hAnsi="Times New Roman"/>
          <w:bCs/>
          <w:sz w:val="28"/>
          <w:szCs w:val="28"/>
        </w:rPr>
        <w:t>від «____» __________________ 20___ року, протокол № ____</w:t>
      </w:r>
    </w:p>
    <w:p w14:paraId="2B4D2F6D" w14:textId="77777777" w:rsidR="007A7E7C" w:rsidRPr="007A7E7C" w:rsidRDefault="007A7E7C" w:rsidP="00B54413">
      <w:pPr>
        <w:rPr>
          <w:bCs/>
          <w:lang/>
        </w:rPr>
      </w:pPr>
    </w:p>
    <w:p w14:paraId="03200AEE" w14:textId="77777777" w:rsidR="00EA5A85" w:rsidRDefault="00EA5A85" w:rsidP="00B54413">
      <w:pPr>
        <w:rPr>
          <w:bCs/>
        </w:rPr>
      </w:pPr>
    </w:p>
    <w:p w14:paraId="03B729B1" w14:textId="1698E89A" w:rsidR="00B54413" w:rsidRPr="007A7E7C" w:rsidRDefault="00B54413" w:rsidP="00B54413">
      <w:pPr>
        <w:rPr>
          <w:bCs/>
          <w:u w:val="single"/>
        </w:rPr>
      </w:pPr>
      <w:r w:rsidRPr="007A7E7C">
        <w:rPr>
          <w:bCs/>
        </w:rPr>
        <w:t xml:space="preserve">Обговорено та рекомендовано на засіданні кафедри </w:t>
      </w:r>
      <w:r w:rsidRPr="007A7E7C">
        <w:rPr>
          <w:bCs/>
          <w:u w:val="single"/>
        </w:rPr>
        <w:t>маркетингу та комунікаційного</w:t>
      </w:r>
      <w:r w:rsidRPr="007A7E7C">
        <w:rPr>
          <w:bCs/>
        </w:rPr>
        <w:t xml:space="preserve"> </w:t>
      </w:r>
      <w:r w:rsidRPr="007A7E7C">
        <w:rPr>
          <w:bCs/>
          <w:u w:val="single"/>
        </w:rPr>
        <w:t>дизайну</w:t>
      </w:r>
    </w:p>
    <w:p w14:paraId="71C84282" w14:textId="77777777" w:rsidR="00F1348F" w:rsidRPr="007A7E7C" w:rsidRDefault="00F1348F" w:rsidP="00B54413">
      <w:pPr>
        <w:rPr>
          <w:bCs/>
          <w:sz w:val="24"/>
          <w:szCs w:val="24"/>
        </w:rPr>
      </w:pPr>
    </w:p>
    <w:p w14:paraId="061148AD" w14:textId="32689927" w:rsidR="00B54413" w:rsidRPr="007A7E7C" w:rsidRDefault="00B54413" w:rsidP="00B54413">
      <w:pPr>
        <w:rPr>
          <w:bCs/>
          <w:sz w:val="24"/>
          <w:szCs w:val="24"/>
        </w:rPr>
      </w:pPr>
      <w:r w:rsidRPr="007A7E7C">
        <w:rPr>
          <w:bCs/>
          <w:sz w:val="24"/>
          <w:szCs w:val="24"/>
        </w:rPr>
        <w:t>«____» ____________________ 20___ року, протокол від № ____</w:t>
      </w:r>
    </w:p>
    <w:p w14:paraId="601DC506" w14:textId="77777777" w:rsidR="00B54413" w:rsidRPr="007A7E7C" w:rsidRDefault="00B54413" w:rsidP="00B54413">
      <w:pPr>
        <w:rPr>
          <w:bCs/>
          <w:sz w:val="16"/>
          <w:szCs w:val="16"/>
        </w:rPr>
      </w:pPr>
    </w:p>
    <w:p w14:paraId="711C6F83" w14:textId="77777777" w:rsidR="00B54413" w:rsidRPr="007A7E7C" w:rsidRDefault="00B54413" w:rsidP="00B54413">
      <w:pPr>
        <w:rPr>
          <w:bCs/>
        </w:rPr>
      </w:pPr>
      <w:r w:rsidRPr="007A7E7C">
        <w:rPr>
          <w:bCs/>
        </w:rPr>
        <w:t xml:space="preserve">Завідувач кафедри  </w:t>
      </w:r>
      <w:r w:rsidRPr="007A7E7C">
        <w:rPr>
          <w:bCs/>
          <w:u w:val="single"/>
        </w:rPr>
        <w:t>маркетингу та комунікаційного дизайну</w:t>
      </w:r>
    </w:p>
    <w:p w14:paraId="6A8E345F" w14:textId="77777777" w:rsidR="00B54413" w:rsidRPr="007A7E7C" w:rsidRDefault="00B54413" w:rsidP="00B54413">
      <w:pPr>
        <w:rPr>
          <w:bCs/>
          <w:sz w:val="16"/>
          <w:szCs w:val="16"/>
        </w:rPr>
      </w:pPr>
    </w:p>
    <w:p w14:paraId="6C7C1B2B" w14:textId="77777777" w:rsidR="00B54413" w:rsidRPr="007A7E7C" w:rsidRDefault="00B54413" w:rsidP="00B54413">
      <w:pPr>
        <w:rPr>
          <w:bCs/>
        </w:rPr>
      </w:pPr>
      <w:r w:rsidRPr="007A7E7C">
        <w:rPr>
          <w:bCs/>
        </w:rPr>
        <w:t xml:space="preserve">____________ __________________  </w:t>
      </w:r>
      <w:r w:rsidRPr="007A7E7C">
        <w:rPr>
          <w:bCs/>
          <w:u w:val="single"/>
        </w:rPr>
        <w:t>Олена ЄВСЕЙЦЕВА</w:t>
      </w:r>
    </w:p>
    <w:p w14:paraId="04EEA840" w14:textId="4A4BCFA1" w:rsidR="00B54413" w:rsidRPr="007A7E7C" w:rsidRDefault="00EA5A85" w:rsidP="00EA5A85">
      <w:pPr>
        <w:ind w:firstLine="709"/>
        <w:rPr>
          <w:bCs/>
        </w:rPr>
      </w:pPr>
      <w:r w:rsidRPr="00EA5A85">
        <w:rPr>
          <w:rFonts w:eastAsia="Times New Roman"/>
          <w:bCs/>
          <w:sz w:val="20"/>
          <w:szCs w:val="20"/>
          <w:lang w:eastAsia="en-US"/>
        </w:rPr>
        <w:t>(дата)</w:t>
      </w:r>
      <w:r w:rsidRPr="00EA5A85">
        <w:rPr>
          <w:rFonts w:eastAsia="Times New Roman"/>
          <w:bCs/>
          <w:sz w:val="20"/>
          <w:szCs w:val="20"/>
          <w:lang w:eastAsia="en-US"/>
        </w:rPr>
        <w:tab/>
      </w:r>
      <w:r w:rsidRPr="00EA5A85">
        <w:rPr>
          <w:rFonts w:eastAsia="Times New Roman"/>
          <w:bCs/>
          <w:sz w:val="20"/>
          <w:szCs w:val="20"/>
          <w:lang w:eastAsia="en-US"/>
        </w:rPr>
        <w:tab/>
      </w:r>
      <w:r w:rsidRPr="00EA5A85">
        <w:rPr>
          <w:rFonts w:eastAsia="Times New Roman"/>
          <w:bCs/>
          <w:sz w:val="20"/>
          <w:szCs w:val="20"/>
          <w:lang w:eastAsia="en-US"/>
        </w:rPr>
        <w:tab/>
        <w:t>(підпис)</w:t>
      </w:r>
    </w:p>
    <w:p w14:paraId="52B943AA" w14:textId="77777777" w:rsidR="00B54413" w:rsidRPr="009D6073" w:rsidRDefault="00B54413" w:rsidP="00B54413">
      <w:pPr>
        <w:jc w:val="left"/>
        <w:rPr>
          <w:rFonts w:eastAsia="Times New Roman"/>
          <w:sz w:val="32"/>
          <w:szCs w:val="32"/>
          <w:lang w:eastAsia="en-US"/>
        </w:rPr>
      </w:pPr>
    </w:p>
    <w:p w14:paraId="2865B53D" w14:textId="77777777" w:rsidR="00B54413" w:rsidRPr="009D6073" w:rsidRDefault="00B54413" w:rsidP="00B54413">
      <w:pPr>
        <w:jc w:val="left"/>
        <w:rPr>
          <w:rFonts w:eastAsia="Times New Roman"/>
          <w:b/>
          <w:sz w:val="24"/>
          <w:szCs w:val="24"/>
          <w:lang w:eastAsia="en-US"/>
        </w:rPr>
      </w:pPr>
    </w:p>
    <w:p w14:paraId="60E6AEE3" w14:textId="77777777" w:rsidR="00B54413" w:rsidRPr="009D6073" w:rsidRDefault="00B54413" w:rsidP="00B54413">
      <w:pPr>
        <w:spacing w:after="120"/>
        <w:jc w:val="right"/>
        <w:rPr>
          <w:rFonts w:eastAsia="Times New Roman"/>
          <w:bCs/>
          <w:sz w:val="24"/>
          <w:szCs w:val="24"/>
          <w:lang w:eastAsia="ru-RU"/>
        </w:rPr>
      </w:pPr>
      <w:r w:rsidRPr="009D6073">
        <w:rPr>
          <w:rFonts w:eastAsia="Times New Roman"/>
          <w:caps/>
          <w:lang w:eastAsia="ru-RU"/>
        </w:rPr>
        <w:br w:type="page"/>
      </w:r>
    </w:p>
    <w:p w14:paraId="0CD0307B" w14:textId="77777777" w:rsidR="00B54413" w:rsidRPr="00EA5A85" w:rsidRDefault="00B54413" w:rsidP="00B54413">
      <w:pPr>
        <w:jc w:val="center"/>
        <w:rPr>
          <w:caps/>
          <w:lang w:eastAsia="ru-RU"/>
        </w:rPr>
      </w:pPr>
      <w:r w:rsidRPr="00EA5A85">
        <w:rPr>
          <w:caps/>
          <w:lang w:eastAsia="ru-RU"/>
        </w:rPr>
        <w:lastRenderedPageBreak/>
        <w:t>Передмова</w:t>
      </w:r>
    </w:p>
    <w:p w14:paraId="29E09562" w14:textId="77777777" w:rsidR="00B54413" w:rsidRPr="009D6073" w:rsidRDefault="00B54413" w:rsidP="00B54413">
      <w:pPr>
        <w:jc w:val="center"/>
        <w:rPr>
          <w:rFonts w:eastAsia="Times New Roman"/>
          <w:sz w:val="24"/>
          <w:szCs w:val="24"/>
          <w:lang w:eastAsia="ar-SA"/>
        </w:rPr>
      </w:pPr>
    </w:p>
    <w:p w14:paraId="27CF9B02" w14:textId="77777777" w:rsidR="00B54413" w:rsidRPr="009D6073" w:rsidRDefault="00B54413" w:rsidP="00B54413">
      <w:pPr>
        <w:spacing w:after="120"/>
        <w:rPr>
          <w:sz w:val="24"/>
          <w:szCs w:val="24"/>
          <w:u w:val="single"/>
          <w:lang w:eastAsia="ru-RU"/>
        </w:rPr>
      </w:pPr>
      <w:r w:rsidRPr="009D6073">
        <w:rPr>
          <w:bCs/>
          <w:sz w:val="24"/>
          <w:szCs w:val="24"/>
          <w:lang w:eastAsia="ru-RU"/>
        </w:rPr>
        <w:t>РОЗРОБЛЕНО:</w:t>
      </w:r>
      <w:r w:rsidRPr="009D6073">
        <w:rPr>
          <w:sz w:val="24"/>
          <w:szCs w:val="24"/>
          <w:lang w:eastAsia="ru-RU"/>
        </w:rPr>
        <w:t xml:space="preserve"> Київський національний університет технологій та дизайну</w:t>
      </w:r>
    </w:p>
    <w:p w14:paraId="627A5D5D" w14:textId="77777777" w:rsidR="00B54413" w:rsidRPr="009D6073" w:rsidRDefault="00B54413" w:rsidP="00B54413">
      <w:pPr>
        <w:spacing w:after="120"/>
        <w:rPr>
          <w:bCs/>
          <w:sz w:val="24"/>
          <w:szCs w:val="24"/>
        </w:rPr>
      </w:pPr>
      <w:r w:rsidRPr="009D6073">
        <w:rPr>
          <w:bCs/>
          <w:caps/>
          <w:sz w:val="24"/>
          <w:szCs w:val="24"/>
        </w:rPr>
        <w:t>розробники</w:t>
      </w:r>
      <w:r w:rsidRPr="009D6073">
        <w:rPr>
          <w:bCs/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1048"/>
      </w:tblGrid>
      <w:tr w:rsidR="00B54413" w:rsidRPr="009D6073" w14:paraId="579BBD68" w14:textId="77777777" w:rsidTr="00FF6D21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0B5C9720" w14:textId="77777777" w:rsidR="00B54413" w:rsidRPr="009D6073" w:rsidRDefault="00B54413" w:rsidP="00B54413">
            <w:pPr>
              <w:spacing w:line="220" w:lineRule="exact"/>
              <w:ind w:left="-113" w:right="-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rFonts w:eastAsia="Times New Roman"/>
                <w:sz w:val="24"/>
                <w:szCs w:val="24"/>
                <w:lang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7A1E4E09" w14:textId="77777777" w:rsidR="00B54413" w:rsidRPr="009D6073" w:rsidRDefault="00B54413" w:rsidP="00B54413">
            <w:pPr>
              <w:spacing w:line="220" w:lineRule="exact"/>
              <w:jc w:val="center"/>
              <w:rPr>
                <w:rFonts w:eastAsia="Times New Roman"/>
                <w:strike/>
                <w:sz w:val="24"/>
                <w:szCs w:val="24"/>
                <w:lang w:eastAsia="en-US"/>
              </w:rPr>
            </w:pPr>
            <w:r w:rsidRPr="009D6073">
              <w:rPr>
                <w:rFonts w:eastAsia="Times New Roman"/>
                <w:sz w:val="24"/>
                <w:szCs w:val="24"/>
                <w:lang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7A49DF0" w14:textId="77777777" w:rsidR="00B54413" w:rsidRPr="009D6073" w:rsidRDefault="00B54413" w:rsidP="00B54413">
            <w:pPr>
              <w:spacing w:line="220" w:lineRule="exact"/>
              <w:ind w:left="-108" w:firstLine="108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rFonts w:eastAsia="Times New Roman"/>
                <w:sz w:val="24"/>
                <w:szCs w:val="24"/>
                <w:lang w:eastAsia="en-US"/>
              </w:rPr>
              <w:t>Підпис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14BE4F8" w14:textId="77777777" w:rsidR="00B54413" w:rsidRPr="009D6073" w:rsidRDefault="00B54413" w:rsidP="00B54413">
            <w:pPr>
              <w:spacing w:line="220" w:lineRule="exact"/>
              <w:ind w:left="-108" w:firstLine="108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rFonts w:eastAsia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B54413" w:rsidRPr="009D6073" w14:paraId="39DEAB5B" w14:textId="77777777" w:rsidTr="00FF6D21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0CBE2B48" w14:textId="77777777" w:rsidR="00B54413" w:rsidRPr="009D6073" w:rsidRDefault="00B54413" w:rsidP="00B54413">
            <w:pPr>
              <w:spacing w:line="220" w:lineRule="exact"/>
              <w:ind w:left="-142" w:right="-108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768F28B1" w14:textId="77777777" w:rsidR="00B54413" w:rsidRPr="009D6073" w:rsidRDefault="00B54413" w:rsidP="00B54413">
            <w:pPr>
              <w:spacing w:line="22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0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D190FB3" w14:textId="77777777" w:rsidR="00B54413" w:rsidRPr="009D6073" w:rsidRDefault="00B54413" w:rsidP="00B54413">
            <w:pPr>
              <w:spacing w:line="220" w:lineRule="exact"/>
              <w:ind w:left="-108" w:firstLine="108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57C3A8A" w14:textId="77777777" w:rsidR="00B54413" w:rsidRPr="009D6073" w:rsidRDefault="00B54413" w:rsidP="00B54413">
            <w:pPr>
              <w:spacing w:line="220" w:lineRule="exact"/>
              <w:ind w:left="-108" w:firstLine="108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B54413" w:rsidRPr="009D6073" w14:paraId="6D3BC84D" w14:textId="77777777" w:rsidTr="00FF6D21">
        <w:trPr>
          <w:trHeight w:val="389"/>
        </w:trPr>
        <w:tc>
          <w:tcPr>
            <w:tcW w:w="2085" w:type="dxa"/>
            <w:vMerge w:val="restart"/>
            <w:shd w:val="clear" w:color="auto" w:fill="auto"/>
          </w:tcPr>
          <w:p w14:paraId="2E609934" w14:textId="77777777" w:rsidR="00B54413" w:rsidRPr="009D6073" w:rsidRDefault="00B54413" w:rsidP="00B54413">
            <w:pPr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D6073">
              <w:rPr>
                <w:rFonts w:eastAsia="Times New Roman"/>
                <w:sz w:val="24"/>
                <w:szCs w:val="24"/>
                <w:lang w:eastAsia="en-US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347DF628" w14:textId="79826EF8" w:rsidR="00F1348F" w:rsidRPr="009D6073" w:rsidRDefault="00B54413" w:rsidP="00F1348F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D6073">
              <w:rPr>
                <w:rFonts w:eastAsia="Times New Roman"/>
                <w:sz w:val="24"/>
                <w:szCs w:val="24"/>
                <w:lang w:eastAsia="ru-RU"/>
              </w:rPr>
              <w:t>Гарант освітньої програми</w:t>
            </w:r>
            <w:r w:rsidRPr="009D60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5F7ADE65" w14:textId="2D646B53" w:rsidR="00B54413" w:rsidRPr="009D6073" w:rsidRDefault="00B54413" w:rsidP="009D6073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D6073">
              <w:rPr>
                <w:rFonts w:eastAsia="Times New Roman"/>
                <w:sz w:val="24"/>
                <w:szCs w:val="24"/>
                <w:lang w:eastAsia="ru-RU"/>
              </w:rPr>
              <w:t xml:space="preserve">Квіта </w:t>
            </w:r>
            <w:r w:rsidR="009D6073" w:rsidRPr="009D6073">
              <w:rPr>
                <w:rFonts w:eastAsia="Times New Roman"/>
                <w:sz w:val="24"/>
                <w:szCs w:val="24"/>
                <w:lang w:eastAsia="ru-RU"/>
              </w:rPr>
              <w:t>Галина Миколаївна</w:t>
            </w:r>
            <w:r w:rsidRPr="009D6073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D6073">
              <w:rPr>
                <w:bCs/>
                <w:sz w:val="24"/>
                <w:szCs w:val="24"/>
              </w:rPr>
              <w:t xml:space="preserve"> к.е.н., доцент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7B2AFCC" w14:textId="77777777" w:rsidR="00B54413" w:rsidRPr="009D6073" w:rsidRDefault="00B54413" w:rsidP="00B54413">
            <w:pPr>
              <w:ind w:left="-108" w:firstLine="108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6D0ED62F" w14:textId="77777777" w:rsidR="00B54413" w:rsidRPr="009D6073" w:rsidRDefault="00B54413" w:rsidP="00B54413">
            <w:pPr>
              <w:ind w:left="-108" w:firstLine="108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54413" w:rsidRPr="009D6073" w14:paraId="1E2408E5" w14:textId="77777777" w:rsidTr="00FF6D21">
        <w:tc>
          <w:tcPr>
            <w:tcW w:w="2085" w:type="dxa"/>
            <w:vMerge/>
            <w:shd w:val="clear" w:color="auto" w:fill="auto"/>
          </w:tcPr>
          <w:p w14:paraId="29801C4C" w14:textId="77777777" w:rsidR="00B54413" w:rsidRPr="009D6073" w:rsidRDefault="00B54413" w:rsidP="00B54413">
            <w:pPr>
              <w:ind w:left="-57" w:right="-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32CA5FDC" w14:textId="02F5DE79" w:rsidR="00B54413" w:rsidRPr="009D6073" w:rsidRDefault="00B54413" w:rsidP="00F1348F">
            <w:pPr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9D6073">
              <w:rPr>
                <w:bCs/>
                <w:sz w:val="24"/>
                <w:szCs w:val="24"/>
              </w:rPr>
              <w:t xml:space="preserve">Євсейцева Олена Сергіївна, к.е.н., доцент </w:t>
            </w:r>
          </w:p>
        </w:tc>
        <w:tc>
          <w:tcPr>
            <w:tcW w:w="1333" w:type="dxa"/>
            <w:shd w:val="clear" w:color="auto" w:fill="auto"/>
          </w:tcPr>
          <w:p w14:paraId="18CC4301" w14:textId="77777777" w:rsidR="00B54413" w:rsidRPr="009D6073" w:rsidRDefault="00B54413" w:rsidP="00B54413">
            <w:pPr>
              <w:ind w:left="-108" w:firstLine="108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shd w:val="clear" w:color="auto" w:fill="auto"/>
          </w:tcPr>
          <w:p w14:paraId="6F334D29" w14:textId="77777777" w:rsidR="00B54413" w:rsidRPr="009D6073" w:rsidRDefault="00B54413" w:rsidP="00B54413">
            <w:pPr>
              <w:ind w:left="-108" w:firstLine="108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54413" w:rsidRPr="009D6073" w14:paraId="0FD837A1" w14:textId="77777777" w:rsidTr="00FF6D21">
        <w:tc>
          <w:tcPr>
            <w:tcW w:w="2085" w:type="dxa"/>
            <w:vMerge/>
            <w:shd w:val="clear" w:color="auto" w:fill="auto"/>
          </w:tcPr>
          <w:p w14:paraId="6775FB5A" w14:textId="77777777" w:rsidR="00B54413" w:rsidRPr="009D6073" w:rsidRDefault="00B54413" w:rsidP="00B54413">
            <w:pPr>
              <w:ind w:left="-57" w:right="-57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81" w:type="dxa"/>
            <w:shd w:val="clear" w:color="auto" w:fill="auto"/>
          </w:tcPr>
          <w:p w14:paraId="34389472" w14:textId="5023A821" w:rsidR="00B54413" w:rsidRPr="009D6073" w:rsidRDefault="00B54413" w:rsidP="009D6073">
            <w:pPr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9D6073">
              <w:rPr>
                <w:rFonts w:eastAsia="Times New Roman"/>
                <w:sz w:val="24"/>
                <w:szCs w:val="24"/>
                <w:lang w:eastAsia="ru-RU"/>
              </w:rPr>
              <w:t xml:space="preserve">Шіковець </w:t>
            </w:r>
            <w:r w:rsidR="009D6073" w:rsidRPr="009D6073">
              <w:rPr>
                <w:rFonts w:eastAsia="Times New Roman"/>
                <w:sz w:val="24"/>
                <w:szCs w:val="24"/>
                <w:lang w:eastAsia="ru-RU"/>
              </w:rPr>
              <w:t>Катерина Олексіївна</w:t>
            </w:r>
            <w:r w:rsidRPr="009D6073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9D6073">
              <w:rPr>
                <w:bCs/>
                <w:sz w:val="24"/>
                <w:szCs w:val="24"/>
              </w:rPr>
              <w:t>к.е.н., доцент</w:t>
            </w:r>
          </w:p>
        </w:tc>
        <w:tc>
          <w:tcPr>
            <w:tcW w:w="1333" w:type="dxa"/>
            <w:shd w:val="clear" w:color="auto" w:fill="auto"/>
          </w:tcPr>
          <w:p w14:paraId="79A3B0B4" w14:textId="77777777" w:rsidR="00B54413" w:rsidRPr="009D6073" w:rsidRDefault="00B54413" w:rsidP="00B54413">
            <w:pPr>
              <w:ind w:left="-108" w:firstLine="108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shd w:val="clear" w:color="auto" w:fill="auto"/>
          </w:tcPr>
          <w:p w14:paraId="17BEDAAF" w14:textId="77777777" w:rsidR="00B54413" w:rsidRPr="009D6073" w:rsidRDefault="00B54413" w:rsidP="00B54413">
            <w:pPr>
              <w:ind w:left="-108" w:firstLine="108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85410" w:rsidRPr="009D6073" w14:paraId="1AA45FF5" w14:textId="77777777" w:rsidTr="00FF6D21">
        <w:tc>
          <w:tcPr>
            <w:tcW w:w="2085" w:type="dxa"/>
            <w:vMerge w:val="restart"/>
            <w:shd w:val="clear" w:color="auto" w:fill="auto"/>
          </w:tcPr>
          <w:p w14:paraId="2B5D8D18" w14:textId="77777777" w:rsidR="00885410" w:rsidRPr="009D6073" w:rsidRDefault="00885410" w:rsidP="00B54413">
            <w:pPr>
              <w:ind w:left="-57" w:right="-57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rFonts w:eastAsia="Times New Roman"/>
                <w:sz w:val="24"/>
                <w:szCs w:val="24"/>
                <w:lang w:eastAsia="en-US"/>
              </w:rPr>
              <w:t>Стейкхолдери</w:t>
            </w:r>
          </w:p>
        </w:tc>
        <w:tc>
          <w:tcPr>
            <w:tcW w:w="5281" w:type="dxa"/>
            <w:shd w:val="clear" w:color="auto" w:fill="auto"/>
          </w:tcPr>
          <w:p w14:paraId="3EFA94DB" w14:textId="2D300FE2" w:rsidR="00885410" w:rsidRPr="009D6073" w:rsidRDefault="00885410" w:rsidP="009D6073">
            <w:pPr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9D6073">
              <w:rPr>
                <w:rFonts w:eastAsia="Times New Roman"/>
                <w:sz w:val="24"/>
                <w:szCs w:val="24"/>
                <w:lang w:eastAsia="ru-RU"/>
              </w:rPr>
              <w:t xml:space="preserve">Ромат </w:t>
            </w:r>
            <w:r w:rsidR="009D6073" w:rsidRPr="009D6073">
              <w:rPr>
                <w:rFonts w:eastAsia="Times New Roman"/>
                <w:sz w:val="24"/>
                <w:szCs w:val="24"/>
                <w:lang w:eastAsia="ru-RU"/>
              </w:rPr>
              <w:t>Євген Вікторович</w:t>
            </w:r>
            <w:r w:rsidRPr="009D6073">
              <w:rPr>
                <w:rFonts w:eastAsia="Times New Roman"/>
                <w:sz w:val="24"/>
                <w:szCs w:val="24"/>
                <w:lang w:eastAsia="ru-RU"/>
              </w:rPr>
              <w:t>, д.н.з., професор, голова Спілки рекламістів України, член Академії Економічних Наук України. Головний редактор журналу «Маркетинг та реклама»</w:t>
            </w:r>
          </w:p>
        </w:tc>
        <w:tc>
          <w:tcPr>
            <w:tcW w:w="1333" w:type="dxa"/>
            <w:shd w:val="clear" w:color="auto" w:fill="auto"/>
          </w:tcPr>
          <w:p w14:paraId="2E2D65CF" w14:textId="77777777" w:rsidR="00885410" w:rsidRPr="009D6073" w:rsidRDefault="00885410" w:rsidP="00B54413">
            <w:pPr>
              <w:ind w:left="-108" w:firstLine="108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shd w:val="clear" w:color="auto" w:fill="auto"/>
          </w:tcPr>
          <w:p w14:paraId="1EA77E48" w14:textId="77777777" w:rsidR="00885410" w:rsidRPr="009D6073" w:rsidRDefault="00885410" w:rsidP="00B54413">
            <w:pPr>
              <w:ind w:left="-108" w:firstLine="108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85410" w:rsidRPr="009D6073" w14:paraId="2A3A145C" w14:textId="77777777" w:rsidTr="00FF6D21">
        <w:tc>
          <w:tcPr>
            <w:tcW w:w="2085" w:type="dxa"/>
            <w:vMerge/>
            <w:shd w:val="clear" w:color="auto" w:fill="auto"/>
          </w:tcPr>
          <w:p w14:paraId="2F01FEA4" w14:textId="77777777" w:rsidR="00885410" w:rsidRPr="009D6073" w:rsidRDefault="00885410" w:rsidP="00B54413">
            <w:pPr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81" w:type="dxa"/>
            <w:shd w:val="clear" w:color="auto" w:fill="auto"/>
          </w:tcPr>
          <w:p w14:paraId="7A929BBD" w14:textId="299F1026" w:rsidR="00885410" w:rsidRPr="009D6073" w:rsidRDefault="00885410" w:rsidP="009D607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rFonts w:eastAsia="Times New Roman"/>
                <w:sz w:val="24"/>
                <w:szCs w:val="24"/>
                <w:lang w:eastAsia="ru-RU"/>
              </w:rPr>
              <w:t xml:space="preserve">Кунєва </w:t>
            </w:r>
            <w:r w:rsidR="009D6073" w:rsidRPr="009D6073">
              <w:rPr>
                <w:rFonts w:eastAsia="Times New Roman"/>
                <w:sz w:val="24"/>
                <w:szCs w:val="24"/>
                <w:lang w:eastAsia="ru-RU"/>
              </w:rPr>
              <w:t>Любов Петрівна</w:t>
            </w:r>
            <w:r w:rsidRPr="009D6073">
              <w:rPr>
                <w:rFonts w:eastAsia="Times New Roman"/>
                <w:sz w:val="24"/>
                <w:szCs w:val="24"/>
                <w:lang w:eastAsia="ru-RU"/>
              </w:rPr>
              <w:t>, здобувач вищої освіти, гр. МгКМ1-24</w:t>
            </w:r>
          </w:p>
        </w:tc>
        <w:tc>
          <w:tcPr>
            <w:tcW w:w="1333" w:type="dxa"/>
            <w:shd w:val="clear" w:color="auto" w:fill="auto"/>
          </w:tcPr>
          <w:p w14:paraId="656D8A68" w14:textId="77777777" w:rsidR="00885410" w:rsidRPr="009D6073" w:rsidRDefault="00885410" w:rsidP="00B54413">
            <w:pPr>
              <w:ind w:left="-108" w:firstLine="108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shd w:val="clear" w:color="auto" w:fill="auto"/>
          </w:tcPr>
          <w:p w14:paraId="3663B596" w14:textId="77777777" w:rsidR="00885410" w:rsidRPr="009D6073" w:rsidRDefault="00885410" w:rsidP="00B54413">
            <w:pPr>
              <w:ind w:left="-108" w:firstLine="108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6741A27E" w14:textId="77777777" w:rsidR="00B54413" w:rsidRPr="009D6073" w:rsidRDefault="00B54413" w:rsidP="00B54413">
      <w:pPr>
        <w:spacing w:after="120"/>
        <w:jc w:val="left"/>
        <w:rPr>
          <w:rFonts w:eastAsia="Times New Roman"/>
          <w:sz w:val="24"/>
          <w:szCs w:val="24"/>
          <w:lang w:eastAsia="en-US"/>
        </w:rPr>
      </w:pPr>
    </w:p>
    <w:p w14:paraId="5C03BAC7" w14:textId="77777777" w:rsidR="00B54413" w:rsidRPr="009D6073" w:rsidRDefault="00B54413" w:rsidP="00B54413">
      <w:pPr>
        <w:jc w:val="left"/>
        <w:rPr>
          <w:rFonts w:eastAsia="Times New Roman"/>
          <w:sz w:val="24"/>
          <w:szCs w:val="24"/>
          <w:lang w:eastAsia="en-US"/>
        </w:rPr>
      </w:pPr>
    </w:p>
    <w:p w14:paraId="16213990" w14:textId="77777777" w:rsidR="00B54413" w:rsidRPr="009D6073" w:rsidRDefault="00B54413" w:rsidP="00B54413">
      <w:pPr>
        <w:tabs>
          <w:tab w:val="center" w:pos="4862"/>
        </w:tabs>
        <w:rPr>
          <w:rFonts w:eastAsia="Times New Roman"/>
          <w:sz w:val="24"/>
          <w:szCs w:val="24"/>
        </w:rPr>
      </w:pPr>
      <w:r w:rsidRPr="009D6073">
        <w:rPr>
          <w:b/>
          <w:sz w:val="24"/>
          <w:szCs w:val="24"/>
        </w:rPr>
        <w:t>РЕЦЕНЗІЇ ЗОВНІШНІХ СТЕЙКХОЛДЕРІВ</w:t>
      </w:r>
      <w:r w:rsidRPr="009D6073">
        <w:rPr>
          <w:rFonts w:eastAsia="Times New Roman"/>
          <w:sz w:val="24"/>
          <w:szCs w:val="24"/>
        </w:rPr>
        <w:t>:</w:t>
      </w:r>
    </w:p>
    <w:p w14:paraId="27949BA0" w14:textId="77777777" w:rsidR="00885410" w:rsidRPr="009D6073" w:rsidRDefault="00885410" w:rsidP="00B54413">
      <w:pPr>
        <w:tabs>
          <w:tab w:val="center" w:pos="4862"/>
        </w:tabs>
        <w:rPr>
          <w:rFonts w:eastAsia="Times New Roman"/>
          <w:sz w:val="24"/>
          <w:szCs w:val="24"/>
        </w:rPr>
      </w:pPr>
    </w:p>
    <w:p w14:paraId="13AA17EA" w14:textId="21776EDA" w:rsidR="00B54413" w:rsidRPr="009D6073" w:rsidRDefault="00B54413" w:rsidP="00B54413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jc w:val="left"/>
        <w:rPr>
          <w:rFonts w:eastAsia="Times New Roman"/>
          <w:sz w:val="24"/>
          <w:szCs w:val="24"/>
          <w:lang w:eastAsia="en-US"/>
        </w:rPr>
      </w:pPr>
      <w:r w:rsidRPr="009D6073">
        <w:rPr>
          <w:rFonts w:eastAsia="Times New Roman"/>
          <w:sz w:val="24"/>
          <w:szCs w:val="24"/>
          <w:lang w:eastAsia="en-US"/>
        </w:rPr>
        <w:t>ТРАЙС Дітріх, генеральний директор, ТОВ «УІФК-Агро».</w:t>
      </w:r>
    </w:p>
    <w:p w14:paraId="7F64343C" w14:textId="627A6216" w:rsidR="00B54413" w:rsidRPr="009D6073" w:rsidRDefault="00B54413" w:rsidP="00B54413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jc w:val="left"/>
        <w:rPr>
          <w:rFonts w:eastAsia="Times New Roman"/>
          <w:sz w:val="24"/>
          <w:szCs w:val="24"/>
          <w:lang w:eastAsia="en-US"/>
        </w:rPr>
      </w:pPr>
      <w:r w:rsidRPr="009D6073">
        <w:rPr>
          <w:rFonts w:eastAsia="Times New Roman"/>
          <w:sz w:val="24"/>
          <w:szCs w:val="24"/>
          <w:lang w:eastAsia="en-US"/>
        </w:rPr>
        <w:t>Валентин БУЛАХ Керівник ГО «Простір корисної дії».</w:t>
      </w:r>
    </w:p>
    <w:p w14:paraId="4234E5E5" w14:textId="6DB082BE" w:rsidR="00B54413" w:rsidRPr="009D6073" w:rsidRDefault="00B54413" w:rsidP="00B54413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jc w:val="left"/>
        <w:rPr>
          <w:rFonts w:eastAsia="Times New Roman"/>
          <w:sz w:val="24"/>
          <w:szCs w:val="24"/>
          <w:lang w:eastAsia="en-US"/>
        </w:rPr>
      </w:pPr>
      <w:r w:rsidRPr="009D6073">
        <w:rPr>
          <w:rFonts w:eastAsia="Times New Roman"/>
          <w:sz w:val="24"/>
          <w:szCs w:val="24"/>
          <w:lang w:eastAsia="en-US"/>
        </w:rPr>
        <w:t xml:space="preserve">Євген ЛОПУШИНСЬКИЙ </w:t>
      </w:r>
      <w:r w:rsidR="00885410" w:rsidRPr="009D6073">
        <w:rPr>
          <w:rFonts w:eastAsia="Times New Roman"/>
          <w:sz w:val="24"/>
          <w:szCs w:val="24"/>
          <w:lang w:eastAsia="en-US"/>
        </w:rPr>
        <w:t xml:space="preserve"> </w:t>
      </w:r>
      <w:r w:rsidRPr="009D6073">
        <w:rPr>
          <w:rFonts w:eastAsia="Times New Roman"/>
          <w:sz w:val="24"/>
          <w:szCs w:val="24"/>
          <w:lang w:eastAsia="en-US"/>
        </w:rPr>
        <w:t>в.о. директора КП «КИЇВІНФОРМ».</w:t>
      </w:r>
    </w:p>
    <w:p w14:paraId="02646507" w14:textId="72FB289D" w:rsidR="00B54413" w:rsidRPr="009D6073" w:rsidRDefault="00B54413" w:rsidP="00B54413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jc w:val="left"/>
        <w:rPr>
          <w:rFonts w:eastAsia="Times New Roman"/>
          <w:sz w:val="24"/>
          <w:szCs w:val="24"/>
          <w:lang w:eastAsia="en-US"/>
        </w:rPr>
      </w:pPr>
      <w:r w:rsidRPr="009D6073">
        <w:rPr>
          <w:rFonts w:eastAsia="Times New Roman"/>
          <w:sz w:val="24"/>
          <w:szCs w:val="24"/>
          <w:lang w:eastAsia="en-US"/>
        </w:rPr>
        <w:t>Наталія ЛЯЩЕНКО в.о. директора КП КМР «Телекомпанія «КИЇВ».</w:t>
      </w:r>
    </w:p>
    <w:p w14:paraId="6084610F" w14:textId="7A89393E" w:rsidR="00B54413" w:rsidRPr="009D6073" w:rsidRDefault="00B54413" w:rsidP="00B54413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jc w:val="left"/>
        <w:rPr>
          <w:rFonts w:eastAsia="Times New Roman"/>
          <w:sz w:val="24"/>
          <w:szCs w:val="24"/>
          <w:lang w:eastAsia="en-US"/>
        </w:rPr>
      </w:pPr>
      <w:r w:rsidRPr="009D6073">
        <w:rPr>
          <w:rFonts w:eastAsia="Times New Roman"/>
          <w:sz w:val="24"/>
          <w:szCs w:val="24"/>
          <w:lang w:eastAsia="en-US"/>
        </w:rPr>
        <w:t>Марія СЕНЧА директор креативної агенції «АЙДЕН.ТІМ»</w:t>
      </w:r>
      <w:r w:rsidR="00EA5A85">
        <w:rPr>
          <w:rFonts w:eastAsia="Times New Roman"/>
          <w:sz w:val="24"/>
          <w:szCs w:val="24"/>
          <w:lang w:eastAsia="en-US"/>
        </w:rPr>
        <w:t>.</w:t>
      </w:r>
    </w:p>
    <w:p w14:paraId="518C5A09" w14:textId="77777777" w:rsidR="00B54413" w:rsidRPr="009D6073" w:rsidRDefault="00B54413" w:rsidP="00B54413">
      <w:pPr>
        <w:rPr>
          <w:rFonts w:eastAsia="Times New Roman"/>
          <w:color w:val="FF0000"/>
          <w:sz w:val="24"/>
          <w:szCs w:val="24"/>
          <w:lang w:eastAsia="en-US"/>
        </w:rPr>
      </w:pPr>
    </w:p>
    <w:p w14:paraId="1066F718" w14:textId="77777777" w:rsidR="00B54413" w:rsidRPr="009D6073" w:rsidRDefault="00B54413" w:rsidP="00B54413">
      <w:pPr>
        <w:rPr>
          <w:rFonts w:eastAsia="Times New Roman"/>
          <w:color w:val="FF0000"/>
          <w:sz w:val="24"/>
          <w:szCs w:val="24"/>
          <w:lang w:eastAsia="en-US"/>
        </w:rPr>
      </w:pPr>
    </w:p>
    <w:p w14:paraId="592215CE" w14:textId="77777777" w:rsidR="00B54413" w:rsidRPr="009D6073" w:rsidRDefault="00B54413" w:rsidP="00B54413">
      <w:pPr>
        <w:rPr>
          <w:rFonts w:eastAsia="Times New Roman"/>
          <w:color w:val="FF0000"/>
          <w:sz w:val="24"/>
          <w:szCs w:val="24"/>
          <w:lang w:eastAsia="en-US"/>
        </w:rPr>
      </w:pPr>
    </w:p>
    <w:p w14:paraId="0BAB619F" w14:textId="77777777" w:rsidR="00B54413" w:rsidRPr="009D6073" w:rsidRDefault="00B54413" w:rsidP="00B54413">
      <w:pPr>
        <w:spacing w:after="120"/>
        <w:jc w:val="right"/>
        <w:rPr>
          <w:rFonts w:eastAsia="Times New Roman"/>
          <w:bCs/>
          <w:sz w:val="24"/>
          <w:szCs w:val="24"/>
          <w:lang w:eastAsia="ru-RU"/>
        </w:rPr>
      </w:pPr>
      <w:bookmarkStart w:id="0" w:name="_Hlk190165377"/>
    </w:p>
    <w:p w14:paraId="48CCC5D0" w14:textId="77777777" w:rsidR="00B54413" w:rsidRPr="009D6073" w:rsidRDefault="00B54413" w:rsidP="00B54413">
      <w:pPr>
        <w:spacing w:after="120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72CD871D" w14:textId="77777777" w:rsidR="00B54413" w:rsidRPr="009D6073" w:rsidRDefault="00B54413" w:rsidP="00B54413">
      <w:pPr>
        <w:spacing w:after="120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51C55979" w14:textId="77777777" w:rsidR="00B54413" w:rsidRPr="009D6073" w:rsidRDefault="00B54413" w:rsidP="00B54413">
      <w:pPr>
        <w:spacing w:after="120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1B064D34" w14:textId="77777777" w:rsidR="00B54413" w:rsidRPr="009D6073" w:rsidRDefault="00B54413" w:rsidP="00B54413">
      <w:pPr>
        <w:spacing w:after="120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5BCC79FD" w14:textId="77777777" w:rsidR="00B54413" w:rsidRPr="009D6073" w:rsidRDefault="00B54413" w:rsidP="00B54413">
      <w:pPr>
        <w:spacing w:after="120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6BD08114" w14:textId="77777777" w:rsidR="00885410" w:rsidRPr="009D6073" w:rsidRDefault="00885410" w:rsidP="00B54413">
      <w:pPr>
        <w:spacing w:after="120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4E70BE4B" w14:textId="77777777" w:rsidR="00B54413" w:rsidRPr="009D6073" w:rsidRDefault="00B54413" w:rsidP="009D6073">
      <w:pPr>
        <w:spacing w:after="120"/>
        <w:rPr>
          <w:rFonts w:eastAsia="Times New Roman"/>
          <w:bCs/>
          <w:sz w:val="24"/>
          <w:szCs w:val="24"/>
          <w:lang w:eastAsia="ru-RU"/>
        </w:rPr>
      </w:pPr>
    </w:p>
    <w:bookmarkEnd w:id="0"/>
    <w:p w14:paraId="4E889289" w14:textId="77777777" w:rsidR="007A7E7C" w:rsidRDefault="007A7E7C">
      <w:pPr>
        <w:jc w:val="left"/>
        <w:rPr>
          <w:b/>
        </w:rPr>
      </w:pPr>
      <w:r>
        <w:rPr>
          <w:b/>
        </w:rPr>
        <w:br w:type="page"/>
      </w:r>
    </w:p>
    <w:p w14:paraId="564125DA" w14:textId="07A3EA62" w:rsidR="00B54413" w:rsidRPr="007A7E7C" w:rsidRDefault="00B54413" w:rsidP="007A7E7C">
      <w:pPr>
        <w:pStyle w:val="afa"/>
        <w:widowControl w:val="0"/>
        <w:numPr>
          <w:ilvl w:val="0"/>
          <w:numId w:val="40"/>
        </w:numPr>
        <w:tabs>
          <w:tab w:val="left" w:pos="426"/>
        </w:tabs>
        <w:spacing w:after="120"/>
        <w:ind w:left="0" w:firstLine="0"/>
        <w:jc w:val="left"/>
        <w:rPr>
          <w:b/>
        </w:rPr>
      </w:pPr>
      <w:r w:rsidRPr="007A7E7C">
        <w:rPr>
          <w:b/>
        </w:rPr>
        <w:lastRenderedPageBreak/>
        <w:t xml:space="preserve">Профіль освітньо-професійної програми </w:t>
      </w:r>
      <w:r w:rsidRPr="007A7E7C">
        <w:rPr>
          <w:b/>
          <w:lang w:eastAsia="ar-SA"/>
        </w:rPr>
        <w:t>Комунікаційний маркетинг</w:t>
      </w:r>
      <w:r w:rsidR="007A7E7C">
        <w:rPr>
          <w:b/>
          <w:lang w:eastAsia="ar-S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304"/>
        <w:gridCol w:w="822"/>
        <w:gridCol w:w="283"/>
        <w:gridCol w:w="6237"/>
      </w:tblGrid>
      <w:tr w:rsidR="00B54413" w:rsidRPr="009D6073" w14:paraId="672EA4C0" w14:textId="77777777" w:rsidTr="007A7E7C">
        <w:trPr>
          <w:trHeight w:val="24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65B" w14:textId="77777777" w:rsidR="00B54413" w:rsidRPr="009D6073" w:rsidRDefault="00B54413" w:rsidP="007A7E7C">
            <w:pPr>
              <w:widowControl w:val="0"/>
              <w:numPr>
                <w:ilvl w:val="1"/>
                <w:numId w:val="40"/>
              </w:numPr>
              <w:ind w:left="714" w:hanging="357"/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- Загальна інформація</w:t>
            </w:r>
          </w:p>
        </w:tc>
      </w:tr>
      <w:tr w:rsidR="00B54413" w:rsidRPr="009D6073" w14:paraId="646B625D" w14:textId="77777777" w:rsidTr="007A7E7C">
        <w:trPr>
          <w:trHeight w:val="706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5D6" w14:textId="77777777" w:rsidR="00B54413" w:rsidRPr="009D6073" w:rsidRDefault="00B54413" w:rsidP="00B54413">
            <w:pPr>
              <w:widowControl w:val="0"/>
              <w:spacing w:line="240" w:lineRule="exact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9E6C" w14:textId="77777777" w:rsidR="00B54413" w:rsidRPr="009D6073" w:rsidRDefault="00B54413" w:rsidP="00F1348F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Київський національний університет технологій та дизайну</w:t>
            </w:r>
          </w:p>
          <w:p w14:paraId="64BA9177" w14:textId="77777777" w:rsidR="00B54413" w:rsidRPr="009D6073" w:rsidRDefault="00B54413" w:rsidP="00F1348F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Кафедра маркетингу та комунікаційного дизайну</w:t>
            </w:r>
          </w:p>
        </w:tc>
      </w:tr>
      <w:tr w:rsidR="00B54413" w:rsidRPr="009D6073" w14:paraId="7C1468FB" w14:textId="77777777" w:rsidTr="007A7E7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55A" w14:textId="77777777" w:rsidR="00B54413" w:rsidRPr="009D6073" w:rsidRDefault="00B54413" w:rsidP="00B54413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 w:rsidRPr="009D6073">
              <w:rPr>
                <w:b/>
                <w:bCs/>
                <w:sz w:val="24"/>
                <w:szCs w:val="24"/>
                <w:lang w:eastAsia="uk-UA"/>
              </w:rPr>
              <w:t>Рівень вищої освіти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FD3" w14:textId="77777777" w:rsidR="00B54413" w:rsidRPr="009D6073" w:rsidRDefault="00B54413" w:rsidP="00F1348F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  <w:lang w:eastAsia="uk-UA"/>
              </w:rPr>
              <w:t>Другий (магістерський)</w:t>
            </w:r>
          </w:p>
        </w:tc>
      </w:tr>
      <w:tr w:rsidR="00B54413" w:rsidRPr="009D6073" w14:paraId="454992D9" w14:textId="77777777" w:rsidTr="007A7E7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264" w14:textId="77777777" w:rsidR="00B54413" w:rsidRPr="009D6073" w:rsidRDefault="00B54413" w:rsidP="00B54413">
            <w:pPr>
              <w:widowControl w:val="0"/>
              <w:jc w:val="left"/>
              <w:rPr>
                <w:b/>
                <w:bCs/>
                <w:sz w:val="24"/>
                <w:szCs w:val="24"/>
                <w:lang w:eastAsia="uk-UA"/>
              </w:rPr>
            </w:pPr>
            <w:r w:rsidRPr="009D6073">
              <w:rPr>
                <w:b/>
                <w:bCs/>
                <w:sz w:val="24"/>
                <w:szCs w:val="24"/>
                <w:lang w:eastAsia="uk-UA"/>
              </w:rPr>
              <w:t>Освітня кваліфікація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DE3" w14:textId="77777777" w:rsidR="00B54413" w:rsidRPr="009D6073" w:rsidRDefault="00B54413" w:rsidP="00F1348F">
            <w:pPr>
              <w:widowControl w:val="0"/>
              <w:rPr>
                <w:sz w:val="24"/>
                <w:szCs w:val="24"/>
                <w:lang w:eastAsia="uk-UA"/>
              </w:rPr>
            </w:pPr>
            <w:r w:rsidRPr="009D6073">
              <w:rPr>
                <w:sz w:val="24"/>
                <w:szCs w:val="24"/>
                <w:lang w:eastAsia="uk-UA"/>
              </w:rPr>
              <w:t>Магістр  маркетингу</w:t>
            </w:r>
          </w:p>
        </w:tc>
      </w:tr>
      <w:tr w:rsidR="00B54413" w:rsidRPr="009D6073" w14:paraId="695FC6C1" w14:textId="77777777" w:rsidTr="007A7E7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051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Кваліфікація в дипломі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2F7" w14:textId="77777777" w:rsidR="00B54413" w:rsidRPr="009D6073" w:rsidRDefault="00B54413" w:rsidP="00F1348F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Ступінь вищої освіти – магістр</w:t>
            </w:r>
          </w:p>
          <w:p w14:paraId="443AE8C5" w14:textId="019EFCA1" w:rsidR="00B54413" w:rsidRPr="009D6073" w:rsidRDefault="007E7800" w:rsidP="00F1348F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Спеціальність – D5</w:t>
            </w:r>
            <w:r w:rsidR="00B54413" w:rsidRPr="009D6073">
              <w:rPr>
                <w:sz w:val="24"/>
                <w:szCs w:val="24"/>
              </w:rPr>
              <w:t xml:space="preserve"> Маркетинг</w:t>
            </w:r>
          </w:p>
          <w:p w14:paraId="23009BA5" w14:textId="77777777" w:rsidR="00B54413" w:rsidRPr="009D6073" w:rsidRDefault="00B54413" w:rsidP="00F1348F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Освітня програма – Комунікаційний маркетинг</w:t>
            </w:r>
          </w:p>
        </w:tc>
      </w:tr>
      <w:tr w:rsidR="00B54413" w:rsidRPr="009D6073" w14:paraId="4793BDAC" w14:textId="77777777" w:rsidTr="007A7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6"/>
        </w:trPr>
        <w:tc>
          <w:tcPr>
            <w:tcW w:w="3510" w:type="dxa"/>
            <w:gridSpan w:val="4"/>
          </w:tcPr>
          <w:p w14:paraId="1A58D4B3" w14:textId="77777777" w:rsidR="00B54413" w:rsidRPr="009D6073" w:rsidRDefault="00B54413" w:rsidP="00B54413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9D6073">
              <w:rPr>
                <w:b/>
                <w:bCs/>
                <w:sz w:val="24"/>
                <w:szCs w:val="24"/>
              </w:rPr>
              <w:t xml:space="preserve">Форма здобуття освіти </w:t>
            </w:r>
          </w:p>
        </w:tc>
        <w:tc>
          <w:tcPr>
            <w:tcW w:w="6237" w:type="dxa"/>
            <w:vAlign w:val="center"/>
          </w:tcPr>
          <w:p w14:paraId="5CE490CC" w14:textId="2C384507" w:rsidR="00B54413" w:rsidRPr="009D6073" w:rsidRDefault="00B54413" w:rsidP="00F1348F">
            <w:pPr>
              <w:rPr>
                <w:bCs/>
                <w:sz w:val="24"/>
                <w:szCs w:val="24"/>
              </w:rPr>
            </w:pPr>
            <w:r w:rsidRPr="009D6073">
              <w:rPr>
                <w:bCs/>
                <w:sz w:val="24"/>
                <w:szCs w:val="24"/>
              </w:rPr>
              <w:t>Денна, заочна, дистанційна</w:t>
            </w:r>
          </w:p>
        </w:tc>
      </w:tr>
      <w:tr w:rsidR="00B54413" w:rsidRPr="009D6073" w14:paraId="58E2DEA5" w14:textId="77777777" w:rsidTr="007A7E7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7FA" w14:textId="77777777" w:rsidR="00B54413" w:rsidRPr="009D6073" w:rsidRDefault="00B54413" w:rsidP="00B54413">
            <w:pPr>
              <w:widowControl w:val="0"/>
              <w:spacing w:line="240" w:lineRule="exact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 xml:space="preserve">Тип диплому та обсяг освітньої програми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926" w14:textId="77777777" w:rsidR="00B54413" w:rsidRPr="009D6073" w:rsidRDefault="00B54413" w:rsidP="00F1348F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Диплом магістра, одиничний, 90 кредитів ЄКТС</w:t>
            </w:r>
          </w:p>
          <w:p w14:paraId="4009F403" w14:textId="7DC04490" w:rsidR="00B54413" w:rsidRPr="009D6073" w:rsidRDefault="00B54413" w:rsidP="00F1348F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bCs/>
                <w:sz w:val="24"/>
                <w:szCs w:val="24"/>
              </w:rPr>
              <w:t>Визнання та перезарахування кредитів ЄКТС,</w:t>
            </w:r>
            <w:r w:rsidR="007E7800" w:rsidRPr="009D6073">
              <w:rPr>
                <w:bCs/>
                <w:sz w:val="24"/>
                <w:szCs w:val="24"/>
              </w:rPr>
              <w:t xml:space="preserve"> </w:t>
            </w:r>
            <w:r w:rsidRPr="009D6073">
              <w:rPr>
                <w:bCs/>
                <w:sz w:val="24"/>
                <w:szCs w:val="24"/>
              </w:rPr>
              <w:t>отриманих в межах попередньої освітньої програми відбувається відповідно до стандарт</w:t>
            </w:r>
            <w:r w:rsidR="00F1348F" w:rsidRPr="009D6073">
              <w:rPr>
                <w:bCs/>
                <w:sz w:val="24"/>
                <w:szCs w:val="24"/>
              </w:rPr>
              <w:t>у</w:t>
            </w:r>
            <w:r w:rsidRPr="009D6073">
              <w:rPr>
                <w:bCs/>
                <w:sz w:val="24"/>
                <w:szCs w:val="24"/>
              </w:rPr>
              <w:t xml:space="preserve"> зі спеціальності</w:t>
            </w:r>
          </w:p>
        </w:tc>
      </w:tr>
      <w:tr w:rsidR="00B54413" w:rsidRPr="009D6073" w14:paraId="76436EC5" w14:textId="77777777" w:rsidTr="007A7E7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4BB1" w14:textId="77777777" w:rsidR="00B54413" w:rsidRPr="007A7E7C" w:rsidRDefault="00B54413" w:rsidP="007A7E7C">
            <w:pPr>
              <w:widowControl w:val="0"/>
              <w:spacing w:line="240" w:lineRule="exact"/>
              <w:ind w:right="-111"/>
              <w:jc w:val="left"/>
              <w:rPr>
                <w:b/>
                <w:spacing w:val="-4"/>
                <w:sz w:val="24"/>
                <w:szCs w:val="24"/>
              </w:rPr>
            </w:pPr>
            <w:r w:rsidRPr="007A7E7C">
              <w:rPr>
                <w:b/>
                <w:bCs/>
                <w:spacing w:val="-4"/>
                <w:sz w:val="24"/>
                <w:szCs w:val="24"/>
              </w:rPr>
              <w:t>Розрахунковий строк виконання освітньої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06B" w14:textId="334DB308" w:rsidR="00B54413" w:rsidRPr="009D6073" w:rsidRDefault="00B54413" w:rsidP="00F1348F">
            <w:pPr>
              <w:rPr>
                <w:sz w:val="24"/>
                <w:szCs w:val="24"/>
              </w:rPr>
            </w:pPr>
            <w:r w:rsidRPr="009D6073">
              <w:rPr>
                <w:bCs/>
                <w:sz w:val="24"/>
                <w:szCs w:val="24"/>
              </w:rPr>
              <w:t xml:space="preserve">1,5 роки </w:t>
            </w:r>
          </w:p>
        </w:tc>
      </w:tr>
      <w:tr w:rsidR="00B54413" w:rsidRPr="009D6073" w14:paraId="419FA9AC" w14:textId="77777777" w:rsidTr="007A7E7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CF8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43E" w14:textId="77777777" w:rsidR="00B54413" w:rsidRPr="009D6073" w:rsidRDefault="00B54413" w:rsidP="00F1348F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Сертифікат про акредитацію освітньої програми від 08.01.2019 УД № 11007732</w:t>
            </w:r>
            <w:r w:rsidRPr="009D6073">
              <w:rPr>
                <w:sz w:val="24"/>
                <w:szCs w:val="24"/>
              </w:rPr>
              <w:t xml:space="preserve"> </w:t>
            </w:r>
          </w:p>
        </w:tc>
      </w:tr>
      <w:tr w:rsidR="00B54413" w:rsidRPr="009D6073" w14:paraId="1464100A" w14:textId="77777777" w:rsidTr="007A7E7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BBC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Цикл/рівень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361" w14:textId="77777777" w:rsidR="00B54413" w:rsidRPr="009D6073" w:rsidRDefault="00B54413" w:rsidP="00F1348F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Національна рамка кваліфікацій України – 7 рівень </w:t>
            </w:r>
          </w:p>
        </w:tc>
      </w:tr>
      <w:tr w:rsidR="00B54413" w:rsidRPr="009D6073" w14:paraId="250B62D2" w14:textId="77777777" w:rsidTr="007A7E7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1444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Передумови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D3A" w14:textId="54928FA2" w:rsidR="00B54413" w:rsidRPr="00EA5A85" w:rsidRDefault="00B54413" w:rsidP="00F1348F">
            <w:pPr>
              <w:widowControl w:val="0"/>
              <w:rPr>
                <w:spacing w:val="-4"/>
                <w:sz w:val="24"/>
                <w:szCs w:val="24"/>
              </w:rPr>
            </w:pPr>
            <w:r w:rsidRPr="00EA5A85">
              <w:rPr>
                <w:spacing w:val="-4"/>
                <w:sz w:val="24"/>
                <w:szCs w:val="24"/>
              </w:rPr>
              <w:t xml:space="preserve">Ступінь вищої освіти </w:t>
            </w:r>
            <w:r w:rsidR="00EA5A85" w:rsidRPr="00EA5A85">
              <w:rPr>
                <w:spacing w:val="-4"/>
                <w:sz w:val="24"/>
                <w:szCs w:val="24"/>
              </w:rPr>
              <w:t>«</w:t>
            </w:r>
            <w:r w:rsidRPr="00EA5A85">
              <w:rPr>
                <w:spacing w:val="-4"/>
                <w:sz w:val="24"/>
                <w:szCs w:val="24"/>
              </w:rPr>
              <w:t>бакалавр</w:t>
            </w:r>
            <w:r w:rsidR="00EA5A85" w:rsidRPr="00EA5A85">
              <w:rPr>
                <w:spacing w:val="-4"/>
                <w:sz w:val="24"/>
                <w:szCs w:val="24"/>
              </w:rPr>
              <w:t>»</w:t>
            </w:r>
            <w:r w:rsidRPr="00EA5A85">
              <w:rPr>
                <w:spacing w:val="-4"/>
                <w:sz w:val="24"/>
                <w:szCs w:val="24"/>
              </w:rPr>
              <w:t xml:space="preserve">, </w:t>
            </w:r>
            <w:r w:rsidR="00EA5A85" w:rsidRPr="00EA5A85">
              <w:rPr>
                <w:spacing w:val="-4"/>
                <w:sz w:val="24"/>
                <w:szCs w:val="24"/>
              </w:rPr>
              <w:t>«</w:t>
            </w:r>
            <w:r w:rsidRPr="00EA5A85">
              <w:rPr>
                <w:spacing w:val="-4"/>
                <w:sz w:val="24"/>
                <w:szCs w:val="24"/>
              </w:rPr>
              <w:t>магістр</w:t>
            </w:r>
            <w:r w:rsidR="00EA5A85" w:rsidRPr="00EA5A85">
              <w:rPr>
                <w:spacing w:val="-4"/>
                <w:sz w:val="24"/>
                <w:szCs w:val="24"/>
              </w:rPr>
              <w:t>»</w:t>
            </w:r>
            <w:r w:rsidR="00062665" w:rsidRPr="00EA5A85">
              <w:rPr>
                <w:spacing w:val="-4"/>
                <w:sz w:val="24"/>
                <w:szCs w:val="24"/>
              </w:rPr>
              <w:t xml:space="preserve"> </w:t>
            </w:r>
            <w:r w:rsidRPr="00EA5A85">
              <w:rPr>
                <w:spacing w:val="-4"/>
                <w:sz w:val="24"/>
                <w:szCs w:val="24"/>
              </w:rPr>
              <w:t xml:space="preserve">або </w:t>
            </w:r>
            <w:r w:rsidR="00EA5A85" w:rsidRPr="00EA5A85">
              <w:rPr>
                <w:spacing w:val="-4"/>
                <w:sz w:val="24"/>
                <w:szCs w:val="24"/>
              </w:rPr>
              <w:t>«</w:t>
            </w:r>
            <w:r w:rsidRPr="00EA5A85">
              <w:rPr>
                <w:spacing w:val="-4"/>
                <w:sz w:val="24"/>
                <w:szCs w:val="24"/>
              </w:rPr>
              <w:t>спеціаліст</w:t>
            </w:r>
            <w:r w:rsidR="00EA5A85" w:rsidRPr="00EA5A85">
              <w:rPr>
                <w:spacing w:val="-4"/>
                <w:sz w:val="24"/>
                <w:szCs w:val="24"/>
              </w:rPr>
              <w:t>»</w:t>
            </w:r>
          </w:p>
        </w:tc>
      </w:tr>
      <w:tr w:rsidR="00B54413" w:rsidRPr="009D6073" w14:paraId="0E513F81" w14:textId="77777777" w:rsidTr="007A7E7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E995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C40F" w14:textId="77777777" w:rsidR="00B54413" w:rsidRPr="009D6073" w:rsidRDefault="00B54413" w:rsidP="00F1348F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Українська</w:t>
            </w:r>
          </w:p>
        </w:tc>
      </w:tr>
      <w:tr w:rsidR="00B54413" w:rsidRPr="009D6073" w14:paraId="01726239" w14:textId="77777777" w:rsidTr="007A7E7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F959" w14:textId="77777777" w:rsidR="00B54413" w:rsidRPr="009D6073" w:rsidRDefault="00B54413" w:rsidP="00B54413">
            <w:pPr>
              <w:widowControl w:val="0"/>
              <w:spacing w:line="240" w:lineRule="exact"/>
              <w:ind w:right="-37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Строк дії сертифіката про акредитацію освітньої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217" w14:textId="04DFCA1D" w:rsidR="00B54413" w:rsidRPr="009D6073" w:rsidRDefault="00B54413" w:rsidP="00F1348F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До 01.07.202</w:t>
            </w:r>
            <w:r w:rsidR="00F1348F" w:rsidRPr="009D6073">
              <w:rPr>
                <w:sz w:val="24"/>
                <w:szCs w:val="24"/>
              </w:rPr>
              <w:t>6</w:t>
            </w:r>
          </w:p>
          <w:p w14:paraId="6F49E8BC" w14:textId="77777777" w:rsidR="00B54413" w:rsidRPr="009D6073" w:rsidRDefault="00B54413" w:rsidP="00F1348F">
            <w:pPr>
              <w:widowControl w:val="0"/>
              <w:rPr>
                <w:sz w:val="24"/>
                <w:szCs w:val="24"/>
              </w:rPr>
            </w:pPr>
          </w:p>
        </w:tc>
      </w:tr>
      <w:tr w:rsidR="00B54413" w:rsidRPr="009D6073" w14:paraId="17778605" w14:textId="77777777" w:rsidTr="007A7E7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3CE" w14:textId="77777777" w:rsidR="00B54413" w:rsidRPr="009D6073" w:rsidRDefault="00B54413" w:rsidP="00B54413">
            <w:pPr>
              <w:widowControl w:val="0"/>
              <w:spacing w:line="240" w:lineRule="exact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7EC" w14:textId="77777777" w:rsidR="00B54413" w:rsidRPr="009D6073" w:rsidRDefault="006C7619" w:rsidP="00B54413">
            <w:pPr>
              <w:widowControl w:val="0"/>
              <w:rPr>
                <w:sz w:val="24"/>
                <w:szCs w:val="24"/>
              </w:rPr>
            </w:pPr>
            <w:hyperlink r:id="rId8" w:history="1">
              <w:r w:rsidR="00B54413" w:rsidRPr="009D6073">
                <w:rPr>
                  <w:bCs/>
                  <w:color w:val="0000FF"/>
                  <w:sz w:val="24"/>
                  <w:szCs w:val="24"/>
                  <w:u w:val="single"/>
                </w:rPr>
                <w:t>http://knutd.edu.ua/ekts/</w:t>
              </w:r>
            </w:hyperlink>
          </w:p>
        </w:tc>
      </w:tr>
      <w:tr w:rsidR="00B54413" w:rsidRPr="009D6073" w14:paraId="1542CFDB" w14:textId="77777777" w:rsidTr="007A7E7C">
        <w:trPr>
          <w:trHeight w:val="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18D" w14:textId="77777777" w:rsidR="00B54413" w:rsidRPr="009D6073" w:rsidRDefault="00B54413" w:rsidP="00B544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1.2 - Мета освітньо-професійної програми</w:t>
            </w:r>
          </w:p>
        </w:tc>
      </w:tr>
      <w:tr w:rsidR="00B54413" w:rsidRPr="009D6073" w14:paraId="35827611" w14:textId="77777777" w:rsidTr="007A7E7C">
        <w:trPr>
          <w:trHeight w:val="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209" w14:textId="55BD2E3C" w:rsidR="00B54413" w:rsidRPr="009D6073" w:rsidRDefault="00B54413" w:rsidP="00B54413">
            <w:pPr>
              <w:widowControl w:val="0"/>
              <w:rPr>
                <w:sz w:val="24"/>
                <w:szCs w:val="24"/>
                <w:highlight w:val="yellow"/>
              </w:rPr>
            </w:pPr>
            <w:r w:rsidRPr="009D6073">
              <w:rPr>
                <w:sz w:val="24"/>
                <w:szCs w:val="24"/>
              </w:rPr>
              <w:t xml:space="preserve">Забезпечити підготовку висококваліфікованих фахівців </w:t>
            </w:r>
            <w:r w:rsidR="00837027" w:rsidRPr="009D6073">
              <w:rPr>
                <w:sz w:val="24"/>
                <w:szCs w:val="24"/>
              </w:rPr>
              <w:t>у сфері комунікаційного маркетингу, здатних ефективно застосовувати сучасні маркетингові технології, стратегії брендингу та цифрові комунікації для забезпечення конкурентоспроможності бізнесу та розвитку суспільства</w:t>
            </w:r>
            <w:r w:rsidR="009F279C" w:rsidRPr="009D6073">
              <w:rPr>
                <w:sz w:val="24"/>
                <w:szCs w:val="24"/>
              </w:rPr>
              <w:t xml:space="preserve"> що </w:t>
            </w:r>
            <w:r w:rsidRPr="009D6073">
              <w:rPr>
                <w:sz w:val="24"/>
                <w:szCs w:val="24"/>
              </w:rPr>
              <w:t>характеризується невизначеністю умов і вимог.</w:t>
            </w:r>
          </w:p>
        </w:tc>
      </w:tr>
      <w:tr w:rsidR="00B54413" w:rsidRPr="009D6073" w14:paraId="15AF9224" w14:textId="77777777" w:rsidTr="007A7E7C">
        <w:trPr>
          <w:trHeight w:val="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3900" w14:textId="77777777" w:rsidR="00B54413" w:rsidRPr="009D6073" w:rsidRDefault="00B54413" w:rsidP="00B544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1.3 Характеристика освітньо-професійної програми</w:t>
            </w:r>
          </w:p>
        </w:tc>
      </w:tr>
      <w:tr w:rsidR="00B54413" w:rsidRPr="009D6073" w14:paraId="13B2609E" w14:textId="77777777" w:rsidTr="00C6770F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A17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Предметна область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A1DF" w14:textId="77777777" w:rsidR="00B54413" w:rsidRPr="009D6073" w:rsidRDefault="00B54413" w:rsidP="00B54413">
            <w:pPr>
              <w:widowControl w:val="0"/>
              <w:rPr>
                <w:bCs/>
                <w:sz w:val="24"/>
                <w:szCs w:val="24"/>
              </w:rPr>
            </w:pPr>
            <w:r w:rsidRPr="009D6073">
              <w:rPr>
                <w:bCs/>
                <w:sz w:val="24"/>
                <w:szCs w:val="24"/>
              </w:rPr>
              <w:t xml:space="preserve">Об’єкт вивчення: маркетингова діяльність як форма взаємодії суб’єктів ринкових відносин для задоволення їх економічних та соціальних інтересів. </w:t>
            </w:r>
          </w:p>
          <w:p w14:paraId="4A85C6B9" w14:textId="77777777" w:rsidR="00B54413" w:rsidRPr="009D6073" w:rsidRDefault="00B54413" w:rsidP="00B54413">
            <w:pPr>
              <w:widowControl w:val="0"/>
              <w:rPr>
                <w:bCs/>
                <w:sz w:val="24"/>
                <w:szCs w:val="24"/>
              </w:rPr>
            </w:pPr>
            <w:r w:rsidRPr="009D6073">
              <w:rPr>
                <w:bCs/>
                <w:sz w:val="24"/>
                <w:szCs w:val="24"/>
              </w:rPr>
              <w:t xml:space="preserve">Цілі навчання: підготовка фахівців, які володіють сучасним економічним мисленням та відповідними компетентностями, необхідними для вирішення проблем і розв’язання складних задач маркетингової діяльності, що передбачають проведення досліджень та/або здійснення інновацій та характеризуються невизначеністю умов і вимог. </w:t>
            </w:r>
          </w:p>
          <w:p w14:paraId="09257177" w14:textId="77777777" w:rsidR="00B54413" w:rsidRPr="009D6073" w:rsidRDefault="00B54413" w:rsidP="00B54413">
            <w:pPr>
              <w:widowControl w:val="0"/>
              <w:rPr>
                <w:bCs/>
                <w:sz w:val="24"/>
                <w:szCs w:val="24"/>
              </w:rPr>
            </w:pPr>
            <w:r w:rsidRPr="009D6073">
              <w:rPr>
                <w:bCs/>
                <w:sz w:val="24"/>
                <w:szCs w:val="24"/>
              </w:rPr>
              <w:t>Теоретичний зміст предметної області: суть маркетингу як сучасної концепції управління бізнесом; понятійно-категорійний апарат, принципи, функції, концепції маркетингу та їх історичні передумови; специфіка діяльності ринкових суб’єктів у різних сферах та на різних типах ринків; зміст маркетингової діяльності, розроблення маркетингових стратегій та формування управлінських рішень у сфері маркетингу.</w:t>
            </w:r>
          </w:p>
          <w:p w14:paraId="7C7E95ED" w14:textId="36637317" w:rsidR="00B54413" w:rsidRDefault="00B54413" w:rsidP="00B54413">
            <w:pPr>
              <w:widowControl w:val="0"/>
              <w:rPr>
                <w:bCs/>
                <w:sz w:val="24"/>
                <w:szCs w:val="24"/>
              </w:rPr>
            </w:pPr>
            <w:r w:rsidRPr="009D6073">
              <w:rPr>
                <w:bCs/>
                <w:sz w:val="24"/>
                <w:szCs w:val="24"/>
              </w:rPr>
              <w:t xml:space="preserve">Методи, методики та технології: загальнонаукові та спеціальні методи, професійні методики та технології, для забезпечення ефективної маркетингової діяльності. </w:t>
            </w:r>
          </w:p>
          <w:p w14:paraId="204309C1" w14:textId="77777777" w:rsidR="007A7E7C" w:rsidRPr="009D6073" w:rsidRDefault="007A7E7C" w:rsidP="00B54413">
            <w:pPr>
              <w:widowControl w:val="0"/>
              <w:rPr>
                <w:bCs/>
                <w:sz w:val="24"/>
                <w:szCs w:val="24"/>
              </w:rPr>
            </w:pPr>
          </w:p>
          <w:p w14:paraId="1F4AB20A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bCs/>
                <w:sz w:val="24"/>
                <w:szCs w:val="24"/>
              </w:rPr>
              <w:lastRenderedPageBreak/>
              <w:t>Інструменти та обладнання: сучасні</w:t>
            </w:r>
            <w:r w:rsidRPr="009D6073">
              <w:rPr>
                <w:sz w:val="24"/>
                <w:szCs w:val="24"/>
              </w:rPr>
              <w:t xml:space="preserve"> універсальні та спеціалізовані інформаційні системи і програмні продукти, необхідні для прийняття та імплементації маркетингових управлінських рішень. </w:t>
            </w:r>
            <w:r w:rsidRPr="009D6073">
              <w:rPr>
                <w:bCs/>
                <w:iCs/>
                <w:sz w:val="24"/>
                <w:szCs w:val="24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0F9CF6BD" w14:textId="77777777" w:rsidR="00B54413" w:rsidRPr="009D6073" w:rsidRDefault="00B54413" w:rsidP="00B54413">
            <w:pPr>
              <w:rPr>
                <w:sz w:val="24"/>
                <w:szCs w:val="24"/>
              </w:rPr>
            </w:pPr>
            <w:r w:rsidRPr="009D6073">
              <w:rPr>
                <w:bCs/>
                <w:iCs/>
                <w:sz w:val="24"/>
                <w:szCs w:val="24"/>
              </w:rPr>
              <w:t>Обов’язкові  освітні компоненти – 73%, з них: практична підготовка – 12%, вивчення іноземної мови – 6%, дипломне проектування – 26%. Дисципліни вільного вибору здобувача вищої освіти – 27%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B54413" w:rsidRPr="009D6073" w14:paraId="28BACEC1" w14:textId="77777777" w:rsidTr="00C6770F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A77" w14:textId="77777777" w:rsidR="00B54413" w:rsidRPr="009D6073" w:rsidRDefault="00B54413" w:rsidP="00B54413">
            <w:pPr>
              <w:widowControl w:val="0"/>
              <w:spacing w:line="240" w:lineRule="exact"/>
              <w:ind w:right="-108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27F" w14:textId="77777777" w:rsidR="00B54413" w:rsidRPr="009D6073" w:rsidRDefault="00B54413" w:rsidP="00B54413">
            <w:pPr>
              <w:widowControl w:val="0"/>
              <w:rPr>
                <w:bCs/>
                <w:sz w:val="24"/>
                <w:szCs w:val="24"/>
              </w:rPr>
            </w:pPr>
            <w:r w:rsidRPr="009D6073">
              <w:rPr>
                <w:bCs/>
                <w:sz w:val="24"/>
                <w:szCs w:val="24"/>
              </w:rPr>
              <w:t>Освітньо-професійна підготовки магістра.</w:t>
            </w:r>
          </w:p>
        </w:tc>
      </w:tr>
      <w:tr w:rsidR="00B54413" w:rsidRPr="009D6073" w14:paraId="691871E4" w14:textId="77777777" w:rsidTr="00C6770F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99EE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Основний фокус освітньої програми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D9D" w14:textId="2CA20BC5" w:rsidR="000E4A4B" w:rsidRPr="009D6073" w:rsidRDefault="00B54413" w:rsidP="000E4A4B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Акцент робиться на формуванні та розвитку професійних компетентностей </w:t>
            </w:r>
            <w:r w:rsidR="00466191" w:rsidRPr="009D6073">
              <w:rPr>
                <w:sz w:val="24"/>
                <w:szCs w:val="24"/>
              </w:rPr>
              <w:t xml:space="preserve">фахівців </w:t>
            </w:r>
            <w:r w:rsidRPr="009D6073">
              <w:rPr>
                <w:sz w:val="24"/>
                <w:szCs w:val="24"/>
              </w:rPr>
              <w:t xml:space="preserve">у сфері </w:t>
            </w:r>
            <w:r w:rsidR="000E4A4B" w:rsidRPr="009D6073">
              <w:rPr>
                <w:sz w:val="24"/>
                <w:szCs w:val="24"/>
              </w:rPr>
              <w:t>комунікаційного маркетингу, здатних ефективно розробляти, впроваджувати та оцінювати стратегії інтегрованих маркетингових комунікацій (IMC) для побудови довготривалих взаємовідносин між брендами, споживачами та суспільством.</w:t>
            </w:r>
          </w:p>
          <w:p w14:paraId="5AFAF867" w14:textId="76C6E71A" w:rsidR="00B54413" w:rsidRPr="009D6073" w:rsidRDefault="00466191" w:rsidP="00B54413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Ключові слова:</w:t>
            </w:r>
            <w:r w:rsidR="000E4A4B" w:rsidRPr="009D6073">
              <w:rPr>
                <w:sz w:val="24"/>
                <w:szCs w:val="24"/>
              </w:rPr>
              <w:t xml:space="preserve"> цифрові маркетингові комунікації, бренд-менеджмент, стратегічний маркетинг, рекламні технології, що забезпечують розвиток брендів і бізнесу в конкурентному середовищі.</w:t>
            </w:r>
            <w:r w:rsidRPr="009D6073">
              <w:rPr>
                <w:sz w:val="24"/>
                <w:szCs w:val="24"/>
              </w:rPr>
              <w:t xml:space="preserve"> </w:t>
            </w:r>
            <w:r w:rsidR="00B54413" w:rsidRPr="009D6073">
              <w:rPr>
                <w:sz w:val="24"/>
                <w:szCs w:val="24"/>
              </w:rPr>
              <w:t>Програма розвиває перспективи підготовки фахівців маркетингу з урахуванням особливостей розвитку бізнес-середовища.</w:t>
            </w:r>
          </w:p>
        </w:tc>
      </w:tr>
      <w:tr w:rsidR="00B54413" w:rsidRPr="009D6073" w14:paraId="0D363EE8" w14:textId="77777777" w:rsidTr="00C6770F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15F0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Особливості освітньої програми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76C" w14:textId="72F733A9" w:rsidR="00B54413" w:rsidRPr="009D6073" w:rsidRDefault="00B54413" w:rsidP="00B54413">
            <w:pPr>
              <w:widowControl w:val="0"/>
              <w:rPr>
                <w:sz w:val="24"/>
                <w:szCs w:val="24"/>
                <w:highlight w:val="yellow"/>
              </w:rPr>
            </w:pPr>
            <w:r w:rsidRPr="009D6073">
              <w:rPr>
                <w:sz w:val="24"/>
                <w:szCs w:val="24"/>
              </w:rPr>
              <w:t xml:space="preserve">Освітньо-професійна програма «Комунікаційний маркетинг» спрямована на підготовку фахівців високого рівня, </w:t>
            </w:r>
            <w:r w:rsidR="000528A0" w:rsidRPr="009D6073">
              <w:rPr>
                <w:sz w:val="24"/>
                <w:szCs w:val="24"/>
              </w:rPr>
              <w:t>має низку унікальних особливостей, що забезпечують її практичну спрямованість і відповідність сучасним викликам ринку. Студенти проходять виробничу практику у провідних маркетингових агентствах та компаніях, отримуючи реальний досвід роботи у сфері маркетингових комунікацій. Велика увага приділяється участі у національних та міжнародних фестивалях реклами та маркетингових комунікацій, що дає можливість представити власні кейси та здобути професійне визнання.</w:t>
            </w:r>
            <w:r w:rsidR="00DE3319" w:rsidRPr="009D6073">
              <w:rPr>
                <w:sz w:val="24"/>
                <w:szCs w:val="24"/>
              </w:rPr>
              <w:t xml:space="preserve"> </w:t>
            </w:r>
            <w:r w:rsidR="000528A0" w:rsidRPr="009D6073">
              <w:rPr>
                <w:sz w:val="24"/>
                <w:szCs w:val="24"/>
              </w:rPr>
              <w:t>Програма підтримує академічну мобільність, надаючи можливості навчання за міжнародними обмінними програмами та отримання подвійного диплому у співпраці з європейськими університетами.</w:t>
            </w:r>
            <w:r w:rsidR="00543D20" w:rsidRPr="009D6073">
              <w:rPr>
                <w:sz w:val="24"/>
                <w:szCs w:val="24"/>
              </w:rPr>
              <w:t xml:space="preserve"> </w:t>
            </w:r>
            <w:r w:rsidR="000528A0" w:rsidRPr="009D6073">
              <w:rPr>
                <w:sz w:val="24"/>
                <w:szCs w:val="24"/>
              </w:rPr>
              <w:t>Програма також передбачає зустрічі з рекрутерами та співпрацю з роботодавцями. Крім того, вона розвиває креативне та підприємницьке мислення, допомагаючи студентам створювати власні маркетингові стартапи та залучати інвестиції. Завдяки інтеграції теоретичних знань із практичним досвідом випускники стають затребуваними фахівцями у сфері маркетингових комунікацій, реклами та бренд-менеджменту.</w:t>
            </w:r>
          </w:p>
        </w:tc>
      </w:tr>
      <w:tr w:rsidR="00B54413" w:rsidRPr="009D6073" w14:paraId="35E47C56" w14:textId="77777777" w:rsidTr="00C6770F">
        <w:trPr>
          <w:trHeight w:val="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77F" w14:textId="77777777" w:rsidR="00B54413" w:rsidRPr="009D6073" w:rsidRDefault="00B54413" w:rsidP="00B544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1.4  - Придатність випускників до працевлаштування та подальшого навчання</w:t>
            </w:r>
          </w:p>
        </w:tc>
      </w:tr>
      <w:tr w:rsidR="00B54413" w:rsidRPr="009D6073" w14:paraId="06F0E60E" w14:textId="77777777" w:rsidTr="00C6770F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C9FC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795" w14:textId="1A69E69E" w:rsidR="001C7C63" w:rsidRPr="009D6073" w:rsidRDefault="001C7C63" w:rsidP="001C7C6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Випускник є придатним для працевлаштування на підприємствах, в організаціях та установах будь-якої форми власності та виду економічної діяльності. Професійні назви робіт за ДКП:</w:t>
            </w:r>
          </w:p>
          <w:p w14:paraId="57A471CF" w14:textId="77777777" w:rsidR="001C7C63" w:rsidRPr="009D6073" w:rsidRDefault="001C7C63" w:rsidP="001C7C6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1475.4 Менеджер (управитель) з маркетингу, постачання збуту, зав’язків з громадськістю</w:t>
            </w:r>
          </w:p>
          <w:p w14:paraId="5AAEF481" w14:textId="77777777" w:rsidR="001C7C63" w:rsidRPr="009D6073" w:rsidRDefault="001C7C63" w:rsidP="001C7C6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2131.2 Аналітик продукту</w:t>
            </w:r>
          </w:p>
          <w:p w14:paraId="04E6DEB2" w14:textId="77777777" w:rsidR="001C7C63" w:rsidRPr="009D6073" w:rsidRDefault="001C7C63" w:rsidP="001C7C6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2419.2 Консультант з маркетингу</w:t>
            </w:r>
          </w:p>
          <w:p w14:paraId="27FA005F" w14:textId="77777777" w:rsidR="001C7C63" w:rsidRPr="009D6073" w:rsidRDefault="001C7C63" w:rsidP="001C7C6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2419.2 Рекламіст</w:t>
            </w:r>
          </w:p>
          <w:p w14:paraId="3CED0EB5" w14:textId="77777777" w:rsidR="001C7C63" w:rsidRPr="009D6073" w:rsidRDefault="001C7C63" w:rsidP="001C7C6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2419.2 Фахівець з методів розширення ринку збуту (маркетолог)</w:t>
            </w:r>
          </w:p>
          <w:p w14:paraId="6D5A198E" w14:textId="77777777" w:rsidR="001C7C63" w:rsidRPr="009D6073" w:rsidRDefault="001C7C63" w:rsidP="001C7C6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2419.2 Фахівець-аналітик з дослідження товарного ринку</w:t>
            </w:r>
          </w:p>
          <w:p w14:paraId="34935AB1" w14:textId="77777777" w:rsidR="001C7C63" w:rsidRPr="009D6073" w:rsidRDefault="001C7C63" w:rsidP="001C7C6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2419.2 Фахівець із зав’язків з громадськістю та пресою</w:t>
            </w:r>
          </w:p>
          <w:p w14:paraId="498B7AC0" w14:textId="18D4189E" w:rsidR="00B54413" w:rsidRPr="009D6073" w:rsidRDefault="001C7C63" w:rsidP="001C7C63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lastRenderedPageBreak/>
              <w:t>3415 технічний та торговельні представники (агент комерційний, агент торговельний, комівояжер, мерчендайзер, представник торговельний, торговець комерційний, торговець промисловий, торговець роз’їзний, торговець технічний)</w:t>
            </w:r>
            <w:r w:rsidR="00A1265B" w:rsidRPr="009D6073">
              <w:rPr>
                <w:sz w:val="24"/>
                <w:szCs w:val="24"/>
              </w:rPr>
              <w:t>.</w:t>
            </w:r>
          </w:p>
        </w:tc>
      </w:tr>
      <w:tr w:rsidR="00B54413" w:rsidRPr="009D6073" w14:paraId="65DBBD26" w14:textId="77777777" w:rsidTr="00C6770F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5371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lastRenderedPageBreak/>
              <w:t>Академічні права випускників</w:t>
            </w:r>
          </w:p>
          <w:p w14:paraId="07AC0446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C52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  <w:r w:rsidRPr="009D6073">
              <w:rPr>
                <w:spacing w:val="-4"/>
                <w:sz w:val="24"/>
                <w:szCs w:val="24"/>
              </w:rPr>
              <w:t>Навчання впродовж життя для вдосконалення професійної, наукової та інших видів діяльності. Можливість продовження підготовки за освітньо-науковою програмою третього (освітньо-наукового) рівня вищої освіти (доктор філософії).</w:t>
            </w:r>
          </w:p>
        </w:tc>
      </w:tr>
      <w:tr w:rsidR="00B54413" w:rsidRPr="009D6073" w14:paraId="6A9F9813" w14:textId="77777777" w:rsidTr="00C6770F">
        <w:trPr>
          <w:trHeight w:val="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4248" w14:textId="77777777" w:rsidR="00B54413" w:rsidRPr="009D6073" w:rsidRDefault="00B54413" w:rsidP="00B544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1.5  - Викладання та оцінювання</w:t>
            </w:r>
          </w:p>
        </w:tc>
      </w:tr>
      <w:tr w:rsidR="00B54413" w:rsidRPr="009D6073" w14:paraId="00F36EBC" w14:textId="77777777" w:rsidTr="00C6770F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FB87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E16" w14:textId="77777777" w:rsidR="001C7C63" w:rsidRPr="009D6073" w:rsidRDefault="001C7C63" w:rsidP="001C7C6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Прогресивні форми викладання, оволодіння професійними методиками на основі різноманітних інтерактивних тренінгів від маркетологів-практиків. Використовується студентоцентроване та проблемно- орієнтоване навчання, навчання через навчальну та виробничу, переддипломну практики та самонавчання.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14:paraId="475AC990" w14:textId="4FAA329D" w:rsidR="00B54413" w:rsidRPr="009D6073" w:rsidRDefault="001C7C63" w:rsidP="00E2687B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Форми організації освітнього процесу: лекція, семінарське заняття, практичне заняття, індивідуальні консультації, інтерактивне спілкування з викладачами, самостійна робота на основі фахової літератури, робота з електронною бібліотекою КНУТД, використання мережі Інтернет, підготовка есе та доповідей, робота у комп’ютерних класах, практична підготовка.</w:t>
            </w:r>
          </w:p>
        </w:tc>
      </w:tr>
      <w:tr w:rsidR="00B54413" w:rsidRPr="009D6073" w14:paraId="077382E7" w14:textId="77777777" w:rsidTr="00C6770F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879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9F3" w14:textId="63E3DEEB" w:rsidR="00B54413" w:rsidRPr="009D6073" w:rsidRDefault="001C7C63" w:rsidP="00B5441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Письмове та усне опитування, захист лабораторних та ситуаційних завдань, презентації, індивідуальні та контрольні роботи, </w:t>
            </w:r>
            <w:r w:rsidR="00ED290F" w:rsidRPr="009D6073">
              <w:rPr>
                <w:sz w:val="24"/>
                <w:szCs w:val="24"/>
              </w:rPr>
              <w:t>портфол</w:t>
            </w:r>
            <w:r w:rsidR="00044D4C" w:rsidRPr="009D6073">
              <w:rPr>
                <w:sz w:val="24"/>
                <w:szCs w:val="24"/>
              </w:rPr>
              <w:t xml:space="preserve">іо, </w:t>
            </w:r>
            <w:r w:rsidRPr="009D6073">
              <w:rPr>
                <w:sz w:val="24"/>
                <w:szCs w:val="24"/>
              </w:rPr>
              <w:t>тестування, есе, звіти практик, публічний захист кваліфікаційної  роботи.</w:t>
            </w:r>
          </w:p>
        </w:tc>
      </w:tr>
      <w:tr w:rsidR="00B54413" w:rsidRPr="009D6073" w14:paraId="227746D9" w14:textId="77777777" w:rsidTr="00C6770F">
        <w:trPr>
          <w:trHeight w:val="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BEA" w14:textId="77777777" w:rsidR="00B54413" w:rsidRPr="009D6073" w:rsidRDefault="00B54413" w:rsidP="00B544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D6073">
              <w:br w:type="page"/>
            </w:r>
            <w:r w:rsidRPr="009D6073">
              <w:rPr>
                <w:b/>
                <w:sz w:val="24"/>
                <w:szCs w:val="24"/>
              </w:rPr>
              <w:t>1.6 - Програмні компетентності</w:t>
            </w:r>
          </w:p>
        </w:tc>
      </w:tr>
      <w:tr w:rsidR="00B54413" w:rsidRPr="009D6073" w14:paraId="7E8546AE" w14:textId="77777777" w:rsidTr="00C6770F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52D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Інтегральна компетентність (ІК)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118" w14:textId="77777777" w:rsidR="00B54413" w:rsidRPr="007A7E7C" w:rsidRDefault="00B54413" w:rsidP="00B54413">
            <w:pPr>
              <w:widowControl w:val="0"/>
              <w:jc w:val="left"/>
              <w:rPr>
                <w:spacing w:val="-4"/>
                <w:sz w:val="24"/>
                <w:szCs w:val="24"/>
              </w:rPr>
            </w:pPr>
            <w:r w:rsidRPr="007A7E7C">
              <w:rPr>
                <w:spacing w:val="-4"/>
                <w:sz w:val="24"/>
                <w:szCs w:val="24"/>
              </w:rPr>
              <w:t>ІК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EDB" w14:textId="77777777" w:rsidR="00B54413" w:rsidRPr="009D6073" w:rsidRDefault="00B54413" w:rsidP="00B54413">
            <w:pPr>
              <w:widowControl w:val="0"/>
              <w:spacing w:line="228" w:lineRule="auto"/>
              <w:rPr>
                <w:spacing w:val="-4"/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Здатність розв’язувати складні задачі і проблеми у галузі управління системою маркетингу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B54413" w:rsidRPr="009D6073" w14:paraId="3919E919" w14:textId="77777777" w:rsidTr="00C6770F">
        <w:trPr>
          <w:trHeight w:val="2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A38" w14:textId="77777777" w:rsidR="00B54413" w:rsidRPr="009D6073" w:rsidRDefault="00B54413" w:rsidP="00B54413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DAC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ЗК 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577" w14:textId="77777777" w:rsidR="00B54413" w:rsidRPr="009D6073" w:rsidRDefault="00B54413" w:rsidP="00B54413">
            <w:pPr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приймати обґрунтовані рішення.</w:t>
            </w:r>
          </w:p>
        </w:tc>
      </w:tr>
      <w:tr w:rsidR="00B54413" w:rsidRPr="009D6073" w14:paraId="0583B8D8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918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C5C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ЗК 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991" w14:textId="77777777" w:rsidR="00B54413" w:rsidRPr="009D6073" w:rsidRDefault="00B54413" w:rsidP="00B54413">
            <w:pPr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генерувати нові ідеї (креативність).</w:t>
            </w:r>
          </w:p>
        </w:tc>
      </w:tr>
      <w:tr w:rsidR="00B54413" w:rsidRPr="009D6073" w14:paraId="375B4D25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EFCA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F081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ЗК 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95A" w14:textId="77777777" w:rsidR="00B54413" w:rsidRPr="009D6073" w:rsidRDefault="00B54413" w:rsidP="00B54413">
            <w:pPr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оцінювати та забезпечувати якість виконуваних робіт.</w:t>
            </w:r>
          </w:p>
        </w:tc>
      </w:tr>
      <w:tr w:rsidR="00B54413" w:rsidRPr="009D6073" w14:paraId="2A09BC56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4A0D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4BE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ЗК 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CED" w14:textId="77777777" w:rsidR="00B54413" w:rsidRPr="009D6073" w:rsidRDefault="00B54413" w:rsidP="00B5441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Здатність до адаптації та дії в новій ситуації.</w:t>
            </w:r>
          </w:p>
        </w:tc>
      </w:tr>
      <w:tr w:rsidR="00B54413" w:rsidRPr="009D6073" w14:paraId="662F9771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9B8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6D0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ЗК 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3C7" w14:textId="77777777" w:rsidR="00B54413" w:rsidRPr="009D6073" w:rsidRDefault="00B54413" w:rsidP="00B5441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  <w:lang w:eastAsia="ar-SA"/>
              </w:rPr>
              <w:t>Навички міжособистісної взаємодії.</w:t>
            </w:r>
          </w:p>
        </w:tc>
      </w:tr>
      <w:tr w:rsidR="00B54413" w:rsidRPr="009D6073" w14:paraId="5317EDE4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B533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35A0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ЗК 6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BA3" w14:textId="77777777" w:rsidR="00B54413" w:rsidRPr="009D6073" w:rsidRDefault="00B54413" w:rsidP="00B54413">
            <w:pPr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до пошуку, оброблення та аналізу інформації з різних джерел.</w:t>
            </w:r>
          </w:p>
        </w:tc>
      </w:tr>
      <w:tr w:rsidR="00B54413" w:rsidRPr="009D6073" w14:paraId="5FDB0458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E13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7E79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ЗК 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D31" w14:textId="77777777" w:rsidR="00B54413" w:rsidRPr="009D6073" w:rsidRDefault="00B54413" w:rsidP="00B54413">
            <w:pPr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виявляти ініціативу та підприємливість.</w:t>
            </w:r>
          </w:p>
        </w:tc>
      </w:tr>
      <w:tr w:rsidR="00B54413" w:rsidRPr="009D6073" w14:paraId="5D2C2F76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21C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CD3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ЗК 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3FD9" w14:textId="77777777" w:rsidR="00B54413" w:rsidRPr="009D6073" w:rsidRDefault="00B54413" w:rsidP="00B54413">
            <w:pPr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розробляти проекти та управляти ними.</w:t>
            </w:r>
          </w:p>
        </w:tc>
      </w:tr>
      <w:tr w:rsidR="00B54413" w:rsidRPr="009D6073" w14:paraId="60B5C874" w14:textId="77777777" w:rsidTr="00C6770F">
        <w:trPr>
          <w:trHeight w:val="2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496" w14:textId="77777777" w:rsidR="00B54413" w:rsidRPr="009D6073" w:rsidRDefault="00B54413" w:rsidP="00B54413">
            <w:pPr>
              <w:widowControl w:val="0"/>
              <w:jc w:val="left"/>
              <w:rPr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Фахові</w:t>
            </w:r>
            <w:r w:rsidRPr="009D6073">
              <w:rPr>
                <w:sz w:val="24"/>
                <w:szCs w:val="24"/>
              </w:rPr>
              <w:t xml:space="preserve"> </w:t>
            </w:r>
            <w:r w:rsidRPr="009D6073">
              <w:rPr>
                <w:b/>
                <w:sz w:val="24"/>
                <w:szCs w:val="24"/>
              </w:rPr>
              <w:t>компетентності (ФК)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57D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ФК 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2B0" w14:textId="77777777" w:rsidR="00B54413" w:rsidRPr="009D6073" w:rsidRDefault="00B54413" w:rsidP="00B54413">
            <w:pPr>
              <w:tabs>
                <w:tab w:val="left" w:pos="1480"/>
                <w:tab w:val="left" w:pos="30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логічно і послідовно відтворювати та застосовувати знання з найновіших теорій, методів і практичних прийомів маркетингу.</w:t>
            </w:r>
          </w:p>
        </w:tc>
      </w:tr>
      <w:tr w:rsidR="00B54413" w:rsidRPr="009D6073" w14:paraId="59C95701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746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8F1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ФК 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AE73" w14:textId="77777777" w:rsidR="00B54413" w:rsidRPr="009D6073" w:rsidRDefault="00B54413" w:rsidP="00B5441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коректно інтерпретувати результати останніх теоретичних досліджень у сфері маркетингу та практики їх застосування.</w:t>
            </w:r>
          </w:p>
        </w:tc>
      </w:tr>
      <w:tr w:rsidR="00B54413" w:rsidRPr="009D6073" w14:paraId="6D577CC6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A6A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14F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ФК 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483" w14:textId="77777777" w:rsidR="00B54413" w:rsidRPr="009D6073" w:rsidRDefault="00B54413" w:rsidP="00B5441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до проведення самостійних досліджень та інтерпретації їх результатів у сфері маркетингу.</w:t>
            </w:r>
          </w:p>
        </w:tc>
      </w:tr>
      <w:tr w:rsidR="00B54413" w:rsidRPr="009D6073" w14:paraId="7D13E7D7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80E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E24D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ФК 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F6C" w14:textId="77777777" w:rsidR="00B54413" w:rsidRPr="009D6073" w:rsidRDefault="00B54413" w:rsidP="00B5441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застосовувати творчий підхід до роботи за фахом.</w:t>
            </w:r>
          </w:p>
        </w:tc>
      </w:tr>
      <w:tr w:rsidR="00B54413" w:rsidRPr="009D6073" w14:paraId="1E507987" w14:textId="77777777" w:rsidTr="00C6770F">
        <w:trPr>
          <w:cantSplit/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97D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04F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ФК 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694D" w14:textId="77777777" w:rsidR="00B54413" w:rsidRPr="009D6073" w:rsidRDefault="00B54413" w:rsidP="00B5441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до діагностування маркетингової діяльності ринкового суб’єкта</w:t>
            </w:r>
            <w:r w:rsidRPr="009D6073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r w:rsidRPr="009D6073">
              <w:rPr>
                <w:sz w:val="24"/>
                <w:szCs w:val="24"/>
                <w:lang w:eastAsia="en-US"/>
              </w:rPr>
              <w:t>здійснення маркетингового аналізу та прогнозування</w:t>
            </w:r>
            <w:r w:rsidRPr="009D6073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B54413" w:rsidRPr="009D6073" w14:paraId="00F4113D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F9F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267D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ФК 6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E4D" w14:textId="77777777" w:rsidR="00B54413" w:rsidRPr="009D6073" w:rsidRDefault="00B54413" w:rsidP="00B54413">
            <w:pPr>
              <w:rPr>
                <w:rFonts w:eastAsia="Times New Roman"/>
                <w:spacing w:val="-6"/>
                <w:sz w:val="24"/>
                <w:szCs w:val="24"/>
                <w:lang w:eastAsia="en-US"/>
              </w:rPr>
            </w:pPr>
            <w:r w:rsidRPr="009D6073">
              <w:rPr>
                <w:spacing w:val="-6"/>
                <w:sz w:val="24"/>
                <w:szCs w:val="24"/>
                <w:lang w:eastAsia="en-US"/>
              </w:rPr>
              <w:t>Здатність обирати і застосовувати ефективні засоби управління маркетингової діяльністю ринкового суб’єкта на рівні організації, підрозділу, групи, мережі.</w:t>
            </w:r>
          </w:p>
        </w:tc>
      </w:tr>
      <w:tr w:rsidR="00B54413" w:rsidRPr="009D6073" w14:paraId="4A226C97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CA8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450D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ФК 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D5A9" w14:textId="77777777" w:rsidR="00B54413" w:rsidRPr="009D6073" w:rsidRDefault="00B54413" w:rsidP="00B5441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розробляти і аналізувати маркетингову стратегію ринкового суб’єкта та шляхи її реалізації з урахуванням міжфункціональних зв’язків.</w:t>
            </w:r>
          </w:p>
        </w:tc>
      </w:tr>
      <w:tr w:rsidR="00B54413" w:rsidRPr="009D6073" w14:paraId="732AD513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F8A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D13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ФК 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7BC" w14:textId="77777777" w:rsidR="00B54413" w:rsidRPr="009D6073" w:rsidRDefault="00B54413" w:rsidP="00B5441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формувати систему маркетингу ринкового суб’єкта та оцінювати результативність і ефективність її функціонування.</w:t>
            </w:r>
          </w:p>
        </w:tc>
      </w:tr>
      <w:tr w:rsidR="00B54413" w:rsidRPr="009D6073" w14:paraId="14E37816" w14:textId="77777777" w:rsidTr="00C6770F">
        <w:trPr>
          <w:trHeight w:val="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96E" w14:textId="77777777" w:rsidR="00B54413" w:rsidRPr="009D6073" w:rsidRDefault="00B54413" w:rsidP="00B54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10CB" w14:textId="77777777" w:rsidR="00B54413" w:rsidRPr="007A7E7C" w:rsidRDefault="00B54413" w:rsidP="00B54413">
            <w:pPr>
              <w:widowControl w:val="0"/>
              <w:rPr>
                <w:sz w:val="24"/>
                <w:szCs w:val="24"/>
              </w:rPr>
            </w:pPr>
            <w:r w:rsidRPr="007A7E7C">
              <w:rPr>
                <w:sz w:val="24"/>
                <w:szCs w:val="24"/>
              </w:rPr>
              <w:t>ФК 9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1CD" w14:textId="77777777" w:rsidR="00B54413" w:rsidRPr="009D6073" w:rsidRDefault="00B54413" w:rsidP="00B54413">
            <w:pPr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9D6073">
              <w:rPr>
                <w:sz w:val="24"/>
                <w:szCs w:val="24"/>
                <w:lang w:eastAsia="en-US"/>
              </w:rPr>
              <w:t>Здатність здійснювати на належному рівні теоретичні та прикладні дослідження у сфері маркетингу.</w:t>
            </w:r>
          </w:p>
        </w:tc>
      </w:tr>
      <w:tr w:rsidR="00B54413" w:rsidRPr="009D6073" w14:paraId="30B9E895" w14:textId="77777777" w:rsidTr="00C6770F">
        <w:trPr>
          <w:trHeight w:val="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9D3" w14:textId="77777777" w:rsidR="00B54413" w:rsidRPr="009D6073" w:rsidRDefault="00B54413" w:rsidP="00B544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1.7 - Програмні результати навчання</w:t>
            </w:r>
          </w:p>
        </w:tc>
      </w:tr>
      <w:tr w:rsidR="00B54413" w:rsidRPr="009D6073" w14:paraId="4C17C6F6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961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1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927E" w14:textId="77777777" w:rsidR="00B54413" w:rsidRPr="009D6073" w:rsidRDefault="00B54413" w:rsidP="00B544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D6073">
              <w:rPr>
                <w:sz w:val="24"/>
                <w:szCs w:val="24"/>
              </w:rPr>
              <w:t xml:space="preserve">Знати і вміти застосовувати у практичній діяльності сучасні принципи, теорії, методи і практичні прийоми маркетингу. </w:t>
            </w:r>
          </w:p>
        </w:tc>
      </w:tr>
      <w:tr w:rsidR="00B54413" w:rsidRPr="009D6073" w14:paraId="5CCB6351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A761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2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02C" w14:textId="77777777" w:rsidR="00B54413" w:rsidRPr="009D6073" w:rsidRDefault="00B54413" w:rsidP="00B5441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9D6073">
              <w:rPr>
                <w:sz w:val="24"/>
                <w:szCs w:val="24"/>
              </w:rPr>
              <w:t>Вміти адаптовувати і застосовувати нові досягнення в теорії та практиці маркетингу для досягнення конкретних цілей і вирішення задач ринкового суб’єкта.</w:t>
            </w:r>
          </w:p>
        </w:tc>
      </w:tr>
      <w:tr w:rsidR="00B54413" w:rsidRPr="009D6073" w14:paraId="58BB675C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385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3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7AC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9D6073">
              <w:rPr>
                <w:sz w:val="24"/>
                <w:szCs w:val="24"/>
              </w:rPr>
              <w:t>Планувати і здійснювати власні дослідження у сфері маркетингу, аналізувати його результати і обґрунтовувати ухвалення ефективних маркетингових рішень в умовах невизначеності.</w:t>
            </w:r>
          </w:p>
        </w:tc>
      </w:tr>
      <w:tr w:rsidR="00B54413" w:rsidRPr="009D6073" w14:paraId="51A98623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15E5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4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C8CF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eastAsia="ru-RU"/>
              </w:rPr>
            </w:pPr>
            <w:r w:rsidRPr="009D6073">
              <w:rPr>
                <w:sz w:val="24"/>
                <w:szCs w:val="24"/>
              </w:rPr>
              <w:t xml:space="preserve">Вміти розробляти стратегію і тактику маркетингової діяльності з урахуванням крос-функціонального характеру її реалізації. </w:t>
            </w:r>
          </w:p>
        </w:tc>
      </w:tr>
      <w:tr w:rsidR="00B54413" w:rsidRPr="009D6073" w14:paraId="7DA6EC6F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DDB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5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FF09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Презентувати та обговорювати результати наукових і прикладних досліджень, маркетингових проектів державною та іноземною мовами. </w:t>
            </w:r>
          </w:p>
        </w:tc>
      </w:tr>
      <w:tr w:rsidR="00B54413" w:rsidRPr="009D6073" w14:paraId="419EA692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B4F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6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46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pacing w:val="-6"/>
                <w:sz w:val="24"/>
                <w:szCs w:val="24"/>
              </w:rPr>
            </w:pPr>
            <w:r w:rsidRPr="009D6073">
              <w:rPr>
                <w:spacing w:val="-6"/>
                <w:sz w:val="24"/>
                <w:szCs w:val="24"/>
              </w:rPr>
              <w:t>Вміти підвищувати ефективність маркетингової діяльності ринкового суб’єкта на різних рівнях управління, розробляти проекти у сфері маркетингу та управляти ними.</w:t>
            </w:r>
          </w:p>
        </w:tc>
      </w:tr>
      <w:tr w:rsidR="00B54413" w:rsidRPr="009D6073" w14:paraId="51C85F02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384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7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F0C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Вміти формувати і вдосконалювати систему маркетингу ринкового суб’єкта. </w:t>
            </w:r>
          </w:p>
        </w:tc>
      </w:tr>
      <w:tr w:rsidR="00B54413" w:rsidRPr="009D6073" w14:paraId="59C58605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ACCA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8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BC9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Використовувати методи міжособистісної комунікації в ході вирішення колективних задач, ведення переговорів, наукових дискусій у сфері маркетингу. </w:t>
            </w:r>
          </w:p>
        </w:tc>
      </w:tr>
      <w:tr w:rsidR="00B54413" w:rsidRPr="009D6073" w14:paraId="6657A938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C28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9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41F2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Розуміти сутність та особливості застосування маркетингових інструментів у процесі прийняття маркетингових рішень. </w:t>
            </w:r>
          </w:p>
        </w:tc>
      </w:tr>
      <w:tr w:rsidR="00B54413" w:rsidRPr="009D6073" w14:paraId="551C59EC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AE0C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10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0FE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Обґрунтовувати маркетингові рішення на рівні ринкового суб’єкта із застосуванням сучасних управлінських принципів, підходів, методів, прийомів. </w:t>
            </w:r>
          </w:p>
        </w:tc>
      </w:tr>
      <w:tr w:rsidR="00B54413" w:rsidRPr="009D6073" w14:paraId="436E70F3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90EB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11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6D93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pacing w:val="-6"/>
                <w:sz w:val="24"/>
                <w:szCs w:val="24"/>
              </w:rPr>
            </w:pPr>
            <w:r w:rsidRPr="009D6073">
              <w:rPr>
                <w:spacing w:val="-6"/>
                <w:sz w:val="24"/>
                <w:szCs w:val="24"/>
              </w:rPr>
              <w:t>Використовувати методи маркетингового стратегічного аналізу та інтерпретувати його результати з метою вдосконалення маркетингової діяльності ринкового суб’єкта</w:t>
            </w:r>
          </w:p>
        </w:tc>
      </w:tr>
      <w:tr w:rsidR="00B54413" w:rsidRPr="009D6073" w14:paraId="06F935BF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3A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12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31C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Здійснювати діагностування та стратегічне й оперативне управління маркетингом задля розробки та реалізації маркетингових стратегій, проектів і програм. </w:t>
            </w:r>
          </w:p>
        </w:tc>
      </w:tr>
      <w:tr w:rsidR="00B54413" w:rsidRPr="009D6073" w14:paraId="54649559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9B6F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13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A9E6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Керувати маркетинговою діяльністю ринкового суб’єкта, а також його підрозділів, груп і мереж, визначати критерії та показники її оцінювання. </w:t>
            </w:r>
          </w:p>
        </w:tc>
      </w:tr>
      <w:tr w:rsidR="00B54413" w:rsidRPr="009D6073" w14:paraId="0D6C8A28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B66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14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E965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Формувати маркетингову систему взаємодії, будувати довгострокові взаємовигідні відносини з іншими суб’єктами ринку. </w:t>
            </w:r>
          </w:p>
        </w:tc>
      </w:tr>
      <w:tr w:rsidR="00B54413" w:rsidRPr="009D6073" w14:paraId="7594E3FE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86E" w14:textId="77777777" w:rsidR="00B54413" w:rsidRPr="00C6770F" w:rsidRDefault="00B54413" w:rsidP="00B54413">
            <w:pPr>
              <w:widowControl w:val="0"/>
              <w:rPr>
                <w:sz w:val="24"/>
                <w:szCs w:val="24"/>
              </w:rPr>
            </w:pPr>
            <w:r w:rsidRPr="00C6770F">
              <w:rPr>
                <w:sz w:val="24"/>
                <w:szCs w:val="24"/>
              </w:rPr>
              <w:t>ПРН 15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AC4" w14:textId="77777777" w:rsidR="00B54413" w:rsidRPr="009D6073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Збирати необхідні дані з різних джерел, обробляти і аналізувати їх результати із застосуванням сучасних методів та спеціалізованого програмного забезпечення.</w:t>
            </w:r>
          </w:p>
        </w:tc>
      </w:tr>
      <w:tr w:rsidR="00B54413" w:rsidRPr="009D6073" w14:paraId="78E0EF50" w14:textId="77777777" w:rsidTr="00C6770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B6B9A" w14:textId="77777777" w:rsidR="00B54413" w:rsidRPr="00C6770F" w:rsidRDefault="00B54413" w:rsidP="00B54413">
            <w:pPr>
              <w:rPr>
                <w:i/>
                <w:iCs/>
                <w:sz w:val="24"/>
                <w:szCs w:val="24"/>
              </w:rPr>
            </w:pPr>
            <w:r w:rsidRPr="00C6770F">
              <w:rPr>
                <w:i/>
                <w:iCs/>
                <w:sz w:val="24"/>
                <w:szCs w:val="24"/>
              </w:rPr>
              <w:t>ПРН 16</w:t>
            </w:r>
          </w:p>
          <w:p w14:paraId="275BD52E" w14:textId="77777777" w:rsidR="00B54413" w:rsidRPr="00C6770F" w:rsidRDefault="00B54413" w:rsidP="00B544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DFE49" w14:textId="77777777" w:rsidR="00B54413" w:rsidRPr="00C6770F" w:rsidRDefault="00B54413" w:rsidP="00B54413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 w:rsidRPr="00C6770F">
              <w:rPr>
                <w:i/>
                <w:iCs/>
                <w:sz w:val="24"/>
                <w:szCs w:val="24"/>
              </w:rPr>
              <w:t>Визначати комунікаційні інструменти, організовувати та проводити комунікаційні заходи в залежності від суб’єкта ринкової діяльності, цілей та завдань підприємства, розраховувати та оцінювати ефективність проведення комунікаційних заходів підприємством</w:t>
            </w:r>
          </w:p>
        </w:tc>
      </w:tr>
    </w:tbl>
    <w:p w14:paraId="6D1933A9" w14:textId="77777777" w:rsidR="00C6770F" w:rsidRDefault="00C6770F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342"/>
      </w:tblGrid>
      <w:tr w:rsidR="00B54413" w:rsidRPr="009D6073" w14:paraId="70F5E766" w14:textId="77777777" w:rsidTr="00C6770F">
        <w:trPr>
          <w:trHeight w:val="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C420" w14:textId="37EBD362" w:rsidR="00B54413" w:rsidRPr="009D6073" w:rsidRDefault="00B54413" w:rsidP="00B54413">
            <w:pPr>
              <w:widowControl w:val="0"/>
              <w:spacing w:line="228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D6073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9D6073">
              <w:rPr>
                <w:b/>
                <w:sz w:val="24"/>
                <w:szCs w:val="24"/>
                <w:lang w:eastAsia="ru-RU"/>
              </w:rPr>
              <w:t>8 - Ресурсне забезпечення реалізації програми</w:t>
            </w:r>
          </w:p>
        </w:tc>
      </w:tr>
      <w:tr w:rsidR="00B54413" w:rsidRPr="009D6073" w14:paraId="5366B8A3" w14:textId="77777777" w:rsidTr="007A7E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3DA" w14:textId="77777777" w:rsidR="00B54413" w:rsidRPr="009D6073" w:rsidRDefault="00B54413" w:rsidP="00B54413">
            <w:pPr>
              <w:widowControl w:val="0"/>
              <w:spacing w:line="228" w:lineRule="auto"/>
              <w:jc w:val="left"/>
              <w:rPr>
                <w:b/>
                <w:bCs/>
                <w:sz w:val="24"/>
                <w:szCs w:val="24"/>
              </w:rPr>
            </w:pPr>
            <w:r w:rsidRPr="009D6073">
              <w:rPr>
                <w:b/>
                <w:bCs/>
                <w:sz w:val="24"/>
                <w:szCs w:val="24"/>
              </w:rPr>
              <w:t>Кадрове забезпечення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5F9" w14:textId="77777777" w:rsidR="00B54413" w:rsidRPr="009D6073" w:rsidRDefault="00B54413" w:rsidP="00B54413">
            <w:pPr>
              <w:widowControl w:val="0"/>
              <w:spacing w:line="228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  <w:r w:rsidRPr="009D6073">
              <w:rPr>
                <w:sz w:val="24"/>
                <w:szCs w:val="24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9D6073">
              <w:rPr>
                <w:spacing w:val="-4"/>
                <w:sz w:val="24"/>
                <w:szCs w:val="24"/>
              </w:rPr>
              <w:t xml:space="preserve">відповідають профілю і напряму освітніх компонентів, що викладаються, мають необхідний стаж педагогічної роботи та досвід практичної роботи, підтверджений рівень наукової і професійної активності, що відповідає вимогам ліцензійних умов. В процесі організації навчання залучаються професіонали з досвідом </w:t>
            </w:r>
            <w:r w:rsidRPr="009D6073">
              <w:rPr>
                <w:sz w:val="24"/>
                <w:szCs w:val="24"/>
              </w:rPr>
              <w:t>дослідницької/ управлінської/ інноваційної/ творчої роботи та/ або роботи за фахом та іноземні лектори.</w:t>
            </w:r>
          </w:p>
        </w:tc>
      </w:tr>
      <w:tr w:rsidR="00B54413" w:rsidRPr="009D6073" w14:paraId="306C9199" w14:textId="77777777" w:rsidTr="007A7E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47C" w14:textId="77777777" w:rsidR="00B54413" w:rsidRPr="009D6073" w:rsidRDefault="00B54413" w:rsidP="00B54413">
            <w:pPr>
              <w:widowControl w:val="0"/>
              <w:spacing w:line="228" w:lineRule="auto"/>
              <w:jc w:val="left"/>
              <w:rPr>
                <w:b/>
                <w:bCs/>
                <w:sz w:val="24"/>
                <w:szCs w:val="24"/>
              </w:rPr>
            </w:pPr>
            <w:r w:rsidRPr="009D6073">
              <w:rPr>
                <w:b/>
                <w:bCs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8C6" w14:textId="77777777" w:rsidR="00B54413" w:rsidRPr="009D6073" w:rsidRDefault="00B54413" w:rsidP="00B54413">
            <w:pPr>
              <w:widowControl w:val="0"/>
              <w:spacing w:line="228" w:lineRule="auto"/>
              <w:outlineLvl w:val="3"/>
              <w:rPr>
                <w:rFonts w:eastAsia="Times New Roman"/>
                <w:sz w:val="24"/>
                <w:szCs w:val="24"/>
                <w:lang w:eastAsia="ru-RU"/>
              </w:rPr>
            </w:pPr>
            <w:r w:rsidRPr="009D6073">
              <w:rPr>
                <w:sz w:val="24"/>
                <w:szCs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програмою: сучасне інформаційно-комунікаційне обладнання, інформаційні системи та програмні продукти, що застосовуються в маркетингу.</w:t>
            </w:r>
            <w:r w:rsidRPr="009D6073">
              <w:rPr>
                <w:b/>
                <w:sz w:val="24"/>
                <w:szCs w:val="24"/>
              </w:rPr>
              <w:t xml:space="preserve"> </w:t>
            </w:r>
            <w:r w:rsidRPr="009D6073">
              <w:rPr>
                <w:sz w:val="24"/>
                <w:szCs w:val="24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B54413" w:rsidRPr="009D6073" w14:paraId="4D57BC35" w14:textId="77777777" w:rsidTr="007A7E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0DD" w14:textId="77777777" w:rsidR="00B54413" w:rsidRPr="009D6073" w:rsidRDefault="00B54413" w:rsidP="00B54413">
            <w:pPr>
              <w:widowControl w:val="0"/>
              <w:spacing w:line="228" w:lineRule="auto"/>
              <w:jc w:val="left"/>
              <w:rPr>
                <w:b/>
                <w:bCs/>
                <w:sz w:val="24"/>
                <w:szCs w:val="24"/>
              </w:rPr>
            </w:pPr>
            <w:r w:rsidRPr="009D6073">
              <w:rPr>
                <w:b/>
                <w:bCs/>
                <w:sz w:val="24"/>
                <w:szCs w:val="24"/>
              </w:rPr>
              <w:t xml:space="preserve">Інформаційне та навчально-методичне забезпечення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331" w14:textId="77777777" w:rsidR="001C7C63" w:rsidRPr="009D6073" w:rsidRDefault="001C7C63" w:rsidP="001C7C63">
            <w:pPr>
              <w:ind w:hanging="11"/>
              <w:rPr>
                <w:spacing w:val="-2"/>
                <w:sz w:val="24"/>
                <w:szCs w:val="24"/>
              </w:rPr>
            </w:pPr>
            <w:r w:rsidRPr="009D6073">
              <w:rPr>
                <w:spacing w:val="-2"/>
                <w:sz w:val="24"/>
                <w:szCs w:val="24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  <w:p w14:paraId="4A680C5A" w14:textId="77777777" w:rsidR="001C7C63" w:rsidRPr="009D6073" w:rsidRDefault="001C7C63" w:rsidP="001C7C6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 w:rsidRPr="009D6073">
              <w:rPr>
                <w:sz w:val="24"/>
                <w:szCs w:val="24"/>
                <w:lang w:eastAsia="uk-UA"/>
              </w:rPr>
              <w:t xml:space="preserve">Офіційний веб-сайт </w:t>
            </w:r>
            <w:hyperlink r:id="rId9" w:history="1">
              <w:r w:rsidRPr="009D6073">
                <w:rPr>
                  <w:rStyle w:val="af"/>
                  <w:rFonts w:eastAsia="MS ????"/>
                  <w:sz w:val="24"/>
                  <w:szCs w:val="24"/>
                  <w:lang w:eastAsia="uk-UA"/>
                </w:rPr>
                <w:t>http://www.knutd.edu.ua</w:t>
              </w:r>
            </w:hyperlink>
            <w:r w:rsidRPr="009D6073">
              <w:rPr>
                <w:sz w:val="24"/>
                <w:szCs w:val="24"/>
                <w:lang w:eastAsia="uk-UA"/>
              </w:rPr>
              <w:t xml:space="preserve">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</w:p>
          <w:p w14:paraId="14AEB276" w14:textId="77777777" w:rsidR="001C7C63" w:rsidRPr="009D6073" w:rsidRDefault="001C7C63" w:rsidP="001C7C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9D6073">
              <w:rPr>
                <w:sz w:val="24"/>
                <w:szCs w:val="24"/>
                <w:lang w:eastAsia="uk-UA"/>
              </w:rPr>
              <w:t xml:space="preserve">Матеріали навчально-методичного забезпечення освітньо-професійної програми викладені на модульному середовищі освітнього процесу  </w:t>
            </w:r>
            <w:hyperlink r:id="rId10" w:history="1">
              <w:r w:rsidRPr="009D6073">
                <w:rPr>
                  <w:rStyle w:val="af"/>
                  <w:rFonts w:eastAsia="MS ????"/>
                  <w:sz w:val="24"/>
                  <w:szCs w:val="24"/>
                  <w:lang w:eastAsia="uk-UA"/>
                </w:rPr>
                <w:t>http://msnp.knutd.edu.ua</w:t>
              </w:r>
            </w:hyperlink>
            <w:r w:rsidRPr="009D6073">
              <w:rPr>
                <w:sz w:val="24"/>
                <w:szCs w:val="24"/>
                <w:lang w:eastAsia="uk-UA"/>
              </w:rPr>
              <w:t xml:space="preserve">. Читальний зал забезпечений бездротовим доступом до мережі Інтернет. Усі ресурси бібліотеки доступні через сайт бібліотеки університету: </w:t>
            </w:r>
            <w:hyperlink r:id="rId11" w:history="1">
              <w:r w:rsidRPr="009D6073">
                <w:rPr>
                  <w:rStyle w:val="af"/>
                  <w:rFonts w:eastAsia="MS ????"/>
                  <w:sz w:val="24"/>
                  <w:szCs w:val="24"/>
                  <w:lang w:eastAsia="uk-UA"/>
                </w:rPr>
                <w:t>http://biblio.co.ua/</w:t>
              </w:r>
            </w:hyperlink>
            <w:r w:rsidRPr="009D6073">
              <w:rPr>
                <w:sz w:val="24"/>
                <w:szCs w:val="24"/>
                <w:lang w:eastAsia="uk-UA"/>
              </w:rPr>
              <w:t xml:space="preserve"> та інституційний репозитарій  </w:t>
            </w:r>
            <w:hyperlink r:id="rId12" w:history="1">
              <w:r w:rsidRPr="009D6073">
                <w:rPr>
                  <w:sz w:val="24"/>
                  <w:szCs w:val="24"/>
                  <w:u w:val="single"/>
                  <w:lang w:eastAsia="uk-UA"/>
                </w:rPr>
                <w:t>https://er.knutd.edu.ua/</w:t>
              </w:r>
            </w:hyperlink>
          </w:p>
          <w:p w14:paraId="1F02E6AA" w14:textId="0D012393" w:rsidR="00B54413" w:rsidRPr="009D6073" w:rsidRDefault="001C7C63" w:rsidP="001C7C63">
            <w:pPr>
              <w:widowControl w:val="0"/>
              <w:spacing w:line="228" w:lineRule="auto"/>
              <w:outlineLvl w:val="3"/>
              <w:rPr>
                <w:rFonts w:eastAsia="Times New Roman"/>
                <w:sz w:val="24"/>
                <w:szCs w:val="24"/>
                <w:lang w:eastAsia="ru-RU"/>
              </w:rPr>
            </w:pPr>
            <w:r w:rsidRPr="009D6073">
              <w:rPr>
                <w:sz w:val="24"/>
                <w:szCs w:val="24"/>
                <w:lang w:eastAsia="ar-SA"/>
              </w:rPr>
              <w:t>Вільний доступ через сайт КНУТД до баз даних періодичних фахових наукових видань (в тому числі, англійською мовою) забезпечується участю бібліотеки університету у консорціуму ElibUkr.</w:t>
            </w:r>
          </w:p>
        </w:tc>
      </w:tr>
      <w:tr w:rsidR="00B54413" w:rsidRPr="009D6073" w14:paraId="4C493B90" w14:textId="77777777" w:rsidTr="007A7E7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1CCA" w14:textId="77777777" w:rsidR="00B54413" w:rsidRPr="009D6073" w:rsidRDefault="00B54413" w:rsidP="00B54413">
            <w:pPr>
              <w:widowControl w:val="0"/>
              <w:spacing w:line="228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D6073"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  <w:r w:rsidRPr="009D6073">
              <w:rPr>
                <w:b/>
                <w:sz w:val="24"/>
                <w:szCs w:val="24"/>
                <w:lang w:eastAsia="ru-RU"/>
              </w:rPr>
              <w:t>9 - Академічна мобільність</w:t>
            </w:r>
          </w:p>
        </w:tc>
      </w:tr>
      <w:tr w:rsidR="00B54413" w:rsidRPr="009D6073" w14:paraId="110DC157" w14:textId="77777777" w:rsidTr="007A7E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669" w14:textId="77777777" w:rsidR="00B54413" w:rsidRPr="009D6073" w:rsidRDefault="00B54413" w:rsidP="00B54413">
            <w:pPr>
              <w:widowControl w:val="0"/>
              <w:spacing w:line="228" w:lineRule="auto"/>
              <w:rPr>
                <w:b/>
                <w:bCs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uk-UA"/>
              </w:rPr>
              <w:t>Національна академічна мобільність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E7C" w14:textId="77777777" w:rsidR="00B54413" w:rsidRPr="009D6073" w:rsidRDefault="00B54413" w:rsidP="00B54413">
            <w:pPr>
              <w:widowControl w:val="0"/>
              <w:spacing w:line="228" w:lineRule="auto"/>
              <w:outlineLvl w:val="3"/>
              <w:rPr>
                <w:rFonts w:eastAsia="Times New Roman"/>
                <w:sz w:val="24"/>
                <w:szCs w:val="24"/>
                <w:lang w:eastAsia="ru-RU"/>
              </w:rPr>
            </w:pPr>
            <w:r w:rsidRPr="009D6073">
              <w:rPr>
                <w:sz w:val="24"/>
                <w:szCs w:val="24"/>
              </w:rPr>
              <w:t>Передбачає можливість академічної мобільності за деякими компонентами освітньо-професійної програми, що забезпечують набуття загальних та/або фахових компетентностей.</w:t>
            </w:r>
          </w:p>
        </w:tc>
      </w:tr>
      <w:tr w:rsidR="00B54413" w:rsidRPr="009D6073" w14:paraId="2FDDC328" w14:textId="77777777" w:rsidTr="007A7E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31D" w14:textId="77777777" w:rsidR="00B54413" w:rsidRPr="009D6073" w:rsidRDefault="00B54413" w:rsidP="00B54413">
            <w:pPr>
              <w:widowControl w:val="0"/>
              <w:spacing w:line="228" w:lineRule="auto"/>
              <w:rPr>
                <w:b/>
                <w:bCs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uk-UA"/>
              </w:rPr>
              <w:t>Міжнародна академічна мобільність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088" w14:textId="18770B90" w:rsidR="00B54413" w:rsidRPr="009D6073" w:rsidRDefault="001C7C63" w:rsidP="00B54413">
            <w:pPr>
              <w:widowControl w:val="0"/>
              <w:spacing w:line="228" w:lineRule="auto"/>
              <w:outlineLvl w:val="3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9D6073">
              <w:rPr>
                <w:sz w:val="24"/>
                <w:szCs w:val="24"/>
              </w:rPr>
              <w:t>Програма розвиває перспективи участі у міжнародних проектах та програмах міжнародної академічної мобільності усіх учасників освітнього процесу на підставі укладених договорів з університетами Польщі, Латвії, Естонії, Італії та Азербайджану</w:t>
            </w:r>
            <w:r w:rsidRPr="009D6073">
              <w:rPr>
                <w:sz w:val="24"/>
                <w:szCs w:val="24"/>
                <w:shd w:val="clear" w:color="auto" w:fill="FFFFFF" w:themeFill="background1"/>
              </w:rPr>
              <w:t xml:space="preserve">. </w:t>
            </w:r>
          </w:p>
        </w:tc>
      </w:tr>
      <w:tr w:rsidR="00B54413" w:rsidRPr="009D6073" w14:paraId="210695EF" w14:textId="77777777" w:rsidTr="007A7E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F86" w14:textId="77777777" w:rsidR="00B54413" w:rsidRPr="009D6073" w:rsidRDefault="00B54413" w:rsidP="00B54413">
            <w:pPr>
              <w:widowControl w:val="0"/>
              <w:spacing w:line="228" w:lineRule="auto"/>
              <w:jc w:val="left"/>
              <w:rPr>
                <w:b/>
                <w:bCs/>
                <w:sz w:val="24"/>
                <w:szCs w:val="24"/>
              </w:rPr>
            </w:pPr>
            <w:r w:rsidRPr="009D6073">
              <w:rPr>
                <w:b/>
                <w:spacing w:val="-4"/>
                <w:sz w:val="24"/>
                <w:szCs w:val="24"/>
                <w:lang w:eastAsia="uk-UA"/>
              </w:rPr>
              <w:t>Навчання іноземних здобувачів вищої освіти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F827" w14:textId="77777777" w:rsidR="00B54413" w:rsidRPr="009D6073" w:rsidRDefault="00B54413" w:rsidP="00C6770F">
            <w:pPr>
              <w:widowControl w:val="0"/>
              <w:spacing w:line="228" w:lineRule="auto"/>
              <w:outlineLvl w:val="3"/>
              <w:rPr>
                <w:sz w:val="24"/>
                <w:szCs w:val="24"/>
              </w:rPr>
            </w:pPr>
            <w:r w:rsidRPr="009D6073">
              <w:rPr>
                <w:iCs/>
                <w:sz w:val="24"/>
                <w:szCs w:val="24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27A13F70" w14:textId="77777777" w:rsidR="00B54413" w:rsidRDefault="00B54413" w:rsidP="00FF6D21">
      <w:pPr>
        <w:spacing w:after="120"/>
        <w:rPr>
          <w:rFonts w:eastAsia="Times New Roman"/>
          <w:bCs/>
          <w:sz w:val="24"/>
          <w:szCs w:val="24"/>
          <w:lang w:eastAsia="ru-RU"/>
        </w:rPr>
      </w:pPr>
    </w:p>
    <w:p w14:paraId="286124E3" w14:textId="77777777" w:rsidR="009D6073" w:rsidRDefault="009D6073" w:rsidP="00FF6D21">
      <w:pPr>
        <w:spacing w:after="120"/>
        <w:rPr>
          <w:rFonts w:eastAsia="Times New Roman"/>
          <w:bCs/>
          <w:sz w:val="24"/>
          <w:szCs w:val="24"/>
          <w:lang w:eastAsia="ru-RU"/>
        </w:rPr>
      </w:pPr>
    </w:p>
    <w:p w14:paraId="31D0D588" w14:textId="77777777" w:rsidR="009D6073" w:rsidRDefault="009D6073" w:rsidP="00FF6D21">
      <w:pPr>
        <w:spacing w:after="120"/>
        <w:rPr>
          <w:rFonts w:eastAsia="Times New Roman"/>
          <w:bCs/>
          <w:sz w:val="24"/>
          <w:szCs w:val="24"/>
          <w:lang w:eastAsia="ru-RU"/>
        </w:rPr>
      </w:pPr>
    </w:p>
    <w:p w14:paraId="339C9DAC" w14:textId="77777777" w:rsidR="009D6073" w:rsidRDefault="009D6073" w:rsidP="00FF6D21">
      <w:pPr>
        <w:spacing w:after="120"/>
        <w:rPr>
          <w:rFonts w:eastAsia="Times New Roman"/>
          <w:bCs/>
          <w:sz w:val="24"/>
          <w:szCs w:val="24"/>
          <w:lang w:eastAsia="ru-RU"/>
        </w:rPr>
      </w:pPr>
    </w:p>
    <w:p w14:paraId="1A598C1B" w14:textId="77777777" w:rsidR="009D6073" w:rsidRPr="009D6073" w:rsidRDefault="009D6073" w:rsidP="00FF6D21">
      <w:pPr>
        <w:spacing w:after="120"/>
        <w:rPr>
          <w:rFonts w:eastAsia="Times New Roman"/>
          <w:bCs/>
          <w:sz w:val="24"/>
          <w:szCs w:val="24"/>
          <w:lang w:eastAsia="ru-RU"/>
        </w:rPr>
      </w:pPr>
    </w:p>
    <w:p w14:paraId="7681CBF8" w14:textId="77777777" w:rsidR="00C6770F" w:rsidRDefault="00C6770F">
      <w:pPr>
        <w:jc w:val="left"/>
        <w:rPr>
          <w:b/>
        </w:rPr>
      </w:pPr>
      <w:r>
        <w:rPr>
          <w:b/>
        </w:rPr>
        <w:br w:type="page"/>
      </w:r>
    </w:p>
    <w:p w14:paraId="700B7903" w14:textId="3E4FC8A8" w:rsidR="00B54413" w:rsidRPr="00C6770F" w:rsidRDefault="00B54413" w:rsidP="00C6770F">
      <w:pPr>
        <w:pStyle w:val="afa"/>
        <w:numPr>
          <w:ilvl w:val="0"/>
          <w:numId w:val="46"/>
        </w:numPr>
        <w:tabs>
          <w:tab w:val="left" w:pos="426"/>
        </w:tabs>
        <w:ind w:left="0" w:firstLine="0"/>
        <w:rPr>
          <w:b/>
        </w:rPr>
      </w:pPr>
      <w:r w:rsidRPr="00C6770F">
        <w:rPr>
          <w:b/>
        </w:rPr>
        <w:lastRenderedPageBreak/>
        <w:t>Перелік компонентів освітньо-професійної програми та їх логічна послідовність</w:t>
      </w:r>
    </w:p>
    <w:p w14:paraId="032E5351" w14:textId="77777777" w:rsidR="00B54413" w:rsidRPr="00C6770F" w:rsidRDefault="00B54413" w:rsidP="00C6770F">
      <w:pPr>
        <w:numPr>
          <w:ilvl w:val="1"/>
          <w:numId w:val="46"/>
        </w:numPr>
        <w:spacing w:after="200" w:line="276" w:lineRule="auto"/>
        <w:contextualSpacing/>
        <w:rPr>
          <w:bCs/>
        </w:rPr>
      </w:pPr>
      <w:r w:rsidRPr="00C6770F">
        <w:rPr>
          <w:bCs/>
        </w:rPr>
        <w:t>Перелік компонентів освітньо-професійної програми (другий (магістерський) рівень вищої освіти</w:t>
      </w: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520"/>
        <w:gridCol w:w="992"/>
        <w:gridCol w:w="1559"/>
      </w:tblGrid>
      <w:tr w:rsidR="00B54413" w:rsidRPr="009D6073" w14:paraId="671C3C83" w14:textId="77777777" w:rsidTr="00926A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FB35" w14:textId="77777777" w:rsidR="00B54413" w:rsidRPr="009D6073" w:rsidRDefault="00B54413" w:rsidP="00B54413">
            <w:pPr>
              <w:jc w:val="center"/>
              <w:rPr>
                <w:sz w:val="22"/>
                <w:szCs w:val="22"/>
              </w:rPr>
            </w:pPr>
            <w:r w:rsidRPr="009D6073">
              <w:rPr>
                <w:sz w:val="22"/>
                <w:szCs w:val="22"/>
              </w:rPr>
              <w:t>Код н/д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DD40" w14:textId="77777777" w:rsidR="00B54413" w:rsidRPr="009D6073" w:rsidRDefault="00B54413" w:rsidP="00B54413">
            <w:pPr>
              <w:jc w:val="center"/>
              <w:rPr>
                <w:sz w:val="22"/>
                <w:szCs w:val="22"/>
              </w:rPr>
            </w:pPr>
            <w:r w:rsidRPr="009D6073">
              <w:rPr>
                <w:sz w:val="22"/>
                <w:szCs w:val="22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A52E" w14:textId="77777777" w:rsidR="00B54413" w:rsidRPr="009D6073" w:rsidRDefault="00B54413" w:rsidP="00B544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6073">
              <w:rPr>
                <w:sz w:val="22"/>
                <w:szCs w:val="22"/>
              </w:rPr>
              <w:t>Кількість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DA1C" w14:textId="77777777" w:rsidR="00B54413" w:rsidRPr="009D6073" w:rsidRDefault="00B54413" w:rsidP="00B544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6073">
              <w:rPr>
                <w:sz w:val="22"/>
                <w:szCs w:val="22"/>
              </w:rPr>
              <w:t>Форма підсумкового контролю</w:t>
            </w:r>
          </w:p>
        </w:tc>
      </w:tr>
      <w:tr w:rsidR="00B54413" w:rsidRPr="009D6073" w14:paraId="511857A7" w14:textId="77777777" w:rsidTr="00926A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4D59" w14:textId="77777777" w:rsidR="00B54413" w:rsidRPr="009D6073" w:rsidRDefault="00B54413" w:rsidP="00B54413">
            <w:pPr>
              <w:jc w:val="center"/>
              <w:rPr>
                <w:sz w:val="22"/>
                <w:szCs w:val="22"/>
              </w:rPr>
            </w:pPr>
            <w:r w:rsidRPr="009D6073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2E6A" w14:textId="77777777" w:rsidR="00B54413" w:rsidRPr="009D6073" w:rsidRDefault="00B54413" w:rsidP="00B54413">
            <w:pPr>
              <w:jc w:val="center"/>
              <w:rPr>
                <w:sz w:val="22"/>
                <w:szCs w:val="22"/>
              </w:rPr>
            </w:pPr>
            <w:r w:rsidRPr="009D60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859A" w14:textId="77777777" w:rsidR="00B54413" w:rsidRPr="009D6073" w:rsidRDefault="00B54413" w:rsidP="00B54413">
            <w:pPr>
              <w:jc w:val="center"/>
              <w:rPr>
                <w:sz w:val="22"/>
                <w:szCs w:val="22"/>
              </w:rPr>
            </w:pPr>
            <w:r w:rsidRPr="009D607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50C5" w14:textId="77777777" w:rsidR="00B54413" w:rsidRPr="009D6073" w:rsidRDefault="00B54413" w:rsidP="00B54413">
            <w:pPr>
              <w:jc w:val="center"/>
              <w:rPr>
                <w:sz w:val="22"/>
                <w:szCs w:val="22"/>
              </w:rPr>
            </w:pPr>
            <w:r w:rsidRPr="009D6073">
              <w:rPr>
                <w:sz w:val="22"/>
                <w:szCs w:val="22"/>
              </w:rPr>
              <w:t>4</w:t>
            </w:r>
          </w:p>
        </w:tc>
      </w:tr>
      <w:tr w:rsidR="00B54413" w:rsidRPr="009D6073" w14:paraId="25AAAE31" w14:textId="77777777" w:rsidTr="00926A0A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8373" w14:textId="77777777" w:rsidR="00B54413" w:rsidRPr="009D6073" w:rsidRDefault="00B54413" w:rsidP="00B54413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Обов’язкові компоненти ОПП</w:t>
            </w:r>
          </w:p>
        </w:tc>
      </w:tr>
      <w:tr w:rsidR="00B54413" w:rsidRPr="009D6073" w14:paraId="74E9484F" w14:textId="77777777" w:rsidTr="00926A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585B" w14:textId="77777777" w:rsidR="00B54413" w:rsidRPr="009D6073" w:rsidRDefault="00B54413" w:rsidP="00B54413">
            <w:pPr>
              <w:ind w:left="-57" w:right="-57"/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ОК 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6AA2" w14:textId="2CE474AF" w:rsidR="00B54413" w:rsidRPr="009D6073" w:rsidRDefault="00B54413" w:rsidP="00B54413">
            <w:pPr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9EF1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7870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екзамен</w:t>
            </w:r>
          </w:p>
        </w:tc>
      </w:tr>
      <w:tr w:rsidR="00B54413" w:rsidRPr="009D6073" w14:paraId="7F1CFF2C" w14:textId="77777777" w:rsidTr="00926A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06EB" w14:textId="77777777" w:rsidR="00B54413" w:rsidRPr="009D6073" w:rsidRDefault="00B54413" w:rsidP="00B54413">
            <w:pPr>
              <w:ind w:left="-57" w:right="-57"/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ОК 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47E6" w14:textId="3F1D94ED" w:rsidR="00B54413" w:rsidRPr="009D6073" w:rsidRDefault="00B54413" w:rsidP="00B54413">
            <w:pPr>
              <w:ind w:right="-108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Ділова іноземна мова (англійська, німецька, французька</w:t>
            </w:r>
            <w:r w:rsidRPr="009D6073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3D4A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0797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залік</w:t>
            </w:r>
          </w:p>
        </w:tc>
      </w:tr>
      <w:tr w:rsidR="00B54413" w:rsidRPr="009D6073" w14:paraId="54F08623" w14:textId="77777777" w:rsidTr="00926A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3A97" w14:textId="77777777" w:rsidR="00B54413" w:rsidRPr="009D6073" w:rsidRDefault="00B54413" w:rsidP="00B54413">
            <w:pPr>
              <w:ind w:left="-57" w:right="-57"/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ОК 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7338" w14:textId="3982B66C" w:rsidR="00B54413" w:rsidRPr="009D6073" w:rsidRDefault="00B54413" w:rsidP="00B54413">
            <w:r w:rsidRPr="009D6073">
              <w:rPr>
                <w:sz w:val="24"/>
                <w:szCs w:val="24"/>
              </w:rPr>
              <w:t>Маркетинг соціальних мереж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064E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CBCF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екзамен</w:t>
            </w:r>
          </w:p>
        </w:tc>
      </w:tr>
      <w:tr w:rsidR="00B54413" w:rsidRPr="009D6073" w14:paraId="6A282C21" w14:textId="77777777" w:rsidTr="00926A0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C090" w14:textId="0D775639" w:rsidR="00B54413" w:rsidRPr="009D6073" w:rsidRDefault="00B54413" w:rsidP="00B54413">
            <w:pPr>
              <w:ind w:left="-57" w:right="-57"/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ОК 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1D11" w14:textId="35F69551" w:rsidR="00B54413" w:rsidRPr="009D6073" w:rsidRDefault="00B54413" w:rsidP="00B54413">
            <w:pPr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Стратегічний маркетинг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D54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456D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екзамен</w:t>
            </w:r>
          </w:p>
        </w:tc>
      </w:tr>
      <w:tr w:rsidR="00B54413" w:rsidRPr="009D6073" w14:paraId="4BD3E8EB" w14:textId="77777777" w:rsidTr="00926A0A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DD69" w14:textId="77777777" w:rsidR="00B54413" w:rsidRPr="009D6073" w:rsidRDefault="00B54413" w:rsidP="00B54413">
            <w:pPr>
              <w:ind w:left="-57" w:right="-57"/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ОК 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BC70" w14:textId="3D077761" w:rsidR="00B54413" w:rsidRPr="009D6073" w:rsidRDefault="00B54413" w:rsidP="00B54413">
            <w:pPr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Маркетинговий та рекламний менеджмент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16D7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FD36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екзамен</w:t>
            </w:r>
          </w:p>
        </w:tc>
      </w:tr>
      <w:tr w:rsidR="00B54413" w:rsidRPr="009D6073" w14:paraId="6A899043" w14:textId="77777777" w:rsidTr="00926A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5338" w14:textId="77777777" w:rsidR="00B54413" w:rsidRPr="009D6073" w:rsidRDefault="00B54413" w:rsidP="00B54413">
            <w:pPr>
              <w:ind w:left="-57" w:right="-57"/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ОК 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48A3" w14:textId="38419B68" w:rsidR="00B54413" w:rsidRPr="009D6073" w:rsidRDefault="00B54413" w:rsidP="00B54413">
            <w:pPr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Бізнес-аналітика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F05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196F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екзамен</w:t>
            </w:r>
          </w:p>
        </w:tc>
      </w:tr>
      <w:tr w:rsidR="00B54413" w:rsidRPr="009D6073" w14:paraId="75131979" w14:textId="77777777" w:rsidTr="00926A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4B7B" w14:textId="77777777" w:rsidR="00B54413" w:rsidRPr="009D6073" w:rsidRDefault="00B54413" w:rsidP="00B54413">
            <w:pPr>
              <w:ind w:left="-57" w:right="-57"/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ОК 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922B" w14:textId="6E8298CF" w:rsidR="00B54413" w:rsidRPr="009D6073" w:rsidRDefault="00B54413" w:rsidP="00B54413">
            <w:pPr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 xml:space="preserve">Бренд-орієнтовне управління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1EFC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9F8F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екзамен</w:t>
            </w:r>
          </w:p>
        </w:tc>
      </w:tr>
      <w:tr w:rsidR="00B54413" w:rsidRPr="009D6073" w14:paraId="3E5F8DF9" w14:textId="77777777" w:rsidTr="00926A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1FB4" w14:textId="77777777" w:rsidR="00B54413" w:rsidRPr="009D6073" w:rsidRDefault="00B54413" w:rsidP="00B54413">
            <w:pPr>
              <w:ind w:left="-57" w:right="-57"/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ОК 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3A32" w14:textId="16D649FB" w:rsidR="00B54413" w:rsidRPr="009D6073" w:rsidRDefault="00B54413" w:rsidP="00B54413">
            <w:pPr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Цифрові комунікації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691A" w14:textId="77777777" w:rsidR="00B54413" w:rsidRPr="009D6073" w:rsidRDefault="00B54413" w:rsidP="00B544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07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FB95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екзамен</w:t>
            </w:r>
          </w:p>
        </w:tc>
      </w:tr>
      <w:tr w:rsidR="00B54413" w:rsidRPr="009D6073" w14:paraId="485AEAC8" w14:textId="77777777" w:rsidTr="00926A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5342" w14:textId="77777777" w:rsidR="00B54413" w:rsidRPr="009D6073" w:rsidRDefault="00B54413" w:rsidP="00B54413">
            <w:pPr>
              <w:snapToGrid w:val="0"/>
              <w:ind w:left="-57" w:right="-57"/>
              <w:jc w:val="left"/>
              <w:rPr>
                <w:rFonts w:eastAsia="Times New Roman"/>
                <w:sz w:val="24"/>
                <w:szCs w:val="24"/>
              </w:rPr>
            </w:pPr>
            <w:r w:rsidRPr="009D6073">
              <w:rPr>
                <w:rFonts w:eastAsia="Times New Roman"/>
                <w:sz w:val="24"/>
                <w:szCs w:val="24"/>
              </w:rPr>
              <w:t>ОК 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07F6" w14:textId="77777777" w:rsidR="00B54413" w:rsidRPr="009D6073" w:rsidRDefault="00B54413" w:rsidP="00B54413">
            <w:pPr>
              <w:snapToGrid w:val="0"/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Виробнича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1AF2" w14:textId="77777777" w:rsidR="00B54413" w:rsidRPr="009D6073" w:rsidRDefault="00B54413" w:rsidP="00B54413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9D607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80B1" w14:textId="77777777" w:rsidR="00B54413" w:rsidRPr="009D6073" w:rsidRDefault="00B54413" w:rsidP="00B54413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залік</w:t>
            </w:r>
          </w:p>
        </w:tc>
      </w:tr>
      <w:tr w:rsidR="00B54413" w:rsidRPr="009D6073" w14:paraId="3B49030D" w14:textId="77777777" w:rsidTr="00926A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DC462" w14:textId="77777777" w:rsidR="00B54413" w:rsidRPr="009D6073" w:rsidRDefault="00B54413" w:rsidP="00B54413">
            <w:pPr>
              <w:ind w:left="-57" w:right="-57"/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ОК 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3D99D" w14:textId="77777777" w:rsidR="00B54413" w:rsidRPr="009D6073" w:rsidRDefault="00B54413" w:rsidP="00B54413">
            <w:pPr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Переддипломна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0391A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B3E7C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залік</w:t>
            </w:r>
          </w:p>
        </w:tc>
      </w:tr>
      <w:tr w:rsidR="00B54413" w:rsidRPr="009D6073" w14:paraId="40EDE5D2" w14:textId="77777777" w:rsidTr="00926A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6CD28" w14:textId="77777777" w:rsidR="00B54413" w:rsidRPr="009D6073" w:rsidRDefault="00B54413" w:rsidP="00B54413">
            <w:pPr>
              <w:ind w:left="-57" w:right="-57"/>
              <w:jc w:val="left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ОК 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963A7" w14:textId="77777777" w:rsidR="00B54413" w:rsidRPr="009D6073" w:rsidRDefault="00B54413" w:rsidP="00B54413">
            <w:pPr>
              <w:jc w:val="left"/>
              <w:rPr>
                <w:sz w:val="24"/>
                <w:szCs w:val="24"/>
              </w:rPr>
            </w:pPr>
            <w:r w:rsidRPr="009D6073">
              <w:rPr>
                <w:iCs/>
                <w:sz w:val="24"/>
                <w:szCs w:val="24"/>
                <w:lang w:eastAsia="en-US"/>
              </w:rPr>
              <w:t>Підготовка та захист кваліфікаційної роботи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0DBB4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960A9" w14:textId="77777777" w:rsidR="00B54413" w:rsidRPr="009D6073" w:rsidRDefault="00B54413" w:rsidP="00B54413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атестація</w:t>
            </w:r>
          </w:p>
        </w:tc>
      </w:tr>
      <w:tr w:rsidR="00B54413" w:rsidRPr="009D6073" w14:paraId="06D1931F" w14:textId="77777777" w:rsidTr="00926A0A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8C80" w14:textId="77777777" w:rsidR="00B54413" w:rsidRPr="009D6073" w:rsidRDefault="00B54413" w:rsidP="00B54413">
            <w:pPr>
              <w:ind w:left="-57" w:right="-57"/>
              <w:jc w:val="righ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Загальний обсяг обов’язкових компонентів ОПП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AA80" w14:textId="1647C536" w:rsidR="00B54413" w:rsidRPr="009D6073" w:rsidRDefault="00B54413" w:rsidP="00C6770F">
            <w:pPr>
              <w:tabs>
                <w:tab w:val="left" w:pos="0"/>
              </w:tabs>
              <w:ind w:firstLine="858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66</w:t>
            </w:r>
          </w:p>
        </w:tc>
      </w:tr>
      <w:tr w:rsidR="00B54413" w:rsidRPr="009D6073" w14:paraId="45DA08EA" w14:textId="77777777" w:rsidTr="00926A0A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C818" w14:textId="77777777" w:rsidR="00B54413" w:rsidRPr="009D6073" w:rsidRDefault="00B54413" w:rsidP="00B5441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Вибіркові компоненти ОПП</w:t>
            </w:r>
          </w:p>
        </w:tc>
      </w:tr>
      <w:tr w:rsidR="00B54413" w:rsidRPr="009D6073" w14:paraId="378D2B07" w14:textId="77777777" w:rsidTr="00926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94C013" w14:textId="77777777" w:rsidR="00B54413" w:rsidRPr="009D6073" w:rsidRDefault="00B54413" w:rsidP="00B54413">
            <w:pPr>
              <w:snapToGrid w:val="0"/>
              <w:ind w:left="-57" w:right="-128"/>
              <w:jc w:val="center"/>
              <w:rPr>
                <w:rFonts w:eastAsia="Times New Roman"/>
                <w:sz w:val="24"/>
                <w:szCs w:val="24"/>
              </w:rPr>
            </w:pPr>
            <w:r w:rsidRPr="009D6073">
              <w:rPr>
                <w:rFonts w:eastAsia="Times New Roman"/>
                <w:sz w:val="24"/>
                <w:szCs w:val="24"/>
              </w:rPr>
              <w:t>ДВВ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990F0" w14:textId="7A7DE0D0" w:rsidR="00B54413" w:rsidRPr="009D6073" w:rsidRDefault="00B54413" w:rsidP="00B54413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Дисципліни вільного вибору здобувача вищої освіти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A2093" w14:textId="77777777" w:rsidR="00B54413" w:rsidRPr="009D6073" w:rsidRDefault="00B54413" w:rsidP="00B544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073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09BFF" w14:textId="77777777" w:rsidR="00B54413" w:rsidRPr="009D6073" w:rsidRDefault="00B54413" w:rsidP="00B544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залік</w:t>
            </w:r>
          </w:p>
        </w:tc>
      </w:tr>
      <w:tr w:rsidR="00B54413" w:rsidRPr="009D6073" w14:paraId="3BD90F0A" w14:textId="77777777" w:rsidTr="00926A0A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7100" w14:textId="77777777" w:rsidR="00B54413" w:rsidRPr="009D6073" w:rsidRDefault="00B54413" w:rsidP="00B54413">
            <w:pPr>
              <w:jc w:val="right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ЗАГАЛЬНИЙ ОБСЯГ ОПП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FE72" w14:textId="17A927DE" w:rsidR="00B54413" w:rsidRPr="009D6073" w:rsidRDefault="00B54413" w:rsidP="00C6770F">
            <w:pPr>
              <w:ind w:firstLine="716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 xml:space="preserve"> 90</w:t>
            </w:r>
          </w:p>
        </w:tc>
      </w:tr>
    </w:tbl>
    <w:p w14:paraId="1122D23F" w14:textId="77777777" w:rsidR="00B54413" w:rsidRPr="009D6073" w:rsidRDefault="00B54413" w:rsidP="00B54413">
      <w:pPr>
        <w:jc w:val="left"/>
      </w:pPr>
    </w:p>
    <w:p w14:paraId="7FE865AB" w14:textId="77777777" w:rsidR="00B54413" w:rsidRPr="009D6073" w:rsidRDefault="00B54413" w:rsidP="00B54413">
      <w:pPr>
        <w:jc w:val="left"/>
      </w:pPr>
    </w:p>
    <w:p w14:paraId="11914676" w14:textId="77777777" w:rsidR="00B54413" w:rsidRPr="009D6073" w:rsidRDefault="00B54413" w:rsidP="00B54413">
      <w:pPr>
        <w:jc w:val="left"/>
      </w:pPr>
    </w:p>
    <w:p w14:paraId="69C396D5" w14:textId="72A00EA4" w:rsidR="00B54413" w:rsidRPr="009D6073" w:rsidRDefault="00DA5896">
      <w:pPr>
        <w:jc w:val="left"/>
        <w:sectPr w:rsidR="00B54413" w:rsidRPr="009D6073" w:rsidSect="007A7E7C">
          <w:headerReference w:type="default" r:id="rId13"/>
          <w:footerReference w:type="even" r:id="rId14"/>
          <w:pgSz w:w="11906" w:h="16838" w:code="9"/>
          <w:pgMar w:top="975" w:right="851" w:bottom="851" w:left="1418" w:header="567" w:footer="454" w:gutter="0"/>
          <w:cols w:space="708"/>
          <w:titlePg/>
          <w:docGrid w:linePitch="381"/>
        </w:sectPr>
      </w:pPr>
      <w:r w:rsidRPr="009D6073">
        <w:rPr>
          <w:b/>
          <w:caps/>
          <w:sz w:val="24"/>
          <w:szCs w:val="24"/>
          <w:lang w:eastAsia="ar-SA"/>
        </w:rPr>
        <w:br w:type="page"/>
      </w:r>
    </w:p>
    <w:p w14:paraId="7BC2D685" w14:textId="58D53329" w:rsidR="00DA5896" w:rsidRPr="009D6073" w:rsidRDefault="00DA5896" w:rsidP="001E5D29">
      <w:pPr>
        <w:ind w:left="851"/>
        <w:jc w:val="center"/>
        <w:rPr>
          <w:b/>
          <w:iCs/>
          <w:sz w:val="24"/>
          <w:szCs w:val="24"/>
        </w:rPr>
      </w:pPr>
      <w:r w:rsidRPr="009D6073">
        <w:lastRenderedPageBreak/>
        <w:t xml:space="preserve">2.2 Структурно-логічна схема </w:t>
      </w:r>
      <w:r w:rsidR="00DB3E9C" w:rsidRPr="009D6073">
        <w:t xml:space="preserve">підготовки магістра </w:t>
      </w:r>
      <w:r w:rsidRPr="009D6073">
        <w:t>освітньо-професійної програми</w:t>
      </w:r>
      <w:r w:rsidRPr="009D6073">
        <w:rPr>
          <w:iCs/>
        </w:rPr>
        <w:t xml:space="preserve"> Комунікаційний маркетинг </w:t>
      </w:r>
      <w:r w:rsidRPr="009D6073">
        <w:t>зі</w:t>
      </w:r>
      <w:r w:rsidR="002E598F">
        <w:rPr>
          <w:lang w:val="en-US"/>
        </w:rPr>
        <w:t> </w:t>
      </w:r>
      <w:r w:rsidR="004144FD" w:rsidRPr="009D6073">
        <w:t>спеціальності D5</w:t>
      </w:r>
      <w:r w:rsidRPr="009D6073">
        <w:rPr>
          <w:b/>
          <w:sz w:val="24"/>
          <w:szCs w:val="24"/>
        </w:rPr>
        <w:t xml:space="preserve"> </w:t>
      </w:r>
      <w:r w:rsidRPr="009D6073">
        <w:rPr>
          <w:bCs/>
        </w:rPr>
        <w:t>Маркетинг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4819"/>
        <w:gridCol w:w="1473"/>
        <w:gridCol w:w="2410"/>
      </w:tblGrid>
      <w:tr w:rsidR="00DA5896" w:rsidRPr="009D6073" w14:paraId="4C7119B8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B02B" w14:textId="77777777" w:rsidR="00DA5896" w:rsidRPr="009D6073" w:rsidRDefault="00DA5896" w:rsidP="0095437F">
            <w:pPr>
              <w:jc w:val="center"/>
            </w:pPr>
            <w:r w:rsidRPr="009D6073">
              <w:t>1 семестр 1 курс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22030" w14:textId="77777777" w:rsidR="00DA5896" w:rsidRPr="009D6073" w:rsidRDefault="00DA589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9E9D" w14:textId="77777777" w:rsidR="00DA5896" w:rsidRPr="009D6073" w:rsidRDefault="00DA5896" w:rsidP="0095437F">
            <w:pPr>
              <w:jc w:val="center"/>
            </w:pPr>
            <w:r w:rsidRPr="009D6073">
              <w:t>2 семестр 1 курс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CA53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8B19" w14:textId="77777777" w:rsidR="00DA5896" w:rsidRPr="009D6073" w:rsidRDefault="00DA5896" w:rsidP="0095437F">
            <w:pPr>
              <w:jc w:val="center"/>
            </w:pPr>
            <w:r w:rsidRPr="009D6073">
              <w:t>3 семестр 2курс</w:t>
            </w:r>
          </w:p>
        </w:tc>
      </w:tr>
      <w:tr w:rsidR="00DA5896" w:rsidRPr="009D6073" w14:paraId="73DCD473" w14:textId="77777777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492CE" w14:textId="77777777" w:rsidR="00DA5896" w:rsidRPr="009D6073" w:rsidRDefault="00DA5896" w:rsidP="0095437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26B0BAA9" w14:textId="4BBE2A97" w:rsidR="00DA5896" w:rsidRPr="009D6073" w:rsidRDefault="00891116" w:rsidP="0095437F">
            <w:pPr>
              <w:jc w:val="center"/>
              <w:rPr>
                <w:sz w:val="40"/>
                <w:szCs w:val="40"/>
              </w:rPr>
            </w:pPr>
            <w:r w:rsidRPr="009D607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3AF5C07" wp14:editId="0EF00F9D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192405</wp:posOffset>
                      </wp:positionV>
                      <wp:extent cx="3447415" cy="4343400"/>
                      <wp:effectExtent l="0" t="0" r="19685" b="19050"/>
                      <wp:wrapNone/>
                      <wp:docPr id="20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7415" cy="434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A81B" id="Rectangle 214" o:spid="_x0000_s1026" style="position:absolute;margin-left:106.9pt;margin-top:15.15pt;width:271.45pt;height:34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VGMAIAAFgEAAAOAAAAZHJzL2Uyb0RvYy54bWysVFFv0zAQfkfiP1h+p0m6dBvR0mlqKUIa&#10;MDH4AVfHaSwc25zdpuXX7+x0pQOeEIlk3eXOn+++z5eb232v2U6iV9bUvJjknEkjbKPMpubfvq7e&#10;XHPmA5gGtDWy5gfp+e389aubwVVyajurG4mMQIyvBlfzLgRXZZkXnezBT6yThoKtxR4CubjJGoSB&#10;0HudTfP8MhssNg6tkN7T1+UY5POE37ZShM9t62VguuZUW0grpnUd12x+A9UGwXVKHMuAf6iiB2Xo&#10;0BPUEgKwLao/oHol0HrbhomwfWbbVgmZeqBuivy3bh47cDL1QuR4d6LJ/z9Y8Wn3gEw1NZ8SPQZ6&#10;0ugLsQZmoyWbFmVkaHC+osRH94CxR+/urfjumbGLjvLkHaIdOgkN1VXE/OzFhuh42srWw0fbED5s&#10;g01k7VvsIyDRwPZJk8NJE7kPTNDHi7K8KosZZ4Ji5QW9eVItg+p5u0Mf3kvbs2jUHKn8BA+7ex9i&#10;OVA9p6TyrVbNSmmdHNysFxrZDuiCrNKTOqAuz9O0YUPNLy9meUJ+EfPnEHl6/gYRS1iC78ajGrJi&#10;FlS9CjQBWvU1vz5thiry+c40KSWA0qNNrWhzJDhyOmqzts2B+EU7Xm8aRzI6iz85G+hq19z/2AJK&#10;zvQHQxq9LcoyzkJyytlVVB7PI+vzCBhBUDUPnI3mIozzs3WoNh2dVCROjL0jXVuVGI+aj1Udi6Xr&#10;m4Q4jlqcj3M/Zf36IcyfAAAA//8DAFBLAwQUAAYACAAAACEAc+R3+98AAAAKAQAADwAAAGRycy9k&#10;b3ducmV2LnhtbEyPwU7DMBBE70j8g7VI3KidBtIqjVMhJCSOUED0uI23SURsR7ZbG74ec4LbjnY0&#10;86bZJj2xMzk/WiOhWAhgZDqrRtNLeHt9vFkD8wGNwskakvBFHrbt5UWDtbLRvNB5F3qWQ4yvUcIQ&#10;wlxz7ruBNPqFncnk39E6jSFL13PlMOZwPfGlEBXXOJrcMOBMDwN1n7uTlvAej0FE/5xmV3yk/To+&#10;Vfhtpby+SvcbYIFS+DPDL35GhzYzHezJKM8mCcuizOhBQilKYNmwuqtWwA75KG5L4G3D/09ofwAA&#10;AP//AwBQSwECLQAUAAYACAAAACEAtoM4kv4AAADhAQAAEwAAAAAAAAAAAAAAAAAAAAAAW0NvbnRl&#10;bnRfVHlwZXNdLnhtbFBLAQItABQABgAIAAAAIQA4/SH/1gAAAJQBAAALAAAAAAAAAAAAAAAAAC8B&#10;AABfcmVscy8ucmVsc1BLAQItABQABgAIAAAAIQBZaeVGMAIAAFgEAAAOAAAAAAAAAAAAAAAAAC4C&#10;AABkcnMvZTJvRG9jLnhtbFBLAQItABQABgAIAAAAIQBz5Hf73wAAAAoBAAAPAAAAAAAAAAAAAAAA&#10;AIoEAABkcnMvZG93bnJldi54bWxQSwUGAAAAAAQABADzAAAAlgUAAAAA&#10;" strokeweight=".5pt">
                      <v:stroke dashstyle="dash"/>
                    </v:rect>
                  </w:pict>
                </mc:Fallback>
              </mc:AlternateContent>
            </w:r>
            <w:r w:rsidRPr="009D607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96A64D1" wp14:editId="48431528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177800</wp:posOffset>
                      </wp:positionV>
                      <wp:extent cx="3362325" cy="3898265"/>
                      <wp:effectExtent l="8890" t="5080" r="10160" b="11430"/>
                      <wp:wrapNone/>
                      <wp:docPr id="19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389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70413" id="Rectangle 210" o:spid="_x0000_s1026" style="position:absolute;margin-left:105pt;margin-top:14pt;width:264.75pt;height:30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c2MAIAAFgEAAAOAAAAZHJzL2Uyb0RvYy54bWysVNuO0zAQfUfiHyy/07TphTZqulq1FCEt&#10;sGLhA6aOk1g4thm7TZevZ+x2u13gCZEHy+MZH585M5PlzbHT7CDRK2tKPhoMOZNG2EqZpuTfvm7f&#10;zDnzAUwF2hpZ8kfp+c3q9atl7wqZ29bqSiIjEOOL3pW8DcEVWeZFKzvwA+ukIWdtsYNAJjZZhdAT&#10;eqezfDicZb3FyqEV0ns63ZycfJXw61qK8LmuvQxMl5y4hbRiWndxzVZLKBoE1ypxpgH/wKIDZejR&#10;C9QGArA9qj+gOiXQeluHgbBdZutaCZlyoGxGw9+yeWjByZQLiePdRSb//2DFp8M9MlVR7RacGeio&#10;Rl9INTCNliwfJYV65wsKfHD3GHP07s6K754Zu24pTt4i2r6VUBGvUVQ0e3EhGp6usl3/0VaED/tg&#10;k1jHGrsISDKwY6rJ46Um8hiYoMPxeJaP8ylngnzj+WKez6bpDSierjv04b20HYubkiPRT/BwuPMh&#10;0oHiKSTRt1pVW6V1MrDZrTWyA1CDbNN3RvfXYdqwvuSz8XSYkF/4/DXEMH1/g4gUNuDb01MV7WIU&#10;FJ0KNAFadSWfXy5DEfV8Z6oUEkDp055S0eYscNQ09rkvdrZ6JH3RntqbxpE2rcWfnPXU2iX3P/aA&#10;kjP9wVCNFqPJJM5CMibTtzkZeO3ZXXvACIIqeeDstF2H0/zsHaqmpZdGSRNjb6mutUqKP7M6k6X2&#10;TYU4j1qcj2s7RT3/EFa/AAAA//8DAFBLAwQUAAYACAAAACEApYNF3t8AAAAKAQAADwAAAGRycy9k&#10;b3ducmV2LnhtbEyPwU7DMBBE70j8g7VI3KidAiENcSqEhMQRCqg9uvE2iYjtyHZrw9eznOC0u5rR&#10;7Jtmnc3ETujD6KyEYiGAoe2cHm0v4f3t6aoCFqKyWk3OooQvDLBuz88aVWuX7CueNrFnFGJDrSQM&#10;Mc4156Eb0KiwcDNa0g7OGxXp9D3XXiUKNxNfClFyo0ZLHwY14+OA3efmaCR8pEMUKbzk2RfbvKvS&#10;c6m+nZSXF/nhHljEHP/M8ItP6NAS094drQ5skrAsBHWJtFQ0yXB3vboFtpdQ3hQr4G3D/1dofwAA&#10;AP//AwBQSwECLQAUAAYACAAAACEAtoM4kv4AAADhAQAAEwAAAAAAAAAAAAAAAAAAAAAAW0NvbnRl&#10;bnRfVHlwZXNdLnhtbFBLAQItABQABgAIAAAAIQA4/SH/1gAAAJQBAAALAAAAAAAAAAAAAAAAAC8B&#10;AABfcmVscy8ucmVsc1BLAQItABQABgAIAAAAIQC8Pic2MAIAAFgEAAAOAAAAAAAAAAAAAAAAAC4C&#10;AABkcnMvZTJvRG9jLnhtbFBLAQItABQABgAIAAAAIQClg0Xe3wAAAAoBAAAPAAAAAAAAAAAAAAAA&#10;AIoEAABkcnMvZG93bnJldi54bWxQSwUGAAAAAAQABADzAAAAlgUAAAAA&#10;" strokeweight=".5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5A65B" w14:textId="77777777" w:rsidR="00DA5896" w:rsidRPr="009D6073" w:rsidRDefault="00DA5896" w:rsidP="0095437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73" w:type="dxa"/>
            <w:vAlign w:val="center"/>
          </w:tcPr>
          <w:p w14:paraId="3EFBDD68" w14:textId="77777777" w:rsidR="00DA5896" w:rsidRPr="009D6073" w:rsidRDefault="00DA5896" w:rsidP="0095437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9AB48" w14:textId="77777777" w:rsidR="00DA5896" w:rsidRPr="009D6073" w:rsidRDefault="00DA5896" w:rsidP="0095437F">
            <w:pPr>
              <w:jc w:val="center"/>
              <w:rPr>
                <w:sz w:val="40"/>
                <w:szCs w:val="40"/>
              </w:rPr>
            </w:pPr>
          </w:p>
        </w:tc>
      </w:tr>
      <w:tr w:rsidR="00DA5896" w:rsidRPr="009D6073" w14:paraId="251A5AFC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442C" w14:textId="77777777" w:rsidR="00DA5896" w:rsidRPr="009D6073" w:rsidRDefault="00DA5896" w:rsidP="0095437F">
            <w:pPr>
              <w:jc w:val="center"/>
            </w:pPr>
            <w:r w:rsidRPr="009D6073">
              <w:t>Ділова іноземна мова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74AB1" w14:textId="74B3A787" w:rsidR="00DA5896" w:rsidRPr="009D6073" w:rsidRDefault="00891116" w:rsidP="0095437F">
            <w:pPr>
              <w:jc w:val="center"/>
            </w:pPr>
            <w:r w:rsidRPr="009D607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1AA6B75" wp14:editId="4698F31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116840</wp:posOffset>
                      </wp:positionV>
                      <wp:extent cx="937260" cy="3404235"/>
                      <wp:effectExtent l="9525" t="13970" r="15240" b="10795"/>
                      <wp:wrapNone/>
                      <wp:docPr id="16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3404235"/>
                              </a:xfrm>
                              <a:prstGeom prst="rightArrowCallout">
                                <a:avLst>
                                  <a:gd name="adj1" fmla="val 90803"/>
                                  <a:gd name="adj2" fmla="val 90803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13817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AutoShape 212" o:spid="_x0000_s1026" type="#_x0000_t78" style="position:absolute;margin-left:15.05pt;margin-top:9.2pt;width:73.8pt;height:268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2BVAIAAOUEAAAOAAAAZHJzL2Uyb0RvYy54bWysVNtu1DAQfUfiHyy/01z20jZqtqq2FCEV&#10;qFT4gNnY2Rh8w/Zutnw9YyddspQHhMhDNJM5Pp6ZM5Or64OSZM+dF0bXtDjLKeG6MUzobU2/fL57&#10;c0GJD6AZSKN5TZ+4p9er16+uelvx0nRGMu4Ikmhf9bamXQi2yjLfdFyBPzOWawy2xikI6Lptxhz0&#10;yK5kVub5MuuNY9aZhnuPX2+HIF0l/rblTfjUtp4HImuKuYX0dum9ie9sdQXV1oHtRDOmAf+QhQKh&#10;8dIj1S0EIDsnXlAp0TjjTRvOGqMy07ai4akGrKbIf6vmsQPLUy3YHG+PbfL/j7b5uH9wRDDUbkmJ&#10;BoUa3eyCSVeTsihjh3rrKwQ+2gcXa/T23jTfPNFm3YHe8hvnTN9xYJhXEfHZyYHoeDxKNv0Hw5Af&#10;kD8169A6FQmxDeSQNHk6asIPgTT48XJ2Xi5RuQZDs3k+L2eLdAVUz6et8+EdN4pEo6ZObLuQUlqD&#10;lGYX0lWwv/chCcTGKoF9LShplUS99yDJZX6Rz8Z5mGDKv8DMpphiuVyev+SZTzEIGTAZVGNmaD0X&#10;knpspGB3QsrkuO1mLR3BNGt6l56xB34Kk5r02LBFuUgln8T8lCJPz58olAi4jlKoml4cQVBFcd9q&#10;lpYlgJCDjSlLPaodBR4GZWPYE4rtzLBr+G9AozPuByU97llN/fcdOE6JfK9xYC6L+TwuZnLmi/MS&#10;HTeNbKYR0A1S1TRQMpjrMCzzzibd4wDGjmkTh7gV4Xkah6zGZHGX0DpZ1qmfUL/+TqufAAAA//8D&#10;AFBLAwQUAAYACAAAACEAQ1/pJN4AAAAJAQAADwAAAGRycy9kb3ducmV2LnhtbEyPwU7DMBBE70j9&#10;B2srcUHUCTRNFeJUUKknThR6d+MlTmOvo9htUr4e9wTH2RnNvC03kzXsgoNvHQlIFwkwpNqplhoB&#10;X5+7xzUwHyQpaRyhgCt62FSzu1IWyo30gZd9aFgsIV9IATqEvuDc1xqt9AvXI0Xv2w1WhiiHhqtB&#10;jrHcGv6UJCtuZUtxQcsetxrrbn+2Auhk1Ont4fDera5d/2OcTg+jFuJ+Pr2+AAs4hb8w3PAjOlSR&#10;6ejOpDwzAp6TNCbjfb0EdvPzPAd2FJBlywx4VfL/H1S/AAAA//8DAFBLAQItABQABgAIAAAAIQC2&#10;gziS/gAAAOEBAAATAAAAAAAAAAAAAAAAAAAAAABbQ29udGVudF9UeXBlc10ueG1sUEsBAi0AFAAG&#10;AAgAAAAhADj9If/WAAAAlAEAAAsAAAAAAAAAAAAAAAAALwEAAF9yZWxzLy5yZWxzUEsBAi0AFAAG&#10;AAgAAAAhAJZ6TYFUAgAA5QQAAA4AAAAAAAAAAAAAAAAALgIAAGRycy9lMm9Eb2MueG1sUEsBAi0A&#10;FAAGAAgAAAAhAENf6STeAAAACQEAAA8AAAAAAAAAAAAAAAAArgQAAGRycy9kb3ducmV2LnhtbFBL&#10;BQYAAAAABAAEAPMAAAC5BQAAAAA=&#10;"/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21C5" w14:textId="77777777" w:rsidR="00DA5896" w:rsidRPr="009D6073" w:rsidRDefault="00DA5896" w:rsidP="0095437F">
            <w:pPr>
              <w:jc w:val="center"/>
            </w:pPr>
          </w:p>
          <w:p w14:paraId="4811689E" w14:textId="77777777" w:rsidR="00DA5896" w:rsidRPr="009D6073" w:rsidRDefault="00DA5896" w:rsidP="0095437F">
            <w:pPr>
              <w:jc w:val="center"/>
            </w:pPr>
            <w:r w:rsidRPr="009D6073">
              <w:t xml:space="preserve">Маркетинг соціальних мереж </w:t>
            </w:r>
          </w:p>
          <w:p w14:paraId="5EE75E5F" w14:textId="77777777" w:rsidR="00DA5896" w:rsidRPr="009D6073" w:rsidRDefault="00DA5896" w:rsidP="0095437F">
            <w:pPr>
              <w:jc w:val="center"/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4EB5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5AAE" w14:textId="77777777" w:rsidR="00DA5896" w:rsidRPr="009D6073" w:rsidRDefault="00DA5896" w:rsidP="0095437F">
            <w:pPr>
              <w:jc w:val="center"/>
            </w:pPr>
            <w:r w:rsidRPr="009D6073">
              <w:t>Кваліфікаційна</w:t>
            </w:r>
          </w:p>
          <w:p w14:paraId="2C17B8D4" w14:textId="375667BD" w:rsidR="00DA5896" w:rsidRPr="009D6073" w:rsidRDefault="00DA5896" w:rsidP="0095437F">
            <w:pPr>
              <w:jc w:val="center"/>
            </w:pPr>
            <w:r w:rsidRPr="009D6073">
              <w:t xml:space="preserve">робота </w:t>
            </w:r>
          </w:p>
        </w:tc>
      </w:tr>
      <w:tr w:rsidR="00DA5896" w:rsidRPr="009D6073" w14:paraId="38E6AA61" w14:textId="77777777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13156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6EAE7F" w14:textId="77777777" w:rsidR="00DA5896" w:rsidRPr="009D6073" w:rsidRDefault="00DA589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91A86" w14:textId="3B587B8E" w:rsidR="00DA5896" w:rsidRPr="009D6073" w:rsidRDefault="00891116" w:rsidP="0095437F">
            <w:pPr>
              <w:jc w:val="center"/>
            </w:pPr>
            <w:r w:rsidRPr="009D6073">
              <w:rPr>
                <w:noProof/>
                <w:lang w:eastAsia="ru-RU"/>
              </w:rPr>
              <w:drawing>
                <wp:inline distT="0" distB="0" distL="0" distR="0" wp14:anchorId="11E956ED" wp14:editId="6BFF4720">
                  <wp:extent cx="104775" cy="257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14:paraId="3FEB5F18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0272" w14:textId="77777777" w:rsidR="00DA5896" w:rsidRPr="009D6073" w:rsidRDefault="00DA5896" w:rsidP="0095437F">
            <w:pPr>
              <w:jc w:val="center"/>
            </w:pPr>
          </w:p>
        </w:tc>
      </w:tr>
      <w:tr w:rsidR="00DA5896" w:rsidRPr="009D6073" w14:paraId="14DAA1EA" w14:textId="77777777">
        <w:trPr>
          <w:trHeight w:val="1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259" w14:textId="77777777" w:rsidR="00DA5896" w:rsidRPr="009D6073" w:rsidRDefault="00DA5896" w:rsidP="0095437F">
            <w:pPr>
              <w:jc w:val="center"/>
            </w:pPr>
            <w:r w:rsidRPr="009D6073"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3A245" w14:textId="77777777" w:rsidR="00DA5896" w:rsidRPr="009D6073" w:rsidRDefault="00DA589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04E9" w14:textId="77777777" w:rsidR="00DA5896" w:rsidRPr="009D6073" w:rsidRDefault="00DA5896" w:rsidP="003365C7">
            <w:pPr>
              <w:jc w:val="center"/>
            </w:pPr>
            <w:r w:rsidRPr="009D6073">
              <w:t>Бренд-орієнтовне управління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A424D" w14:textId="607CB2CF" w:rsidR="00DA5896" w:rsidRPr="009D6073" w:rsidRDefault="00891116" w:rsidP="0095437F">
            <w:pPr>
              <w:jc w:val="center"/>
            </w:pPr>
            <w:r w:rsidRPr="009D607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FB87965" wp14:editId="76421717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288925</wp:posOffset>
                      </wp:positionV>
                      <wp:extent cx="492760" cy="690880"/>
                      <wp:effectExtent l="6350" t="40640" r="15240" b="1143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6908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157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15" o:spid="_x0000_s1026" type="#_x0000_t13" style="position:absolute;margin-left:26.85pt;margin-top:22.75pt;width:38.8pt;height:5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pTPwIAAJUEAAAOAAAAZHJzL2Uyb0RvYy54bWysVNtu2zAMfR+wfxD0vjoxkjYx4hRFug4D&#10;urVAtw9gJDnWptskJU739aNkJ3O2t2F+EESROjrkIb26PWpFDsIHaU1Np1cTSoRhlkuzq+nXLw/v&#10;FpSECIaDskbU9FUEert++2bVuUqUtrWKC08QxISqczVtY3RVUQTWCg3hyjph0NlYryGi6XcF99Ah&#10;ulZFOZlcF5313HnLRAh4et876TrjN41g8alpgohE1RS5xbz6vG7TWqxXUO08uFaygQb8AwsN0uCj&#10;Z6h7iED2Xv4FpSXzNtgmXjGrC9s0komcA2YznfyRzUsLTuRcsDjBncsU/h8s+3x49kRy1G5OiQGN&#10;Gt3to81PkxIPsUKdCxUGvrhnn3IM7tGy74EYu2nB7MSd97ZrBXDkNU3xxcWFZAS8SrbdJ8sRHxA/&#10;F+vYeJ0AsQzkmDV5PWsijpEwPJwty5trVI6h63o5WSyyZgVUp8vOh/hBWE3SpqZe7tqYGeUn4PAY&#10;YhaGD9kB/zalpNEKdT6AIvMJfkMfjGLKcUyZgnJmUA2IyOD0cq6JVZI/SKWy4XfbjfIE4Wv6kL/h&#10;chiHKUO6mi7n5TxTvfCFMURieH7/IkzLiOOjpK7p4hwEVRLjveG5uSNI1e+RsjKDOkmQXtit5a8o&#10;jrf9bOAs46a1/iclHc5FTcOPPXhBifpoUODldDZLg5SN2fymRMOPPduxBwxDqJpGSvrtJvbDt3dZ&#10;qNQwqWLGpqZrZDx1T89qIIu9j7uL4RrbOer332T9CwAA//8DAFBLAwQUAAYACAAAACEAZK8s8d4A&#10;AAAJAQAADwAAAGRycy9kb3ducmV2LnhtbEyPzU7DMBCE70i8g7VI3OimpClVGqdCICRu9IcDRyde&#10;kgh7HWK3CTw97qncZjWjmW+LzWSNONHgO8cS5rMEBHHtdMeNhPfDy90KhA+KtTKOScIPediU11eF&#10;yrUbeUenfWhELGGfKwltCH2O6OuWrPIz1xNH79MNVoV4Dg3qQY2x3Bq8T5IlWtVxXGhVT08t1V/7&#10;o5VQmeflx7b/fkWN45Z+EzxMuzcpb2+mxzWIQFO4hOGMH9GhjEyVO7L2wkjI0oeYlLDIMhBnP52n&#10;IKooskUKWBb4/4PyDwAA//8DAFBLAQItABQABgAIAAAAIQC2gziS/gAAAOEBAAATAAAAAAAAAAAA&#10;AAAAAAAAAABbQ29udGVudF9UeXBlc10ueG1sUEsBAi0AFAAGAAgAAAAhADj9If/WAAAAlAEAAAsA&#10;AAAAAAAAAAAAAAAALwEAAF9yZWxzLy5yZWxzUEsBAi0AFAAGAAgAAAAhAG2bSlM/AgAAlQQAAA4A&#10;AAAAAAAAAAAAAAAALgIAAGRycy9lMm9Eb2MueG1sUEsBAi0AFAAGAAgAAAAhAGSvLPHeAAAACQEA&#10;AA8AAAAAAAAAAAAAAAAAmQQAAGRycy9kb3ducmV2LnhtbFBLBQYAAAAABAAEAPMAAACkBQAAAAA=&#10;"/>
                  </w:pict>
                </mc:Fallback>
              </mc:AlternateConten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DC7" w14:textId="77777777" w:rsidR="00DA5896" w:rsidRPr="009D6073" w:rsidRDefault="00DA5896" w:rsidP="0095437F">
            <w:pPr>
              <w:jc w:val="center"/>
            </w:pPr>
          </w:p>
        </w:tc>
      </w:tr>
      <w:tr w:rsidR="00DA5896" w:rsidRPr="009D6073" w14:paraId="7FCCEBD0" w14:textId="77777777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24096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9F48544" w14:textId="77777777" w:rsidR="00DA5896" w:rsidRPr="009D6073" w:rsidRDefault="00DA589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98C8C" w14:textId="0DC3B22C" w:rsidR="00DA5896" w:rsidRPr="009D6073" w:rsidRDefault="00891116" w:rsidP="0095437F">
            <w:pPr>
              <w:jc w:val="center"/>
            </w:pPr>
            <w:r w:rsidRPr="009D6073">
              <w:rPr>
                <w:noProof/>
                <w:lang w:eastAsia="ru-RU"/>
              </w:rPr>
              <w:drawing>
                <wp:inline distT="0" distB="0" distL="0" distR="0" wp14:anchorId="2315F37B" wp14:editId="75886CD2">
                  <wp:extent cx="104775" cy="257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14:paraId="6781A0A9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705F" w14:textId="77777777" w:rsidR="00DA5896" w:rsidRPr="009D6073" w:rsidRDefault="00DA5896" w:rsidP="0095437F">
            <w:pPr>
              <w:jc w:val="center"/>
            </w:pPr>
          </w:p>
        </w:tc>
      </w:tr>
      <w:tr w:rsidR="00DA5896" w:rsidRPr="009D6073" w14:paraId="71DEA8A1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7BC7" w14:textId="77777777" w:rsidR="00DA5896" w:rsidRPr="009D6073" w:rsidRDefault="00DA5896" w:rsidP="0095437F">
            <w:pPr>
              <w:jc w:val="center"/>
            </w:pPr>
            <w:r w:rsidRPr="009D6073">
              <w:t>Маркетинговий та рекламний менеджмент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6CD0" w14:textId="77777777" w:rsidR="00DA5896" w:rsidRPr="009D6073" w:rsidRDefault="00DA589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5A93" w14:textId="77777777" w:rsidR="00DA5896" w:rsidRPr="009D6073" w:rsidRDefault="00DA5896" w:rsidP="0095437F">
            <w:pPr>
              <w:jc w:val="center"/>
            </w:pPr>
            <w:r w:rsidRPr="009D6073">
              <w:t>Цифрові комунікації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AB2B7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CCE2" w14:textId="77777777" w:rsidR="00DA5896" w:rsidRPr="009D6073" w:rsidRDefault="00DA5896" w:rsidP="0095437F">
            <w:pPr>
              <w:jc w:val="center"/>
            </w:pPr>
          </w:p>
        </w:tc>
      </w:tr>
      <w:tr w:rsidR="00DA5896" w:rsidRPr="009D6073" w14:paraId="1A24B182" w14:textId="77777777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820FA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B15CD4C" w14:textId="77777777" w:rsidR="00DA5896" w:rsidRPr="009D6073" w:rsidRDefault="00DA589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1921C" w14:textId="0C2FE38C" w:rsidR="00DA5896" w:rsidRPr="009D6073" w:rsidRDefault="00891116" w:rsidP="0095437F">
            <w:pPr>
              <w:jc w:val="center"/>
            </w:pPr>
            <w:r w:rsidRPr="009D6073">
              <w:rPr>
                <w:noProof/>
                <w:lang w:eastAsia="ru-RU"/>
              </w:rPr>
              <w:drawing>
                <wp:inline distT="0" distB="0" distL="0" distR="0" wp14:anchorId="1C2A7CB8" wp14:editId="550A6E22">
                  <wp:extent cx="104775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14:paraId="55FF0A2C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1732" w14:textId="77777777" w:rsidR="00DA5896" w:rsidRPr="009D6073" w:rsidRDefault="00DA5896" w:rsidP="0095437F">
            <w:pPr>
              <w:jc w:val="center"/>
            </w:pPr>
          </w:p>
        </w:tc>
      </w:tr>
      <w:tr w:rsidR="00DA5896" w:rsidRPr="009D6073" w14:paraId="493F3C19" w14:textId="77777777">
        <w:trPr>
          <w:trHeight w:val="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81A0" w14:textId="77777777" w:rsidR="00DA5896" w:rsidRPr="009D6073" w:rsidRDefault="00DA5896" w:rsidP="0095437F">
            <w:pPr>
              <w:jc w:val="center"/>
            </w:pPr>
          </w:p>
          <w:p w14:paraId="6A0B8FD8" w14:textId="77777777" w:rsidR="00DA5896" w:rsidRPr="009D6073" w:rsidRDefault="00DA5896" w:rsidP="0095437F">
            <w:pPr>
              <w:jc w:val="center"/>
            </w:pPr>
            <w:r w:rsidRPr="009D6073">
              <w:t>Бізнес-аналітика</w:t>
            </w:r>
          </w:p>
          <w:p w14:paraId="589A3E90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0623" w14:textId="77777777" w:rsidR="00DA5896" w:rsidRPr="009D6073" w:rsidRDefault="00DA589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2ECD" w14:textId="77777777" w:rsidR="00DA5896" w:rsidRPr="009D6073" w:rsidRDefault="00DA5896" w:rsidP="0095437F">
            <w:pPr>
              <w:jc w:val="center"/>
            </w:pPr>
            <w:r w:rsidRPr="009D6073">
              <w:t>Бізнес-аналітика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38BF5041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E76A907" w14:textId="06C3330F" w:rsidR="00DA5896" w:rsidRPr="009D6073" w:rsidRDefault="00891116" w:rsidP="0095437F">
            <w:pPr>
              <w:jc w:val="center"/>
            </w:pPr>
            <w:r w:rsidRPr="009D607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FF59D0" wp14:editId="28169E4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80645</wp:posOffset>
                      </wp:positionV>
                      <wp:extent cx="351155" cy="704850"/>
                      <wp:effectExtent l="19685" t="12700" r="19685" b="6350"/>
                      <wp:wrapNone/>
                      <wp:docPr id="1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70485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92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906D3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219" o:spid="_x0000_s1026" type="#_x0000_t70" style="position:absolute;margin-left:42pt;margin-top:6.35pt;width:27.6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WjRgIAAJgEAAAOAAAAZHJzL2Uyb0RvYy54bWysVE2P0zAQvSPxHyzf2TRpw26jpqtVyyKk&#10;BVZa4D61ncbgL2y36f57Jk62pHBD5OB4MuM3b+Z5sro9aUWOwgdpTU3zqxklwjDLpdnX9OuX+zc3&#10;lIQIhoOyRtT0WQR6u379atW5ShS2tYoLTxDEhKpzNW1jdFWWBdYKDeHKOmHQ2VivIaLp9xn30CG6&#10;Vlkxm73NOuu585aJEPDrdnDSdcJvGsHi56YJIhJVU+QW0+rTuuvXbL2Cau/BtZKNNOAfWGiQBpOe&#10;obYQgRy8/AtKS+ZtsE28YlZntmkkE6kGrCaf/VHNUwtOpFqwOcGd2xT+Hyz7dHz0RHLUbkGJAY0a&#10;3R2iTalJkS/7DnUuVBj45B59X2NwD5b9CMTYTQtmL+68t10rgCOvvI/PLg70RsCjZNd9tBzxAfFT&#10;s06N1z0gtoGckibPZ03EKRKGH+dlnpclJQxd17PFTZk0y6B6Oex8iO+F1aTf1PTgtrYziVLKAceH&#10;EJMyfCwP+PeckkYrFPoIipQzfMaLMIkppjHzZbGYp9KgGhGRwkvq1BSrJL+XSiXD73cb5QnC1/Q+&#10;PePhMA1ThnQ1XZZFmahe+MIUomc4cMSsF2FaRpwfJXVNb85BUPVqvDM83e4IUg17PKzMKE+vyKDs&#10;zvJnVMfbYThwmHEj4Bu+KelwNGoafh7AC0rUB4MaL/PFop+lZCzK6wINP/Xsph4wrLU4cQg2bDdx&#10;mL+D83LfYq48VW9sf+8aGV8u0MBrpIvXH3cX8zW1U9TvH8r6FwAAAP//AwBQSwMEFAAGAAgAAAAh&#10;AFYurr7eAAAACQEAAA8AAABkcnMvZG93bnJldi54bWxMj81OwzAQhO9IvIO1SNyoQ1LREOJUUIkf&#10;CQnUnwfYxkscNV6H2G3D2+Oc4Lgzo9lvyuVoO3GiwbeOFdzOEhDEtdMtNwp22+ebHIQPyBo7x6Tg&#10;hzwsq8uLEgvtzrym0yY0IpawL1CBCaEvpPS1IYt+5nri6H25wWKI59BIPeA5lttOpklyJy22HD8Y&#10;7GllqD5sjlbBy7eZb9ef6eEpx4/d64qGN3LvSl1fjY8PIAKN4S8ME35Ehyoy7d2RtRedgnwep4So&#10;pwsQk5/dZyD2k5AtQFal/L+g+gUAAP//AwBQSwECLQAUAAYACAAAACEAtoM4kv4AAADhAQAAEwAA&#10;AAAAAAAAAAAAAAAAAAAAW0NvbnRlbnRfVHlwZXNdLnhtbFBLAQItABQABgAIAAAAIQA4/SH/1gAA&#10;AJQBAAALAAAAAAAAAAAAAAAAAC8BAABfcmVscy8ucmVsc1BLAQItABQABgAIAAAAIQAnyIWjRgIA&#10;AJgEAAAOAAAAAAAAAAAAAAAAAC4CAABkcnMvZTJvRG9jLnhtbFBLAQItABQABgAIAAAAIQBWLq6+&#10;3gAAAAkBAAAPAAAAAAAAAAAAAAAAAKAEAABkcnMvZG93bnJldi54bWxQSwUGAAAAAAQABADzAAAA&#10;qwUAAAAA&#10;" adj=",4223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DA5896" w:rsidRPr="009D6073" w14:paraId="6DA1E54E" w14:textId="77777777">
        <w:trPr>
          <w:trHeight w:val="21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15AA9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B2FB51F" w14:textId="77777777" w:rsidR="00DA5896" w:rsidRPr="009D6073" w:rsidRDefault="00DA5896" w:rsidP="0095437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45B26" w14:textId="25D96F41" w:rsidR="00DA5896" w:rsidRPr="009D6073" w:rsidRDefault="00891116" w:rsidP="0095437F">
            <w:pPr>
              <w:jc w:val="center"/>
            </w:pPr>
            <w:r w:rsidRPr="009D6073">
              <w:rPr>
                <w:noProof/>
                <w:lang w:eastAsia="ru-RU"/>
              </w:rPr>
              <w:drawing>
                <wp:inline distT="0" distB="0" distL="0" distR="0" wp14:anchorId="73255887" wp14:editId="66D5743E">
                  <wp:extent cx="104775" cy="257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vAlign w:val="center"/>
          </w:tcPr>
          <w:p w14:paraId="6969A86E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56F65D2" w14:textId="77777777" w:rsidR="00DA5896" w:rsidRPr="009D6073" w:rsidRDefault="00DA5896" w:rsidP="003365C7"/>
        </w:tc>
      </w:tr>
      <w:tr w:rsidR="00DA5896" w:rsidRPr="009D6073" w14:paraId="185EB933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E21" w14:textId="77777777" w:rsidR="00DA5896" w:rsidRPr="009D6073" w:rsidRDefault="00DA5896" w:rsidP="0095437F">
            <w:pPr>
              <w:jc w:val="center"/>
            </w:pPr>
            <w:r w:rsidRPr="009D6073">
              <w:t>Стратегічний маркетинг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EBE4E" w14:textId="2711A042" w:rsidR="00DA5896" w:rsidRPr="009D6073" w:rsidRDefault="00891116" w:rsidP="0095437F">
            <w:pPr>
              <w:jc w:val="center"/>
            </w:pPr>
            <w:r w:rsidRPr="009D607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AC21652" wp14:editId="039F6399">
                      <wp:simplePos x="0" y="0"/>
                      <wp:positionH relativeFrom="column">
                        <wp:posOffset>-2139950</wp:posOffset>
                      </wp:positionH>
                      <wp:positionV relativeFrom="paragraph">
                        <wp:posOffset>-4046855</wp:posOffset>
                      </wp:positionV>
                      <wp:extent cx="9888855" cy="4676775"/>
                      <wp:effectExtent l="0" t="0" r="17145" b="28575"/>
                      <wp:wrapNone/>
                      <wp:docPr id="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8855" cy="467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95F9C" id="Rectangle 213" o:spid="_x0000_s1026" style="position:absolute;margin-left:-168.5pt;margin-top:-318.65pt;width:778.65pt;height:36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EeLQIAAFsEAAAOAAAAZHJzL2Uyb0RvYy54bWysVNuO0zAQfUfiHyy/07Slt42arlYtRUgL&#10;rFj4gKnjJBaObcZu0/L1O3a6pVzEAyIPlsczPnPmjCfL22Or2UGiV9YUfDQYciaNsKUydcG/fN6+&#10;WnDmA5gStDWy4Cfp+e3q5Ytl53I5to3VpURGIMbnnSt4E4LLs8yLRrbgB9ZJQ87KYguBTKyzEqEj&#10;9FZn4+FwlnUWS4dWSO/pdNM7+SrhV5UU4WNVeRmYLjhxC2nFtO7imq2WkNcIrlHiTAP+gUULylDS&#10;C9QGArA9qt+gWiXQeluFgbBtZqtKCZlqoGpGw1+qeWzAyVQLiePdRSb//2DFh8MDMlVS715zZqCl&#10;Hn0i1cDUWrIxHZJCnfM5BT66B4w1endvxVfPjF03FCfvEG3XSCiJ1yjGZz9diIanq2zXvbcl4cM+&#10;2CTWscI2ApIM7Jh6crr0RB4DE3R4s6BvOuVMkG8ym8/m82nKAfnzdYc+vJW2ZXFTcCT6CR4O9z5E&#10;OpA/hyT6Vqtyq7ROBta7tUZ2AHog2/Sd0f11mDaso+KmC0r+d4xh+v6EETlswDd9Ll3HfYyDvFWB&#10;hkCrtuCLy3XIo6RvTJlCAijd76kabc4aR1n79uxseSKJ0fYvnCaSNo3F75x19LoL7r/tASVn+p2h&#10;Nt2MJpM4DsmYTOdjMvDas7v2gBEEVfDAWb9dh36E9g5V3VCmUVLF2DtqbaWS6LHtPaszWXrBqRfn&#10;aYsjcm2nqB//hNUTAAAA//8DAFBLAwQUAAYACAAAACEAetU6EOIAAAANAQAADwAAAGRycy9kb3du&#10;cmV2LnhtbEyPUUvDMBSF3wX/Q7iCb1tqMjZXmw4VRBjIMOp71ty1nc1NadKt/nuzJ307h3s49zvF&#10;ZnIdO+EQWk8K7uYZMKTK25ZqBZ8fL7N7YCEasqbzhAp+MMCmvL4qTG79md7xpGPNUgmF3ChoYuxz&#10;zkPVoDNh7nukdDv4wZmY7FBzO5hzKncdF1m25M60lD40psfnBqtvPToFUugdHdvjYnF4+xr167AV&#10;+mmr1O3N9PgALOIU/8JwwU/oUCamvR/JBtYpmEm5SmNiUku5ksAuGSGypPYK1msBvCz4/xXlLwAA&#10;AP//AwBQSwECLQAUAAYACAAAACEAtoM4kv4AAADhAQAAEwAAAAAAAAAAAAAAAAAAAAAAW0NvbnRl&#10;bnRfVHlwZXNdLnhtbFBLAQItABQABgAIAAAAIQA4/SH/1gAAAJQBAAALAAAAAAAAAAAAAAAAAC8B&#10;AABfcmVscy8ucmVsc1BLAQItABQABgAIAAAAIQBvCkEeLQIAAFsEAAAOAAAAAAAAAAAAAAAAAC4C&#10;AABkcnMvZTJvRG9jLnhtbFBLAQItABQABgAIAAAAIQB61ToQ4gAAAA0BAAAPAAAAAAAAAAAAAAAA&#10;AIcEAABkcnMvZG93bnJldi54bWxQSwUGAAAAAAQABADzAAAAlgUAAAAA&#10;" strokeweight="1.25pt">
                      <v:stroke dashstyle="longDash"/>
                    </v:rect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29F" w14:textId="77777777" w:rsidR="00DA5896" w:rsidRPr="009D6073" w:rsidRDefault="00DA5896" w:rsidP="0095437F">
            <w:pPr>
              <w:jc w:val="center"/>
            </w:pPr>
            <w:r w:rsidRPr="009D6073">
              <w:t>Виробнича практика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2EA7" w14:textId="3CE11951" w:rsidR="00DA5896" w:rsidRPr="009D6073" w:rsidRDefault="00891116" w:rsidP="0095437F">
            <w:pPr>
              <w:jc w:val="center"/>
            </w:pPr>
            <w:r w:rsidRPr="009D607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DF3B8F" wp14:editId="17AC024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12700</wp:posOffset>
                      </wp:positionV>
                      <wp:extent cx="579120" cy="294005"/>
                      <wp:effectExtent l="8890" t="18415" r="12065" b="11430"/>
                      <wp:wrapNone/>
                      <wp:docPr id="12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940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2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0602B" id="AutoShape 218" o:spid="_x0000_s1026" type="#_x0000_t13" style="position:absolute;margin-left:19.55pt;margin-top:1pt;width:45.6pt;height:2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bpQgIAAJUEAAAOAAAAZHJzL2Uyb0RvYy54bWysVNtu2zAMfR+wfxD0vvoCZ22MOkXRrsOA&#10;bi3Q7QMYSY616TZJidN9/SjZTZPtbZgfBFEkDy+H9OXVXiuyEz5IazpanZWUCMMsl2bT0W9f795d&#10;UBIiGA7KGtHRZxHo1ertm8vRtaK2g1VceIIgJrSj6+gQo2uLIrBBaAhn1gmDyt56DRFFvym4hxHR&#10;tSrqsnxfjNZz5y0TIeDr7aSkq4zf94LFh74PIhLVUcwt5tPnc53OYnUJ7caDGySb04B/yEKDNBj0&#10;AHULEcjWy7+gtGTeBtvHM2Z1YfteMpFrwGqq8o9qngZwIteCzQnu0Kbw/2DZl92jJ5IjdzUlBjRy&#10;dL2NNocmdXWROjS60KLhk3v0qcbg7i37EYixNwOYjbj23o6DAI55Vcm+OHFIQkBXsh4/W474gPi5&#10;Wfve6wSIbSD7zMnzgROxj4Th4+J8WdXIHENVvWzKcpEjQPvi7HyIH4XVJF066uVmiDmjHAJ29yFm&#10;YvhcHfDvFSW9VsjzDhRZlPjNc3Bkg914tWmWddPMcWfEAtqXyLknVkl+J5XKgt+sb5QnCN/Ru/zN&#10;zuHYTBkydnS5qBc51RNdOIZIGU45YtQTMy0jro+SuqMXByNoExkfDM/DHUGq6Y7OyszsJEImYteW&#10;PyM53k67gbuMl8H6X5SMuBcdDT+34AUl6pNBgpdV06RFykKzOE/c+GPN+lgDhiFURyMl0/UmTsu3&#10;dZmoNDCpY8amoetlfJmeKas5WZx9vJ0s17GcrV7/JqvfAAAA//8DAFBLAwQUAAYACAAAACEAZlhA&#10;TNwAAAAHAQAADwAAAGRycy9kb3ducmV2LnhtbEyPS0/DMBCE70j8B2uRuNF1G1SVkE2FQEjc6IMD&#10;Rydekgg/Quw2ob++7gmOoxnNfFOsJ2vEkYfQeUcwn0kQ7GqvO9cQfOxf71YgQlROK+MdE/xygHV5&#10;fVWoXPvRbfm4i41IJS7kiqCNsc8RQ92yVWHme3bJ+/KDVTHJoUE9qDGVW4MLKZdoVefSQqt6fm65&#10;/t4dLEFlXpafm/7nDTWOGz5J3E/bd6Lbm+npEUTkKf6F4YKf0KFMTJU/OB2EIcge5ilJsEiPLnYm&#10;MxAVwf0qAywL/M9fngEAAP//AwBQSwECLQAUAAYACAAAACEAtoM4kv4AAADhAQAAEwAAAAAAAAAA&#10;AAAAAAAAAAAAW0NvbnRlbnRfVHlwZXNdLnhtbFBLAQItABQABgAIAAAAIQA4/SH/1gAAAJQBAAAL&#10;AAAAAAAAAAAAAAAAAC8BAABfcmVscy8ucmVsc1BLAQItABQABgAIAAAAIQCMZrbpQgIAAJUEAAAO&#10;AAAAAAAAAAAAAAAAAC4CAABkcnMvZTJvRG9jLnhtbFBLAQItABQABgAIAAAAIQBmWEBM3AAAAAcB&#10;AAAPAAAAAAAAAAAAAAAAAJwEAABkcnMvZG93bnJldi54bWxQSwUGAAAAAAQABADzAAAApQUAAAAA&#10;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7BAF" w14:textId="77777777" w:rsidR="00DA5896" w:rsidRPr="009D6073" w:rsidRDefault="00DA5896" w:rsidP="0095437F">
            <w:pPr>
              <w:jc w:val="center"/>
            </w:pPr>
            <w:r w:rsidRPr="009D6073">
              <w:t>Переддипломна практика</w:t>
            </w:r>
          </w:p>
        </w:tc>
      </w:tr>
      <w:tr w:rsidR="00DA5896" w:rsidRPr="009D6073" w14:paraId="6123D199" w14:textId="77777777"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4F39E17" w14:textId="77777777" w:rsidR="00DA5896" w:rsidRPr="009D6073" w:rsidRDefault="00DA5896" w:rsidP="009543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1104938D" w14:textId="77777777" w:rsidR="00DA5896" w:rsidRPr="009D6073" w:rsidRDefault="00DA5896" w:rsidP="009543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779D4EBA" w14:textId="77777777" w:rsidR="00DA5896" w:rsidRPr="009D6073" w:rsidRDefault="00DA5896" w:rsidP="009543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3" w:type="dxa"/>
            <w:vAlign w:val="center"/>
          </w:tcPr>
          <w:p w14:paraId="68E232D9" w14:textId="77777777" w:rsidR="00DA5896" w:rsidRPr="009D6073" w:rsidRDefault="00DA5896" w:rsidP="009543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8C5A3A5" w14:textId="77777777" w:rsidR="00DA5896" w:rsidRPr="009D6073" w:rsidRDefault="00DA5896" w:rsidP="0095437F">
            <w:pPr>
              <w:jc w:val="center"/>
              <w:rPr>
                <w:sz w:val="14"/>
                <w:szCs w:val="14"/>
              </w:rPr>
            </w:pPr>
          </w:p>
        </w:tc>
      </w:tr>
      <w:tr w:rsidR="00DA5896" w:rsidRPr="009D6073" w14:paraId="7B525017" w14:textId="77777777">
        <w:tc>
          <w:tcPr>
            <w:tcW w:w="3119" w:type="dxa"/>
            <w:vAlign w:val="center"/>
          </w:tcPr>
          <w:p w14:paraId="362CC08F" w14:textId="3D624B8F" w:rsidR="00DA5896" w:rsidRPr="009D6073" w:rsidRDefault="00891116" w:rsidP="0095437F">
            <w:pPr>
              <w:jc w:val="center"/>
            </w:pPr>
            <w:r w:rsidRPr="009D607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8FC827D" wp14:editId="13C9BCF2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-38735</wp:posOffset>
                      </wp:positionV>
                      <wp:extent cx="255270" cy="403860"/>
                      <wp:effectExtent l="27305" t="17145" r="22225" b="17145"/>
                      <wp:wrapNone/>
                      <wp:docPr id="11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403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16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35302" id="AutoShape 216" o:spid="_x0000_s1026" type="#_x0000_t70" style="position:absolute;margin-left:62.9pt;margin-top:-3.05pt;width:20.1pt;height:31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pPRQIAAJgEAAAOAAAAZHJzL2Uyb0RvYy54bWysVE1v2zAMvQ/YfxB0Xxy7SdoadYqiXYYB&#10;3Vag2+6MJNva9DVJidN/X1p2Mme7DfNBFk3q8ZFP9M3tQSuyFz5Iayqaz+aUCMMsl6ap6Levm3dX&#10;lIQIhoOyRlT0RQR6u3775qZzpShsaxUXniCICWXnKtrG6MosC6wVGsLMOmHQWVuvIaLpm4x76BBd&#10;q6yYz1dZZz133jIRAn59GJx0nfDrWrD4pa6DiERVFLnFtPq0bvs1W99A2XhwrWQjDfgHFhqkwaQn&#10;qAeIQHZe/gWlJfM22DrOmNWZrWvJRKoBq8nnf1Tz3IITqRZsTnCnNoX/B8s+7588kRy1yykxoFGj&#10;u120KTUp8lXfoc6FEgOf3ZPvawzu0bKfgRh734JpxJ33tmsFcOSV9/HZ2YHeCHiUbLtPliM+IH5q&#10;1qH2ugfENpBD0uTlpIk4RMLwY7FcFpeoHEPXYn5xtUqaZVAeDzsf4gdhNek3Fd25B9uZRCnlgP1j&#10;iEkZPpYH/AeWWmuFQu9BkeUcn/EiTGKKacxFvloUqTQoR0SkcEydmmKV5BupVDJ8s71XniB8RTfp&#10;GQ+HaZgypKvo9bJYJqpnvjCF6BkOHDHrWZiWEedHSV3Rq1MQlL0a7w1PtzuCVMMeDyszytMrMii7&#10;tfwF1fF2GA4cZtwI+I5vSjocjYqGXzvwghL10aDG1/li0c9SMhbLywINP/Vspx4wrLU4cQg2bO/j&#10;MH8752XTYq48VW9sf+9qGY8XaOA10sXrj7uz+ZraKer3D2X9CgAA//8DAFBLAwQUAAYACAAAACEA&#10;dx0gCN8AAAAJAQAADwAAAGRycy9kb3ducmV2LnhtbEyPzU7DMBCE70i8g7VI3FonlRIgxKkKEhcK&#10;Ff0RXN14SQLxOord1rw92xMcRzsz+005j7YXRxx950hBOk1AINXOdNQo2G2fJrcgfNBkdO8IFfyg&#10;h3l1eVHqwrgTrfG4CY3gEvKFVtCGMBRS+rpFq/3UDUh8+3Sj1YHl2Egz6hOX217OkiSXVnfEH1o9&#10;4GOL9ffmYBljae4WL+ly5d/i+zprvuLz68eDUtdXcXEPImAMf2Y443MGKmbauwMZL3rWs4zRg4JJ&#10;noI4G/Kcx+0VZDcZyKqU/xdUvwAAAP//AwBQSwECLQAUAAYACAAAACEAtoM4kv4AAADhAQAAEwAA&#10;AAAAAAAAAAAAAAAAAAAAW0NvbnRlbnRfVHlwZXNdLnhtbFBLAQItABQABgAIAAAAIQA4/SH/1gAA&#10;AJQBAAALAAAAAAAAAAAAAAAAAC8BAABfcmVscy8ucmVsc1BLAQItABQABgAIAAAAIQD/LRpPRQIA&#10;AJgEAAAOAAAAAAAAAAAAAAAAAC4CAABkcnMvZTJvRG9jLnhtbFBLAQItABQABgAIAAAAIQB3HSAI&#10;3wAAAAkBAAAPAAAAAAAAAAAAAAAAAJ8EAABkcnMvZG93bnJldi54bWxQSwUGAAAAAAQABADzAAAA&#10;qwUAAAAA&#10;">
                      <v:textbox style="layout-flow:vertical-ideographic"/>
                    </v:shape>
                  </w:pict>
                </mc:Fallback>
              </mc:AlternateContent>
            </w:r>
          </w:p>
          <w:p w14:paraId="6DE40FF4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144F3F5" w14:textId="77777777" w:rsidR="00DA5896" w:rsidRPr="009D6073" w:rsidRDefault="00DA5896" w:rsidP="0095437F">
            <w:pPr>
              <w:jc w:val="center"/>
            </w:pPr>
          </w:p>
        </w:tc>
        <w:tc>
          <w:tcPr>
            <w:tcW w:w="4819" w:type="dxa"/>
            <w:vAlign w:val="center"/>
          </w:tcPr>
          <w:p w14:paraId="2D4FE2A2" w14:textId="67BC7E9A" w:rsidR="00DA5896" w:rsidRPr="009D6073" w:rsidRDefault="00891116" w:rsidP="0095437F">
            <w:pPr>
              <w:jc w:val="center"/>
            </w:pPr>
            <w:r w:rsidRPr="009D607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A26CF54" wp14:editId="567BD58E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-142240</wp:posOffset>
                      </wp:positionV>
                      <wp:extent cx="255270" cy="403860"/>
                      <wp:effectExtent l="30480" t="18415" r="28575" b="15875"/>
                      <wp:wrapNone/>
                      <wp:docPr id="10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403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16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23067" id="AutoShape 217" o:spid="_x0000_s1026" type="#_x0000_t70" style="position:absolute;margin-left:106.2pt;margin-top:-11.2pt;width:20.1pt;height:31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o4RQIAAJgEAAAOAAAAZHJzL2Uyb0RvYy54bWysVE1v2zAMvQ/YfxB0Xx27SZoacYoiXYYB&#10;3Vag2+6MJMfa9DVJidN/X1p2Mme7DfNBFk3q8ZFP9PLuqBU5CB+kNRXNryaUCMMsl2ZX0W9fN+8W&#10;lIQIhoOyRlT0RQR6t3r7Ztm6UhS2sYoLTxDEhLJ1FW1idGWWBdYIDeHKOmHQWVuvIaLpdxn30CK6&#10;Vlkxmcyz1nruvGUiBPz60DvpKuHXtWDxS10HEYmqKHKLafVp3XZrtlpCufPgGskGGvAPLDRIg0nP&#10;UA8Qgey9/AtKS+ZtsHW8YlZntq4lE6kGrCaf/FHNcwNOpFqwOcGd2xT+Hyz7fHjyRHLUDttjQKNG&#10;9/toU2pS5Dddh1oXSgx8dk++qzG4R8t+BmLsugGzE/fe27YRwJFX3sVnFwc6I+BRsm0/WY74gPip&#10;Wcfa6w4Q20COSZOXsybiGAnDj8VsVtwgNYau6eR6MU+aZVCeDjsf4gdhNek2Fd27B9uaRCnlgMNj&#10;iEkZPpQH/EdOSa0VCn0ARWYTfIaLMIopxjHX+XxapNKgHBCRwil1aopVkm+kUsnwu+1aeYLwFd2k&#10;ZzgcxmHKkLait7Nilqhe+MIYomPYc8SsF2FaRpwfJXVFF+cgKDs13huebncEqfo9HlZmkKdTpFd2&#10;a/kLquNtPxw4zLgR8B3flLQ4GhUNv/bgBSXqo0GNb/PptJulZExnNwUafuzZjj1gWGNx4hCs365j&#10;P3975+WuwVx5qt7Y7t7VMp4uUM9roIvXH3cX8zW2U9TvH8rqFQAA//8DAFBLAwQUAAYACAAAACEA&#10;Xe0td98AAAAKAQAADwAAAGRycy9kb3ducmV2LnhtbEyPwU7DMAyG70i8Q2QkblvaaJugNJ0GEhcG&#10;iA0E16wxbaFxqibbwtvjneBmy59/fy6XyfXigGPoPGnIpxkIpNrbjhoNb6/3kysQIRqypveEGn4w&#10;wLI6PytNYf2RNnjYxkZwCIXCaGhjHAopQ92iM2HqBySeffrRmcjt2Eg7miOHu16qLFtIZzriC60Z&#10;8K7F+nu7d6yxtterx3z9HF7S+2befKWHp49brS8v0uoGRMQU/2A46fMOVOy083uyQfQaVK5mjGqY&#10;qFPBhJqrBYidhlmuQFal/P9C9QsAAP//AwBQSwECLQAUAAYACAAAACEAtoM4kv4AAADhAQAAEwAA&#10;AAAAAAAAAAAAAAAAAAAAW0NvbnRlbnRfVHlwZXNdLnhtbFBLAQItABQABgAIAAAAIQA4/SH/1gAA&#10;AJQBAAALAAAAAAAAAAAAAAAAAC8BAABfcmVscy8ucmVsc1BLAQItABQABgAIAAAAIQCH0lo4RQIA&#10;AJgEAAAOAAAAAAAAAAAAAAAAAC4CAABkcnMvZTJvRG9jLnhtbFBLAQItABQABgAIAAAAIQBd7S13&#10;3wAAAAoBAAAPAAAAAAAAAAAAAAAAAJ8EAABkcnMvZG93bnJldi54bWxQSwUGAAAAAAQABADzAAAA&#10;qwUAAAAA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473" w:type="dxa"/>
            <w:vAlign w:val="center"/>
          </w:tcPr>
          <w:p w14:paraId="6CB63884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5A30DBA" w14:textId="77777777" w:rsidR="00DA5896" w:rsidRPr="009D6073" w:rsidRDefault="00DA5896" w:rsidP="0095437F">
            <w:pPr>
              <w:jc w:val="center"/>
            </w:pPr>
          </w:p>
        </w:tc>
      </w:tr>
      <w:tr w:rsidR="00DA5896" w:rsidRPr="009D6073" w14:paraId="7A1F4922" w14:textId="77777777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730D" w14:textId="1A10F92B" w:rsidR="00DA5896" w:rsidRPr="009D6073" w:rsidRDefault="00891116" w:rsidP="003D2A77">
            <w:pPr>
              <w:jc w:val="center"/>
            </w:pPr>
            <w:r w:rsidRPr="009D607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DEC92CB" wp14:editId="0612CB61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-157480</wp:posOffset>
                      </wp:positionV>
                      <wp:extent cx="9820275" cy="762000"/>
                      <wp:effectExtent l="12065" t="8890" r="6985" b="10160"/>
                      <wp:wrapNone/>
                      <wp:docPr id="9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02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6BD7F" id="Rectangle 211" o:spid="_x0000_s1026" style="position:absolute;margin-left:-11.8pt;margin-top:-12.4pt;width:773.25pt;height:6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i6LgIAAFYEAAAOAAAAZHJzL2Uyb0RvYy54bWysVMGO2jAQvVfqP1i+l5AIFogIqxWUqtK2&#10;XXXbDzC2k1h1bHdsCPTrO3aAZdtbVQ6WJzPz/ObNDMv7Y6fJQYJX1lQ0H40pkYZboUxT0e/ftu/m&#10;lPjAjGDaGlnRk/T0fvX2zbJ3pSxsa7WQQBDE+LJ3FW1DcGWWed7KjvmRddKgs7bQsYAmNJkA1iN6&#10;p7NiPL7LegvCgeXSe/y6GZx0lfDrWvLwpa69DERXFLmFdEI6d/HMVktWNsBcq/iZBvsHFh1TBh+9&#10;Qm1YYGQP6i+oTnGw3tZhxG2X2bpWXKYasJp8/Ec1zy1zMtWC4nh3lcn/P1j++fAERImKLigxrMMW&#10;fUXRmGm0JEWeR4F650uMe3ZPEEv07tHyH54Yu24xTj4A2L6VTCCtFJ+9SoiGx1Sy6z9ZgfhsH2zS&#10;6lhDFwFRBXJMLTldWyKPgXD8uJgX42I2pYSjb3aHLU89y1h5yXbgwwdpOxIvFQVkn9DZ4dEHZI+h&#10;l5DE3moltkrrZECzW2sgB4bjsU2/WDCm+NswbUiPVKbFNCG/8vlbCGT3QvBVWKSwYb4dnhJ4G0av&#10;UwHnX6uuovNrMiujnO+NSNMZmNLDHXlpg/Qukg6t2VlxQnnBDsONy4iX1sIvSnoc7Ir6n3sGkhL9&#10;0WCLFvlkEjchGZPprEADbj27Ww8zHKEqGigZruswbM/egWpafClPmhj7gG2tVVI88htYncni8CZV&#10;z4sWt+PWTlEvfwer3wAAAP//AwBQSwMEFAAGAAgAAAAhAO0yFVvhAAAACwEAAA8AAABkcnMvZG93&#10;bnJldi54bWxMj8tOwzAQRfdI/IM1SGxQ62BI1YY4FYrEMkKUh7p042kSiMdp7DTh73FWdDejObpz&#10;brqdTMvO2LvGkoT7ZQQMqbS6oUrCx/vLYg3MeUVatZZQwi862GbXV6lKtB3pDc87X7EQQi5REmrv&#10;u4RzV9ZolFvaDincjrY3yoe1r7ju1RjCTctFFK24UQ2FD7XqMK+x/NkNRsLRx1/j5+tw6k77/K7y&#10;RfGdi0LK25vp+QmYx8n/wzDrB3XIgtPBDqQdayUsxMMqoPPwGDrMRCzEBthBwiYWwLOUX3bI/gAA&#10;AP//AwBQSwECLQAUAAYACAAAACEAtoM4kv4AAADhAQAAEwAAAAAAAAAAAAAAAAAAAAAAW0NvbnRl&#10;bnRfVHlwZXNdLnhtbFBLAQItABQABgAIAAAAIQA4/SH/1gAAAJQBAAALAAAAAAAAAAAAAAAAAC8B&#10;AABfcmVscy8ucmVsc1BLAQItABQABgAIAAAAIQDO5ci6LgIAAFYEAAAOAAAAAAAAAAAAAAAAAC4C&#10;AABkcnMvZTJvRG9jLnhtbFBLAQItABQABgAIAAAAIQDtMhVb4QAAAAsBAAAPAAAAAAAAAAAAAAAA&#10;AIgEAABkcnMvZG93bnJldi54bWxQSwUGAAAAAAQABADzAAAAlgUAAAAA&#10;">
                      <v:stroke dashstyle="dash"/>
                    </v:rect>
                  </w:pict>
                </mc:Fallback>
              </mc:AlternateContent>
            </w:r>
            <w:r w:rsidR="00DA5896" w:rsidRPr="009D6073">
              <w:t>Вибіркові компоненти освітньо-професійної програми</w:t>
            </w:r>
          </w:p>
          <w:p w14:paraId="27657465" w14:textId="77777777" w:rsidR="00DA5896" w:rsidRPr="009D6073" w:rsidRDefault="00DA5896" w:rsidP="0095437F">
            <w:pPr>
              <w:jc w:val="center"/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7A2F02C8" w14:textId="77777777" w:rsidR="00DA5896" w:rsidRPr="009D6073" w:rsidRDefault="00DA5896" w:rsidP="0095437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88AA66B" w14:textId="77777777" w:rsidR="00DA5896" w:rsidRPr="009D6073" w:rsidRDefault="00DA5896" w:rsidP="0095437F">
            <w:pPr>
              <w:jc w:val="center"/>
            </w:pPr>
          </w:p>
        </w:tc>
      </w:tr>
    </w:tbl>
    <w:p w14:paraId="1D459DB5" w14:textId="77777777" w:rsidR="00DA5896" w:rsidRPr="009D6073" w:rsidRDefault="00DA5896" w:rsidP="00151BA6"/>
    <w:p w14:paraId="12BFE214" w14:textId="77777777" w:rsidR="00DA5896" w:rsidRPr="009D6073" w:rsidRDefault="00DA5896" w:rsidP="009B1873">
      <w:pPr>
        <w:widowControl w:val="0"/>
        <w:ind w:firstLine="720"/>
        <w:sectPr w:rsidR="00DA5896" w:rsidRPr="009D6073">
          <w:pgSz w:w="16838" w:h="11906" w:orient="landscape"/>
          <w:pgMar w:top="993" w:right="567" w:bottom="851" w:left="567" w:header="720" w:footer="720" w:gutter="0"/>
          <w:cols w:space="708"/>
          <w:docGrid w:linePitch="360"/>
        </w:sectPr>
      </w:pPr>
    </w:p>
    <w:p w14:paraId="6650CB04" w14:textId="77777777" w:rsidR="00DA5896" w:rsidRPr="009D6073" w:rsidRDefault="00DA5896" w:rsidP="00B91649">
      <w:pPr>
        <w:numPr>
          <w:ilvl w:val="0"/>
          <w:numId w:val="39"/>
        </w:numPr>
        <w:ind w:left="0" w:firstLine="0"/>
        <w:jc w:val="left"/>
        <w:rPr>
          <w:b/>
        </w:rPr>
      </w:pPr>
      <w:r w:rsidRPr="009D6073">
        <w:rPr>
          <w:b/>
        </w:rPr>
        <w:lastRenderedPageBreak/>
        <w:t>Форма атестації здобувачів вищої освіти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663"/>
      </w:tblGrid>
      <w:tr w:rsidR="00DA5896" w:rsidRPr="009D6073" w14:paraId="527476A6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9AB" w14:textId="77777777" w:rsidR="00DA5896" w:rsidRPr="009D6073" w:rsidRDefault="00DA5896" w:rsidP="00DE0147">
            <w:pPr>
              <w:suppressAutoHyphens/>
              <w:textAlignment w:val="baseline"/>
              <w:rPr>
                <w:b/>
                <w:bCs/>
                <w:sz w:val="24"/>
                <w:szCs w:val="24"/>
                <w:lang w:eastAsia="ar-SA"/>
              </w:rPr>
            </w:pPr>
            <w:r w:rsidRPr="009D6073">
              <w:rPr>
                <w:b/>
                <w:sz w:val="24"/>
                <w:szCs w:val="24"/>
                <w:lang w:eastAsia="ar-SA"/>
              </w:rPr>
              <w:t>Форми атестації здобувачів вищої освіти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091" w14:textId="00CD1A0E" w:rsidR="00DA5896" w:rsidRPr="009D6073" w:rsidRDefault="001C7C63" w:rsidP="00DE0147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9D6073">
              <w:rPr>
                <w:sz w:val="24"/>
                <w:szCs w:val="24"/>
              </w:rPr>
              <w:t>Атестація здійснюється у формі публічного захисту кваліфікаційної роботи.</w:t>
            </w:r>
          </w:p>
        </w:tc>
      </w:tr>
      <w:tr w:rsidR="00DA5896" w:rsidRPr="009D6073" w14:paraId="73513290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E54" w14:textId="77777777" w:rsidR="00DA5896" w:rsidRPr="009D6073" w:rsidRDefault="00DA5896" w:rsidP="00646FD1">
            <w:pPr>
              <w:rPr>
                <w:b/>
                <w:sz w:val="24"/>
                <w:szCs w:val="24"/>
                <w:lang w:eastAsia="ar-SA"/>
              </w:rPr>
            </w:pPr>
            <w:r w:rsidRPr="009D6073">
              <w:rPr>
                <w:b/>
                <w:sz w:val="24"/>
                <w:szCs w:val="24"/>
                <w:lang w:eastAsia="ar-SA"/>
              </w:rPr>
              <w:t>Вимоги до</w:t>
            </w:r>
          </w:p>
          <w:p w14:paraId="5279060E" w14:textId="77777777" w:rsidR="00DA5896" w:rsidRPr="009D6073" w:rsidRDefault="00DA5896" w:rsidP="00DE0147">
            <w:pPr>
              <w:rPr>
                <w:b/>
                <w:sz w:val="24"/>
                <w:szCs w:val="24"/>
                <w:lang w:eastAsia="ar-SA"/>
              </w:rPr>
            </w:pPr>
            <w:r w:rsidRPr="009D6073">
              <w:rPr>
                <w:b/>
                <w:sz w:val="24"/>
                <w:szCs w:val="24"/>
                <w:lang w:eastAsia="ar-SA"/>
              </w:rPr>
              <w:t>кваліфікаційної</w:t>
            </w:r>
          </w:p>
          <w:p w14:paraId="07EA2340" w14:textId="77777777" w:rsidR="00DA5896" w:rsidRPr="009D6073" w:rsidRDefault="00DA5896" w:rsidP="00DE0147">
            <w:pPr>
              <w:suppressAutoHyphens/>
              <w:textAlignment w:val="baseline"/>
              <w:rPr>
                <w:b/>
                <w:bCs/>
                <w:sz w:val="24"/>
                <w:szCs w:val="24"/>
                <w:lang w:eastAsia="ar-SA"/>
              </w:rPr>
            </w:pPr>
            <w:r w:rsidRPr="009D6073">
              <w:rPr>
                <w:b/>
                <w:sz w:val="24"/>
                <w:szCs w:val="24"/>
                <w:lang w:eastAsia="ar-SA"/>
              </w:rPr>
              <w:t>роботи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1C3" w14:textId="40BB2DDE" w:rsidR="00DA5896" w:rsidRPr="009D6073" w:rsidRDefault="001C7C63" w:rsidP="00DE0147">
            <w:pPr>
              <w:suppressAutoHyphens/>
              <w:textAlignment w:val="baseline"/>
              <w:rPr>
                <w:sz w:val="24"/>
                <w:szCs w:val="24"/>
                <w:lang w:eastAsia="ar-SA"/>
              </w:rPr>
            </w:pPr>
            <w:r w:rsidRPr="009D6073">
              <w:rPr>
                <w:sz w:val="24"/>
                <w:szCs w:val="24"/>
              </w:rPr>
              <w:t>Кваліфікаційна робота має передбачати розв’язання складного спеціалізованого завдання або практичної проблеми у сфері сучасного маркетингу, що характеризується комплексністю та невизначеністю умов, і потребує застосування його теоретичних положень і методів. У кваліфікаційній роботі не може бути академічного плагіату, фальсифікації та списування. Кваліфікаційна робота може бути оприлюднена на офіційному сайті закладу вищої освіти, його підрозділу. Оприлюднення кваліфікаційних робіт, що містять інформацію з обмеженим доступом, здійснюється у відповідності до вимог чинного законодавства.</w:t>
            </w:r>
          </w:p>
        </w:tc>
      </w:tr>
    </w:tbl>
    <w:p w14:paraId="0D0DBE85" w14:textId="77777777" w:rsidR="00DA5896" w:rsidRPr="009D6073" w:rsidRDefault="00DA5896" w:rsidP="00B91649">
      <w:pPr>
        <w:jc w:val="left"/>
        <w:rPr>
          <w:rFonts w:eastAsia="Times New Roman"/>
          <w:color w:val="000000"/>
          <w:lang w:eastAsia="uk-UA"/>
        </w:rPr>
      </w:pPr>
    </w:p>
    <w:p w14:paraId="63529FB3" w14:textId="77777777" w:rsidR="00DA5896" w:rsidRPr="009D6073" w:rsidRDefault="00DA5896" w:rsidP="00B91649">
      <w:pPr>
        <w:numPr>
          <w:ilvl w:val="0"/>
          <w:numId w:val="39"/>
        </w:numPr>
        <w:ind w:left="0" w:firstLine="0"/>
        <w:jc w:val="left"/>
        <w:rPr>
          <w:b/>
        </w:rPr>
      </w:pPr>
      <w:r w:rsidRPr="009D6073">
        <w:rPr>
          <w:b/>
          <w:lang w:eastAsia="ar-SA"/>
        </w:rPr>
        <w:t>Матриця відповідності програмних компетентностей компонентам освітньо-професійної програми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9"/>
        <w:gridCol w:w="418"/>
        <w:gridCol w:w="418"/>
        <w:gridCol w:w="426"/>
        <w:gridCol w:w="425"/>
        <w:gridCol w:w="425"/>
        <w:gridCol w:w="425"/>
        <w:gridCol w:w="426"/>
        <w:gridCol w:w="425"/>
        <w:gridCol w:w="470"/>
        <w:gridCol w:w="425"/>
        <w:gridCol w:w="425"/>
        <w:gridCol w:w="426"/>
        <w:gridCol w:w="425"/>
        <w:gridCol w:w="425"/>
        <w:gridCol w:w="567"/>
        <w:gridCol w:w="425"/>
        <w:gridCol w:w="496"/>
        <w:gridCol w:w="425"/>
      </w:tblGrid>
      <w:tr w:rsidR="00DA5896" w:rsidRPr="009D6073" w14:paraId="61DFCF8A" w14:textId="77777777">
        <w:trPr>
          <w:cantSplit/>
          <w:trHeight w:val="85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5766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B7E11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ІК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044BE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ЗК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59FC87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ЗК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96FCD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ЗК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83047A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ЗК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4FCA02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ЗК 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59B27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ЗК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1DD447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ЗК 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65689A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ЗК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6AE0B8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ФК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3BC796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ФК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A64B00B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ФК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C254B5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ФК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38A53C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ФК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279D79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ФК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D13162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ФК 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60365E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ФК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D12B613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ФК 9</w:t>
            </w:r>
          </w:p>
        </w:tc>
      </w:tr>
      <w:tr w:rsidR="00DA5896" w:rsidRPr="009D6073" w14:paraId="2446FDCE" w14:textId="77777777">
        <w:trPr>
          <w:cantSplit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CC3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19CD" w14:textId="23DCF454" w:rsidR="00DA5896" w:rsidRPr="009D6073" w:rsidRDefault="0076675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C11" w14:textId="0CA0AF5E" w:rsidR="00DA5896" w:rsidRPr="009D6073" w:rsidRDefault="0076675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B5E9" w14:textId="08DBC5C5" w:rsidR="00DA5896" w:rsidRPr="009D6073" w:rsidRDefault="0076675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E6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C87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00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B2CE" w14:textId="6B7E34D3" w:rsidR="00DA5896" w:rsidRPr="009D6073" w:rsidRDefault="0076675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42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19C" w14:textId="75B6FB4E" w:rsidR="00DA5896" w:rsidRPr="009D6073" w:rsidRDefault="0076675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0EA" w14:textId="66BA9CE0" w:rsidR="00DA5896" w:rsidRPr="009D6073" w:rsidRDefault="0076675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89A5" w14:textId="3241F69C" w:rsidR="00DA5896" w:rsidRPr="009D6073" w:rsidRDefault="0076675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35A" w14:textId="067F371B" w:rsidR="00DA5896" w:rsidRPr="009D6073" w:rsidRDefault="0076675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A751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D2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D8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A67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46E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879B" w14:textId="7D57596B" w:rsidR="00DA5896" w:rsidRPr="009D6073" w:rsidRDefault="0076675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</w:tr>
      <w:tr w:rsidR="00DA5896" w:rsidRPr="009D6073" w14:paraId="71EC7099" w14:textId="77777777">
        <w:trPr>
          <w:cantSplit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007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E5E" w14:textId="0FCEC100" w:rsidR="00DA5896" w:rsidRPr="009D6073" w:rsidRDefault="0076675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D1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78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5D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E3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DEBD" w14:textId="45AEB104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74A" w14:textId="18B0D2EE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AD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2B6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FF9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1B85" w14:textId="29BAE7C0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B1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8CD" w14:textId="3DED6E22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A3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565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766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40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471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1DFBFA75" w14:textId="77777777">
        <w:trPr>
          <w:cantSplit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DB6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9F8" w14:textId="7FB488D9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A8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C1B" w14:textId="2137A033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7D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FEB" w14:textId="4E12CF4A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69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926" w14:textId="60BFF1B1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75C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73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477" w14:textId="0C4FAC4E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9E5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6A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24BF" w14:textId="150363C2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6D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426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41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141" w14:textId="17A1F768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57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370B9104" w14:textId="77777777">
        <w:trPr>
          <w:cantSplit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521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FE6" w14:textId="3E462901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A62A" w14:textId="248AB4AD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828" w14:textId="1CD41A77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AA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C7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57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813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6D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F24" w14:textId="2117D62A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6A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0A9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27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83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E0B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26B" w14:textId="5FED8530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8F7" w14:textId="17E40458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CA42" w14:textId="68B173D3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73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7892A416" w14:textId="77777777">
        <w:trPr>
          <w:cantSplit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8D5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602C" w14:textId="55F17BF6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E4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2C2F" w14:textId="63C55BCA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C0FF" w14:textId="4F8E519A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9C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12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9C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08C" w14:textId="45EA8BEE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F7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5D4D" w14:textId="03B7301C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155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1B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D468" w14:textId="728F2D36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C3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217" w14:textId="49E09CB2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43C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C1F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57A1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43B1C4ED" w14:textId="77777777">
        <w:trPr>
          <w:cantSplit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CFB6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C5D" w14:textId="2290FFBA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E0E" w14:textId="040A0865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29D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08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33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E0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49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54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A4C" w14:textId="1D9A9C29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479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47F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B9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23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EB7" w14:textId="08D89E88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F05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2C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C752" w14:textId="0EACD320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08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472B2F1F" w14:textId="77777777">
        <w:trPr>
          <w:cantSplit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8E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1D0" w14:textId="6FF2B971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6F5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4B8" w14:textId="04ACEDF8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9D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2B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0B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90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8EA" w14:textId="0CAD7223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4C1" w14:textId="2ADA8A18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199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A1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24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20D" w14:textId="51D9A224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AB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E419" w14:textId="4E1A384D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449B" w14:textId="1487BC11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0F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C4F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3DC2904E" w14:textId="77777777">
        <w:trPr>
          <w:cantSplit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2D9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FD3" w14:textId="61D77E2C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33" w14:textId="5F1AD38B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82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759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C3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E4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3A89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4ADA" w14:textId="44311DAC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FB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9D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F5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C5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F53" w14:textId="243EC24D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BE75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70A" w14:textId="7672EA8A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78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E53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67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13A4F0CF" w14:textId="77777777">
        <w:trPr>
          <w:cantSplit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F15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5529" w14:textId="2AD05D66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B89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083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99C" w14:textId="75A48861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EEA" w14:textId="3973E0A0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E8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34B" w14:textId="2A651A18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8F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82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4F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8E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A7A" w14:textId="31B5BED8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DA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D0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A4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02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781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3521" w14:textId="15CAD952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</w:tr>
      <w:tr w:rsidR="00DA5896" w:rsidRPr="009D6073" w14:paraId="115528DB" w14:textId="77777777">
        <w:trPr>
          <w:cantSplit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30E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038" w14:textId="7667E55A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FE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6FC5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644" w14:textId="58A3D274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F2E" w14:textId="34A47A68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058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FD84" w14:textId="324AEE43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E21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54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DB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74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1E11" w14:textId="25F9A374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BB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ABF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D0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24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59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E6CD" w14:textId="709C5091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</w:tr>
      <w:tr w:rsidR="00DA5896" w:rsidRPr="009D6073" w14:paraId="62E5BD98" w14:textId="77777777">
        <w:trPr>
          <w:cantSplit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FFF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33A" w14:textId="683649BF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44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81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6A6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C1A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54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B8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3F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E5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01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B1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0C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CE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00F" w14:textId="1F94D286" w:rsidR="00DA5896" w:rsidRPr="009D6073" w:rsidRDefault="007A3FD7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B49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2E1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EA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392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A74DCE" w14:textId="77777777" w:rsidR="00DA5896" w:rsidRPr="009D6073" w:rsidRDefault="00DA5896" w:rsidP="0085673D">
      <w:pPr>
        <w:ind w:left="360" w:hanging="360"/>
        <w:jc w:val="left"/>
      </w:pPr>
    </w:p>
    <w:p w14:paraId="0760ACA9" w14:textId="77777777" w:rsidR="00DA5896" w:rsidRPr="009D6073" w:rsidRDefault="00DA5896" w:rsidP="00B91649">
      <w:pPr>
        <w:ind w:left="142"/>
        <w:jc w:val="left"/>
        <w:rPr>
          <w:b/>
        </w:rPr>
      </w:pPr>
      <w:r w:rsidRPr="009D6073">
        <w:rPr>
          <w:b/>
        </w:rPr>
        <w:t>5. 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2"/>
        <w:gridCol w:w="523"/>
        <w:gridCol w:w="524"/>
        <w:gridCol w:w="524"/>
        <w:gridCol w:w="524"/>
        <w:gridCol w:w="524"/>
        <w:gridCol w:w="523"/>
        <w:gridCol w:w="524"/>
        <w:gridCol w:w="524"/>
        <w:gridCol w:w="524"/>
        <w:gridCol w:w="524"/>
        <w:gridCol w:w="523"/>
        <w:gridCol w:w="524"/>
        <w:gridCol w:w="524"/>
        <w:gridCol w:w="524"/>
        <w:gridCol w:w="524"/>
        <w:gridCol w:w="524"/>
      </w:tblGrid>
      <w:tr w:rsidR="00DA5896" w:rsidRPr="009D6073" w14:paraId="12ECFEA6" w14:textId="77777777">
        <w:trPr>
          <w:cantSplit/>
          <w:trHeight w:val="87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CC743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921009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 xml:space="preserve">ПРН </w:t>
            </w:r>
            <w:r w:rsidRPr="009D60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DDE65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C99A37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DFB6E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13A7CA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18E1E6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9F1582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91E15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D3B6DD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1B0EB4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10081A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11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1398D3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AA628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13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24F54A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14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E310E5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0BE214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  <w:lang w:eastAsia="ru-RU"/>
              </w:rPr>
              <w:t>ПРН 16</w:t>
            </w:r>
          </w:p>
        </w:tc>
      </w:tr>
      <w:tr w:rsidR="00DA5896" w:rsidRPr="009D6073" w14:paraId="31FC69EA" w14:textId="77777777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0A4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F1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BC3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3C4" w14:textId="47F5320F" w:rsidR="00DA5896" w:rsidRPr="009D6073" w:rsidRDefault="007C49A4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FF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9094" w14:textId="0272EBA4" w:rsidR="00DA5896" w:rsidRPr="009D6073" w:rsidRDefault="007C49A4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9F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5A31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7E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96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AF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E7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996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BF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FD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741" w14:textId="45BD5067" w:rsidR="00DA5896" w:rsidRPr="009D6073" w:rsidRDefault="007C49A4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58E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7FA18D57" w14:textId="77777777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013D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2B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8A9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B4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0E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625" w14:textId="6C395AA2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8651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93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965" w14:textId="1B6C9B47" w:rsidR="00DA5896" w:rsidRPr="009D6073" w:rsidRDefault="007C49A4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08C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38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80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6E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185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9D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7D82" w14:textId="5B51BCE2" w:rsidR="00DA5896" w:rsidRPr="009D6073" w:rsidRDefault="007C49A4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B1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4F21102C" w14:textId="77777777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4E32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BD4B" w14:textId="3D673A57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3BB" w14:textId="737E43C8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2A3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86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F02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E64" w14:textId="365E44A6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FF3" w14:textId="2B65B37A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D2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CC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860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442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5E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CB51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D35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85F" w14:textId="1F145FB6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E3D" w14:textId="3A339FB8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</w:tr>
      <w:tr w:rsidR="00DA5896" w:rsidRPr="009D6073" w14:paraId="16D28504" w14:textId="77777777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51F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7A2" w14:textId="5F03FF82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5BC" w14:textId="7E71B86F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25A5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F534" w14:textId="73E748FE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703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4F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65C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DF7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BE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BE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939" w14:textId="0340C22F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FA7" w14:textId="7B12C534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B62" w14:textId="7F21BF92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D8B" w14:textId="5E7389D2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72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BD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134ABA09" w14:textId="77777777" w:rsidTr="004244F5">
        <w:trPr>
          <w:cantSplit/>
          <w:trHeight w:val="26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47C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E34" w14:textId="77123864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3D5" w14:textId="15F13AE1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E6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9C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0F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6362" w14:textId="1574F4CC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485" w14:textId="46D6D971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E11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D4C" w14:textId="4ECFB97C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C26" w14:textId="634A90C2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8D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E48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CA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D24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552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D27" w14:textId="6708B26B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</w:tr>
      <w:tr w:rsidR="00DA5896" w:rsidRPr="009D6073" w14:paraId="5164FC6F" w14:textId="77777777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AF15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7AD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6001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989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81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96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A9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55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279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695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F7D0" w14:textId="2431015C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BD8D" w14:textId="6BC956F2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C601" w14:textId="573FDC92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0E7" w14:textId="3D271CA6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DE9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BC5" w14:textId="1E5CB7C2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9E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70A37727" w14:textId="77777777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3C7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0E2" w14:textId="393534A0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14E7" w14:textId="530C4627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3D9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452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DE6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C5E" w14:textId="254737B0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0" w14:textId="03769270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34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8F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D97" w14:textId="3A9810C7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5E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8CF" w14:textId="3BC6E8E4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6D2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D60" w14:textId="1A1CD890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C2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407" w14:textId="61BA0263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</w:tr>
      <w:tr w:rsidR="00DA5896" w:rsidRPr="009D6073" w14:paraId="64C3BF39" w14:textId="77777777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19D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3FC" w14:textId="73D979C9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D1E" w14:textId="6EBA9D21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682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637" w14:textId="09DF913E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65D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BDB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EB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6EF" w14:textId="03871CC8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0FC" w14:textId="21131364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C4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6E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6D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AEE2" w14:textId="53EE48D2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BF5" w14:textId="05FDC3BE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009" w14:textId="0450EAF7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5A7" w14:textId="1C74D89D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</w:tr>
      <w:tr w:rsidR="00DA5896" w:rsidRPr="009D6073" w14:paraId="561A1C21" w14:textId="77777777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974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89F" w14:textId="0825859B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1A9" w14:textId="27836DAA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61C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D4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83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399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A9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14BB" w14:textId="36C76E71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AF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9B1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2E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DFF5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D3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B4C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26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38E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137BA70C" w14:textId="77777777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D68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2C71" w14:textId="7C431289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6D7" w14:textId="1DAB121C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D2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90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952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86F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7BA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666" w14:textId="2D7CB08B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A00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EC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73B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C56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76B5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99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067" w14:textId="13A93727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643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</w:tr>
      <w:tr w:rsidR="00DA5896" w:rsidRPr="009D6073" w14:paraId="3AC5DE9B" w14:textId="77777777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0D5" w14:textId="77777777" w:rsidR="00DA5896" w:rsidRPr="009D6073" w:rsidRDefault="00DA5896" w:rsidP="00187C58">
            <w:pPr>
              <w:jc w:val="center"/>
              <w:rPr>
                <w:b/>
                <w:sz w:val="24"/>
                <w:szCs w:val="24"/>
              </w:rPr>
            </w:pPr>
            <w:r w:rsidRPr="009D6073">
              <w:rPr>
                <w:b/>
                <w:sz w:val="24"/>
                <w:szCs w:val="24"/>
              </w:rPr>
              <w:t>ОК11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B11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42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201" w14:textId="3106AB2F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EE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DA4" w14:textId="64CB5908" w:rsidR="00DA5896" w:rsidRPr="009D6073" w:rsidRDefault="0008464D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3A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48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89E" w14:textId="06938DDF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59B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DD7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7579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108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CDD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386" w14:textId="77777777" w:rsidR="00DA5896" w:rsidRPr="009D6073" w:rsidRDefault="00DA5896" w:rsidP="0018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A255" w14:textId="19F522DB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AE0" w14:textId="765FE882" w:rsidR="00DA5896" w:rsidRPr="009D6073" w:rsidRDefault="000531D6" w:rsidP="00187C58">
            <w:pPr>
              <w:jc w:val="center"/>
              <w:rPr>
                <w:sz w:val="24"/>
                <w:szCs w:val="24"/>
              </w:rPr>
            </w:pPr>
            <w:r w:rsidRPr="009D6073">
              <w:rPr>
                <w:sz w:val="24"/>
                <w:szCs w:val="24"/>
              </w:rPr>
              <w:t>*</w:t>
            </w:r>
          </w:p>
        </w:tc>
      </w:tr>
    </w:tbl>
    <w:p w14:paraId="53F9A1DF" w14:textId="77777777" w:rsidR="00DA5896" w:rsidRPr="009D6073" w:rsidRDefault="00DA5896" w:rsidP="001C43FC">
      <w:pPr>
        <w:tabs>
          <w:tab w:val="left" w:pos="993"/>
        </w:tabs>
        <w:rPr>
          <w:sz w:val="26"/>
          <w:u w:val="single"/>
        </w:rPr>
      </w:pPr>
    </w:p>
    <w:p w14:paraId="2AC3BF61" w14:textId="77777777" w:rsidR="00DA5896" w:rsidRPr="009D6073" w:rsidRDefault="00DA5896" w:rsidP="001C43FC">
      <w:pPr>
        <w:tabs>
          <w:tab w:val="left" w:pos="993"/>
        </w:tabs>
        <w:rPr>
          <w:sz w:val="26"/>
          <w:u w:val="single"/>
        </w:rPr>
      </w:pPr>
    </w:p>
    <w:p w14:paraId="183B3F54" w14:textId="77777777" w:rsidR="001C7C63" w:rsidRPr="009D6073" w:rsidRDefault="001C7C63" w:rsidP="001C43FC">
      <w:pPr>
        <w:tabs>
          <w:tab w:val="left" w:pos="993"/>
        </w:tabs>
        <w:rPr>
          <w:sz w:val="26"/>
          <w:u w:val="single"/>
        </w:rPr>
      </w:pPr>
    </w:p>
    <w:p w14:paraId="1C380CA6" w14:textId="77777777" w:rsidR="00DA5896" w:rsidRPr="009D6073" w:rsidRDefault="00DA5896" w:rsidP="00022146">
      <w:pPr>
        <w:spacing w:line="240" w:lineRule="exact"/>
        <w:rPr>
          <w:rFonts w:eastAsia="Times New Roman"/>
          <w:lang w:eastAsia="en-US"/>
        </w:rPr>
      </w:pPr>
    </w:p>
    <w:sectPr w:rsidR="00DA5896" w:rsidRPr="009D6073" w:rsidSect="00887678">
      <w:pgSz w:w="11906" w:h="16838" w:code="9"/>
      <w:pgMar w:top="851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A8F3" w14:textId="77777777" w:rsidR="006C7619" w:rsidRDefault="006C7619">
      <w:r>
        <w:separator/>
      </w:r>
    </w:p>
  </w:endnote>
  <w:endnote w:type="continuationSeparator" w:id="0">
    <w:p w14:paraId="65E1AE91" w14:textId="77777777" w:rsidR="006C7619" w:rsidRDefault="006C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2262" w14:textId="77777777" w:rsidR="00DA5896" w:rsidRDefault="00DA5896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58441305" w14:textId="77777777" w:rsidR="00DA5896" w:rsidRDefault="00DA589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5534" w14:textId="77777777" w:rsidR="006C7619" w:rsidRDefault="006C7619">
      <w:r>
        <w:separator/>
      </w:r>
    </w:p>
  </w:footnote>
  <w:footnote w:type="continuationSeparator" w:id="0">
    <w:p w14:paraId="440BAD43" w14:textId="77777777" w:rsidR="006C7619" w:rsidRDefault="006C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4193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22DBDCD" w14:textId="0E6A44FB" w:rsidR="007A7E7C" w:rsidRPr="007A7E7C" w:rsidRDefault="007A7E7C">
        <w:pPr>
          <w:pStyle w:val="ab"/>
          <w:jc w:val="center"/>
          <w:rPr>
            <w:sz w:val="24"/>
            <w:szCs w:val="24"/>
          </w:rPr>
        </w:pPr>
        <w:r w:rsidRPr="007A7E7C">
          <w:rPr>
            <w:sz w:val="24"/>
            <w:szCs w:val="24"/>
          </w:rPr>
          <w:fldChar w:fldCharType="begin"/>
        </w:r>
        <w:r w:rsidRPr="007A7E7C">
          <w:rPr>
            <w:sz w:val="24"/>
            <w:szCs w:val="24"/>
          </w:rPr>
          <w:instrText>PAGE   \* MERGEFORMAT</w:instrText>
        </w:r>
        <w:r w:rsidRPr="007A7E7C">
          <w:rPr>
            <w:sz w:val="24"/>
            <w:szCs w:val="24"/>
          </w:rPr>
          <w:fldChar w:fldCharType="separate"/>
        </w:r>
        <w:r w:rsidRPr="007A7E7C">
          <w:rPr>
            <w:sz w:val="24"/>
            <w:szCs w:val="24"/>
          </w:rPr>
          <w:t>2</w:t>
        </w:r>
        <w:r w:rsidRPr="007A7E7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-"/>
      <w:lvlJc w:val="left"/>
      <w:pPr>
        <w:tabs>
          <w:tab w:val="num" w:pos="1908"/>
        </w:tabs>
        <w:ind w:left="1908" w:hanging="360"/>
      </w:pPr>
      <w:rPr>
        <w:rFonts w:ascii="Courier New" w:hAnsi="Courier New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112" w:hanging="284"/>
      </w:pPr>
      <w:rPr>
        <w:rFonts w:ascii="Times New Roman" w:hAnsi="Times New Roman"/>
        <w:b w:val="0"/>
        <w:spacing w:val="-17"/>
        <w:w w:val="99"/>
        <w:sz w:val="24"/>
      </w:rPr>
    </w:lvl>
    <w:lvl w:ilvl="1">
      <w:numFmt w:val="bullet"/>
      <w:lvlText w:val="–"/>
      <w:lvlJc w:val="left"/>
      <w:pPr>
        <w:ind w:left="112" w:hanging="567"/>
      </w:pPr>
      <w:rPr>
        <w:rFonts w:ascii="Times New Roman" w:hAnsi="Times New Roman"/>
        <w:b w:val="0"/>
        <w:spacing w:val="-8"/>
        <w:w w:val="99"/>
        <w:sz w:val="24"/>
      </w:rPr>
    </w:lvl>
    <w:lvl w:ilvl="2">
      <w:numFmt w:val="bullet"/>
      <w:lvlText w:val="•"/>
      <w:lvlJc w:val="left"/>
      <w:pPr>
        <w:ind w:left="2181" w:hanging="567"/>
      </w:pPr>
    </w:lvl>
    <w:lvl w:ilvl="3">
      <w:numFmt w:val="bullet"/>
      <w:lvlText w:val="•"/>
      <w:lvlJc w:val="left"/>
      <w:pPr>
        <w:ind w:left="3211" w:hanging="567"/>
      </w:pPr>
    </w:lvl>
    <w:lvl w:ilvl="4">
      <w:numFmt w:val="bullet"/>
      <w:lvlText w:val="•"/>
      <w:lvlJc w:val="left"/>
      <w:pPr>
        <w:ind w:left="4242" w:hanging="567"/>
      </w:pPr>
    </w:lvl>
    <w:lvl w:ilvl="5">
      <w:numFmt w:val="bullet"/>
      <w:lvlText w:val="•"/>
      <w:lvlJc w:val="left"/>
      <w:pPr>
        <w:ind w:left="5273" w:hanging="567"/>
      </w:pPr>
    </w:lvl>
    <w:lvl w:ilvl="6">
      <w:numFmt w:val="bullet"/>
      <w:lvlText w:val="•"/>
      <w:lvlJc w:val="left"/>
      <w:pPr>
        <w:ind w:left="6303" w:hanging="567"/>
      </w:pPr>
    </w:lvl>
    <w:lvl w:ilvl="7">
      <w:numFmt w:val="bullet"/>
      <w:lvlText w:val="•"/>
      <w:lvlJc w:val="left"/>
      <w:pPr>
        <w:ind w:left="7334" w:hanging="567"/>
      </w:pPr>
    </w:lvl>
    <w:lvl w:ilvl="8">
      <w:numFmt w:val="bullet"/>
      <w:lvlText w:val="•"/>
      <w:lvlJc w:val="left"/>
      <w:pPr>
        <w:ind w:left="8365" w:hanging="567"/>
      </w:pPr>
    </w:lvl>
  </w:abstractNum>
  <w:abstractNum w:abstractNumId="2" w15:restartNumberingAfterBreak="0">
    <w:nsid w:val="016360F0"/>
    <w:multiLevelType w:val="hybridMultilevel"/>
    <w:tmpl w:val="3480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BA5AFB"/>
    <w:multiLevelType w:val="hybridMultilevel"/>
    <w:tmpl w:val="35D81432"/>
    <w:lvl w:ilvl="0" w:tplc="ADBCA2E2">
      <w:start w:val="1"/>
      <w:numFmt w:val="bullet"/>
      <w:lvlText w:val=""/>
      <w:lvlJc w:val="left"/>
      <w:pPr>
        <w:tabs>
          <w:tab w:val="num" w:pos="2149"/>
        </w:tabs>
        <w:ind w:left="720" w:firstLine="709"/>
      </w:pPr>
      <w:rPr>
        <w:rFonts w:ascii="Wingdings" w:hAnsi="Wingdings" w:hint="default"/>
      </w:rPr>
    </w:lvl>
    <w:lvl w:ilvl="1" w:tplc="31D4E94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D5CFB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CE67F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FEEDE6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94823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2ECCB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416E89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3C44CA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CA4AF0"/>
    <w:multiLevelType w:val="hybridMultilevel"/>
    <w:tmpl w:val="28709C82"/>
    <w:lvl w:ilvl="0" w:tplc="7D1E6322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hint="default"/>
      </w:rPr>
    </w:lvl>
    <w:lvl w:ilvl="1" w:tplc="AA0895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246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2F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E64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B2FC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688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6BA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30A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D7509C"/>
    <w:multiLevelType w:val="hybridMultilevel"/>
    <w:tmpl w:val="0F720C6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1A21A7"/>
    <w:multiLevelType w:val="hybridMultilevel"/>
    <w:tmpl w:val="6C743C6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AB59C6"/>
    <w:multiLevelType w:val="hybridMultilevel"/>
    <w:tmpl w:val="DE54F364"/>
    <w:lvl w:ilvl="0" w:tplc="FC7E2CF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499195F"/>
    <w:multiLevelType w:val="hybridMultilevel"/>
    <w:tmpl w:val="41C69368"/>
    <w:lvl w:ilvl="0" w:tplc="FE103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22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E1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0A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CD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4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0E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62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01799"/>
    <w:multiLevelType w:val="hybridMultilevel"/>
    <w:tmpl w:val="138A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2B60E6"/>
    <w:multiLevelType w:val="multilevel"/>
    <w:tmpl w:val="AE823F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4D3EB5"/>
    <w:multiLevelType w:val="hybridMultilevel"/>
    <w:tmpl w:val="F1CE36C2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DF05DA9"/>
    <w:multiLevelType w:val="multilevel"/>
    <w:tmpl w:val="C144C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2617FD"/>
    <w:multiLevelType w:val="hybridMultilevel"/>
    <w:tmpl w:val="2F7AB5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CA5AB0"/>
    <w:multiLevelType w:val="hybridMultilevel"/>
    <w:tmpl w:val="D3DE9936"/>
    <w:lvl w:ilvl="0" w:tplc="A9B2A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8C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E4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C8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EC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E6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6D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AA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30320"/>
    <w:multiLevelType w:val="hybridMultilevel"/>
    <w:tmpl w:val="147E9E4A"/>
    <w:lvl w:ilvl="0" w:tplc="C17E7A9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27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A86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C8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4DE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AC67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264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652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268E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5429E"/>
    <w:multiLevelType w:val="hybridMultilevel"/>
    <w:tmpl w:val="B06CAC2C"/>
    <w:lvl w:ilvl="0" w:tplc="54C8F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4B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50E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0DD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652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AFE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6E1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54AB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0AEF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72FCE"/>
    <w:multiLevelType w:val="multilevel"/>
    <w:tmpl w:val="46D8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373654"/>
    <w:multiLevelType w:val="hybridMultilevel"/>
    <w:tmpl w:val="ED3A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192D75"/>
    <w:multiLevelType w:val="hybridMultilevel"/>
    <w:tmpl w:val="F2542970"/>
    <w:lvl w:ilvl="0" w:tplc="34FE4B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4406623"/>
    <w:multiLevelType w:val="multilevel"/>
    <w:tmpl w:val="728A8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21" w15:restartNumberingAfterBreak="0">
    <w:nsid w:val="2A583593"/>
    <w:multiLevelType w:val="multilevel"/>
    <w:tmpl w:val="1FAC6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B410EE8"/>
    <w:multiLevelType w:val="hybridMultilevel"/>
    <w:tmpl w:val="22E072EE"/>
    <w:lvl w:ilvl="0" w:tplc="93AA51C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B672C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60B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02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8E7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BCE3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40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863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C62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A428B"/>
    <w:multiLevelType w:val="hybridMultilevel"/>
    <w:tmpl w:val="1C56521A"/>
    <w:lvl w:ilvl="0" w:tplc="30743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E1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640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4A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9842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E870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822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6F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AB5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11F6C"/>
    <w:multiLevelType w:val="hybridMultilevel"/>
    <w:tmpl w:val="2B2C827A"/>
    <w:lvl w:ilvl="0" w:tplc="E95869F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  <w:iCs w:val="0"/>
        <w:sz w:val="28"/>
        <w:szCs w:val="28"/>
      </w:rPr>
    </w:lvl>
    <w:lvl w:ilvl="1" w:tplc="10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38845281"/>
    <w:multiLevelType w:val="multilevel"/>
    <w:tmpl w:val="65F003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3A1A499C"/>
    <w:multiLevelType w:val="singleLevel"/>
    <w:tmpl w:val="9E5A6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BE615EA"/>
    <w:multiLevelType w:val="hybridMultilevel"/>
    <w:tmpl w:val="C342599E"/>
    <w:lvl w:ilvl="0" w:tplc="54CC9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CFF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FEF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274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064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9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A11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9AB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D1C21"/>
    <w:multiLevelType w:val="hybridMultilevel"/>
    <w:tmpl w:val="397E2A90"/>
    <w:lvl w:ilvl="0" w:tplc="10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D55A27"/>
    <w:multiLevelType w:val="hybridMultilevel"/>
    <w:tmpl w:val="2B024598"/>
    <w:lvl w:ilvl="0" w:tplc="23F61288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71F89168">
      <w:start w:val="1"/>
      <w:numFmt w:val="decimal"/>
      <w:lvlText w:val="%2."/>
      <w:lvlJc w:val="left"/>
      <w:pPr>
        <w:ind w:left="1622" w:hanging="360"/>
      </w:pPr>
      <w:rPr>
        <w:rFonts w:cs="Times New Roman" w:hint="default"/>
      </w:rPr>
    </w:lvl>
    <w:lvl w:ilvl="2" w:tplc="AA8C6698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307A4088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EF0E8B76">
      <w:start w:val="1"/>
      <w:numFmt w:val="bullet"/>
      <w:lvlText w:val="o"/>
      <w:lvlJc w:val="left"/>
      <w:pPr>
        <w:ind w:left="3782" w:hanging="360"/>
      </w:pPr>
      <w:rPr>
        <w:rFonts w:ascii="Courier New" w:hAnsi="Courier New" w:hint="default"/>
      </w:rPr>
    </w:lvl>
    <w:lvl w:ilvl="5" w:tplc="C18A4BC0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5CA8039C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D8025CCE">
      <w:start w:val="1"/>
      <w:numFmt w:val="bullet"/>
      <w:lvlText w:val="o"/>
      <w:lvlJc w:val="left"/>
      <w:pPr>
        <w:ind w:left="5942" w:hanging="360"/>
      </w:pPr>
      <w:rPr>
        <w:rFonts w:ascii="Courier New" w:hAnsi="Courier New" w:hint="default"/>
      </w:rPr>
    </w:lvl>
    <w:lvl w:ilvl="8" w:tplc="C82257D0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0" w15:restartNumberingAfterBreak="0">
    <w:nsid w:val="40B05166"/>
    <w:multiLevelType w:val="multilevel"/>
    <w:tmpl w:val="DDBE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2D76919"/>
    <w:multiLevelType w:val="hybridMultilevel"/>
    <w:tmpl w:val="75721A2C"/>
    <w:lvl w:ilvl="0" w:tplc="C6425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60A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EA2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C11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84C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2849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CF1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A2B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607B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63DAB"/>
    <w:multiLevelType w:val="hybridMultilevel"/>
    <w:tmpl w:val="65CA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F42152"/>
    <w:multiLevelType w:val="hybridMultilevel"/>
    <w:tmpl w:val="2D26627C"/>
    <w:lvl w:ilvl="0" w:tplc="2D2AF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21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25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228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AAC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CE3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05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665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FA74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1719A"/>
    <w:multiLevelType w:val="hybridMultilevel"/>
    <w:tmpl w:val="DEF61056"/>
    <w:lvl w:ilvl="0" w:tplc="0912477C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52DE5334"/>
    <w:multiLevelType w:val="hybridMultilevel"/>
    <w:tmpl w:val="58948264"/>
    <w:lvl w:ilvl="0" w:tplc="BF989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67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063A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E4E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C8F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9AB4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0D4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052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BA5B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E00C5"/>
    <w:multiLevelType w:val="hybridMultilevel"/>
    <w:tmpl w:val="82D006E4"/>
    <w:lvl w:ilvl="0" w:tplc="4C20CB06">
      <w:start w:val="1"/>
      <w:numFmt w:val="bullet"/>
      <w:lvlText w:val=""/>
      <w:lvlJc w:val="left"/>
      <w:pPr>
        <w:tabs>
          <w:tab w:val="num" w:pos="2149"/>
        </w:tabs>
        <w:ind w:left="720" w:firstLine="709"/>
      </w:pPr>
      <w:rPr>
        <w:rFonts w:ascii="Wingdings" w:hAnsi="Wingdings" w:hint="default"/>
      </w:rPr>
    </w:lvl>
    <w:lvl w:ilvl="1" w:tplc="477261FC">
      <w:numFmt w:val="bullet"/>
      <w:lvlText w:val=""/>
      <w:lvlJc w:val="left"/>
      <w:pPr>
        <w:tabs>
          <w:tab w:val="num" w:pos="3750"/>
        </w:tabs>
        <w:ind w:left="3750" w:hanging="1950"/>
      </w:pPr>
      <w:rPr>
        <w:rFonts w:ascii="Wingdings" w:eastAsia="Times New Roman" w:hAnsi="Wingdings" w:hint="default"/>
        <w:color w:val="000000"/>
      </w:rPr>
    </w:lvl>
    <w:lvl w:ilvl="2" w:tplc="70F27B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2EEDA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B30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542C3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22401D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D64CD3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B54991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352E33"/>
    <w:multiLevelType w:val="hybridMultilevel"/>
    <w:tmpl w:val="1E5ACB88"/>
    <w:lvl w:ilvl="0" w:tplc="60643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A31E4E1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C0E6E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A01B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240FD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C0216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361E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7040D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C0A14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1CC21C9"/>
    <w:multiLevelType w:val="hybridMultilevel"/>
    <w:tmpl w:val="A7F4BF86"/>
    <w:lvl w:ilvl="0" w:tplc="B7640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47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885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CE1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4FE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345B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20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4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F6B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A4591"/>
    <w:multiLevelType w:val="hybridMultilevel"/>
    <w:tmpl w:val="386CF950"/>
    <w:lvl w:ilvl="0" w:tplc="48CC4A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81C4CC8"/>
    <w:multiLevelType w:val="hybridMultilevel"/>
    <w:tmpl w:val="9BA2263A"/>
    <w:lvl w:ilvl="0" w:tplc="1616A570">
      <w:start w:val="1"/>
      <w:numFmt w:val="bullet"/>
      <w:lvlText w:val=""/>
      <w:lvlJc w:val="left"/>
      <w:pPr>
        <w:tabs>
          <w:tab w:val="num" w:pos="1429"/>
        </w:tabs>
        <w:ind w:firstLine="709"/>
      </w:pPr>
      <w:rPr>
        <w:rFonts w:ascii="Wingdings" w:hAnsi="Wingdings" w:hint="default"/>
      </w:rPr>
    </w:lvl>
    <w:lvl w:ilvl="1" w:tplc="60FC3E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129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C6F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606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6B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063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2F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326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914B2"/>
    <w:multiLevelType w:val="multilevel"/>
    <w:tmpl w:val="F6EC78B6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5970657"/>
    <w:multiLevelType w:val="hybridMultilevel"/>
    <w:tmpl w:val="F336F960"/>
    <w:lvl w:ilvl="0" w:tplc="69B83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E0D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6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48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2F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2C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8C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AF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A7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82C90"/>
    <w:multiLevelType w:val="hybridMultilevel"/>
    <w:tmpl w:val="A3FCA000"/>
    <w:lvl w:ilvl="0" w:tplc="069A9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6C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70D2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68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C9B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1A4E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E0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4A9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387E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D63EB"/>
    <w:multiLevelType w:val="hybridMultilevel"/>
    <w:tmpl w:val="F4D899F0"/>
    <w:lvl w:ilvl="0" w:tplc="AE6E2FF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0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</w:num>
  <w:num w:numId="5">
    <w:abstractNumId w:val="16"/>
  </w:num>
  <w:num w:numId="6">
    <w:abstractNumId w:val="33"/>
  </w:num>
  <w:num w:numId="7">
    <w:abstractNumId w:val="35"/>
  </w:num>
  <w:num w:numId="8">
    <w:abstractNumId w:val="8"/>
  </w:num>
  <w:num w:numId="9">
    <w:abstractNumId w:val="42"/>
  </w:num>
  <w:num w:numId="10">
    <w:abstractNumId w:val="15"/>
  </w:num>
  <w:num w:numId="11">
    <w:abstractNumId w:val="37"/>
  </w:num>
  <w:num w:numId="12">
    <w:abstractNumId w:val="14"/>
  </w:num>
  <w:num w:numId="13">
    <w:abstractNumId w:val="17"/>
  </w:num>
  <w:num w:numId="14">
    <w:abstractNumId w:val="4"/>
  </w:num>
  <w:num w:numId="15">
    <w:abstractNumId w:val="40"/>
  </w:num>
  <w:num w:numId="16">
    <w:abstractNumId w:val="36"/>
  </w:num>
  <w:num w:numId="17">
    <w:abstractNumId w:val="3"/>
  </w:num>
  <w:num w:numId="18">
    <w:abstractNumId w:val="1"/>
  </w:num>
  <w:num w:numId="19">
    <w:abstractNumId w:val="43"/>
  </w:num>
  <w:num w:numId="20">
    <w:abstractNumId w:val="22"/>
  </w:num>
  <w:num w:numId="21">
    <w:abstractNumId w:val="31"/>
  </w:num>
  <w:num w:numId="22">
    <w:abstractNumId w:val="27"/>
  </w:num>
  <w:num w:numId="23">
    <w:abstractNumId w:val="23"/>
  </w:num>
  <w:num w:numId="24">
    <w:abstractNumId w:val="26"/>
  </w:num>
  <w:num w:numId="25">
    <w:abstractNumId w:val="41"/>
  </w:num>
  <w:num w:numId="26">
    <w:abstractNumId w:val="10"/>
  </w:num>
  <w:num w:numId="27">
    <w:abstractNumId w:val="44"/>
  </w:num>
  <w:num w:numId="28">
    <w:abstractNumId w:val="39"/>
  </w:num>
  <w:num w:numId="29">
    <w:abstractNumId w:val="7"/>
  </w:num>
  <w:num w:numId="30">
    <w:abstractNumId w:val="3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6"/>
  </w:num>
  <w:num w:numId="34">
    <w:abstractNumId w:val="32"/>
  </w:num>
  <w:num w:numId="35">
    <w:abstractNumId w:val="2"/>
  </w:num>
  <w:num w:numId="36">
    <w:abstractNumId w:val="18"/>
  </w:num>
  <w:num w:numId="37">
    <w:abstractNumId w:val="20"/>
  </w:num>
  <w:num w:numId="38">
    <w:abstractNumId w:val="9"/>
  </w:num>
  <w:num w:numId="39">
    <w:abstractNumId w:val="5"/>
  </w:num>
  <w:num w:numId="40">
    <w:abstractNumId w:val="25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9"/>
  </w:num>
  <w:num w:numId="44">
    <w:abstractNumId w:val="11"/>
  </w:num>
  <w:num w:numId="45">
    <w:abstractNumId w:val="2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AB"/>
    <w:rsid w:val="000004D9"/>
    <w:rsid w:val="00001FAB"/>
    <w:rsid w:val="00002D0C"/>
    <w:rsid w:val="0000326D"/>
    <w:rsid w:val="00013338"/>
    <w:rsid w:val="00022146"/>
    <w:rsid w:val="00032692"/>
    <w:rsid w:val="000338B9"/>
    <w:rsid w:val="000356CB"/>
    <w:rsid w:val="0003602E"/>
    <w:rsid w:val="00041367"/>
    <w:rsid w:val="00043BFB"/>
    <w:rsid w:val="00044D4C"/>
    <w:rsid w:val="0004626A"/>
    <w:rsid w:val="000470FB"/>
    <w:rsid w:val="000528A0"/>
    <w:rsid w:val="000531D6"/>
    <w:rsid w:val="00053554"/>
    <w:rsid w:val="00053C23"/>
    <w:rsid w:val="00054F53"/>
    <w:rsid w:val="0005544A"/>
    <w:rsid w:val="00056363"/>
    <w:rsid w:val="000602FE"/>
    <w:rsid w:val="00062593"/>
    <w:rsid w:val="00062665"/>
    <w:rsid w:val="00062C80"/>
    <w:rsid w:val="00064231"/>
    <w:rsid w:val="0008464D"/>
    <w:rsid w:val="0009411B"/>
    <w:rsid w:val="0009561B"/>
    <w:rsid w:val="000962DA"/>
    <w:rsid w:val="000A3316"/>
    <w:rsid w:val="000A38C4"/>
    <w:rsid w:val="000B09D6"/>
    <w:rsid w:val="000B75A3"/>
    <w:rsid w:val="000C3E2D"/>
    <w:rsid w:val="000C3FE4"/>
    <w:rsid w:val="000D22EE"/>
    <w:rsid w:val="000E1A0D"/>
    <w:rsid w:val="000E3803"/>
    <w:rsid w:val="000E4A4B"/>
    <w:rsid w:val="0010314C"/>
    <w:rsid w:val="0010695A"/>
    <w:rsid w:val="00114C9F"/>
    <w:rsid w:val="00116A8F"/>
    <w:rsid w:val="00117DFE"/>
    <w:rsid w:val="001311C1"/>
    <w:rsid w:val="0013388C"/>
    <w:rsid w:val="0013677D"/>
    <w:rsid w:val="0014586C"/>
    <w:rsid w:val="00151BA6"/>
    <w:rsid w:val="001524DF"/>
    <w:rsid w:val="00164D53"/>
    <w:rsid w:val="00165345"/>
    <w:rsid w:val="00170DAB"/>
    <w:rsid w:val="00174B04"/>
    <w:rsid w:val="001842E1"/>
    <w:rsid w:val="00184D79"/>
    <w:rsid w:val="00184E1E"/>
    <w:rsid w:val="00185553"/>
    <w:rsid w:val="00187C58"/>
    <w:rsid w:val="00190322"/>
    <w:rsid w:val="001913E4"/>
    <w:rsid w:val="00192A13"/>
    <w:rsid w:val="001943B8"/>
    <w:rsid w:val="00197CC7"/>
    <w:rsid w:val="001A4982"/>
    <w:rsid w:val="001A65FE"/>
    <w:rsid w:val="001B2BFC"/>
    <w:rsid w:val="001B5CB1"/>
    <w:rsid w:val="001B6DAF"/>
    <w:rsid w:val="001C1C13"/>
    <w:rsid w:val="001C43FC"/>
    <w:rsid w:val="001C640D"/>
    <w:rsid w:val="001C7C63"/>
    <w:rsid w:val="001D2774"/>
    <w:rsid w:val="001D3AA3"/>
    <w:rsid w:val="001E15D5"/>
    <w:rsid w:val="001E2F58"/>
    <w:rsid w:val="001E5D29"/>
    <w:rsid w:val="001F40D1"/>
    <w:rsid w:val="001F6F69"/>
    <w:rsid w:val="002008DA"/>
    <w:rsid w:val="00204305"/>
    <w:rsid w:val="00206B7F"/>
    <w:rsid w:val="00207614"/>
    <w:rsid w:val="00214C78"/>
    <w:rsid w:val="00217B31"/>
    <w:rsid w:val="002235DF"/>
    <w:rsid w:val="00224ADC"/>
    <w:rsid w:val="00227B80"/>
    <w:rsid w:val="00227BB8"/>
    <w:rsid w:val="002323C2"/>
    <w:rsid w:val="00235272"/>
    <w:rsid w:val="00236289"/>
    <w:rsid w:val="002454A3"/>
    <w:rsid w:val="002478A7"/>
    <w:rsid w:val="002528B5"/>
    <w:rsid w:val="0025777D"/>
    <w:rsid w:val="00257F95"/>
    <w:rsid w:val="00260645"/>
    <w:rsid w:val="00263AAB"/>
    <w:rsid w:val="00271630"/>
    <w:rsid w:val="00275600"/>
    <w:rsid w:val="002963E2"/>
    <w:rsid w:val="00296450"/>
    <w:rsid w:val="00297B6F"/>
    <w:rsid w:val="00297DAE"/>
    <w:rsid w:val="002A2CB8"/>
    <w:rsid w:val="002A3617"/>
    <w:rsid w:val="002A5E56"/>
    <w:rsid w:val="002B78B7"/>
    <w:rsid w:val="002B7BCB"/>
    <w:rsid w:val="002C130B"/>
    <w:rsid w:val="002C6EC4"/>
    <w:rsid w:val="002D3F37"/>
    <w:rsid w:val="002E49D1"/>
    <w:rsid w:val="002E598F"/>
    <w:rsid w:val="002E6D51"/>
    <w:rsid w:val="002E6F7D"/>
    <w:rsid w:val="002F0D6F"/>
    <w:rsid w:val="002F1B66"/>
    <w:rsid w:val="002F565C"/>
    <w:rsid w:val="00302466"/>
    <w:rsid w:val="00302DE7"/>
    <w:rsid w:val="003045A4"/>
    <w:rsid w:val="00306441"/>
    <w:rsid w:val="0031398D"/>
    <w:rsid w:val="00313A8D"/>
    <w:rsid w:val="003174AB"/>
    <w:rsid w:val="00321E00"/>
    <w:rsid w:val="00322A62"/>
    <w:rsid w:val="003251D7"/>
    <w:rsid w:val="003260B1"/>
    <w:rsid w:val="003269E4"/>
    <w:rsid w:val="00330705"/>
    <w:rsid w:val="00330ED3"/>
    <w:rsid w:val="003360FA"/>
    <w:rsid w:val="003365C7"/>
    <w:rsid w:val="00342751"/>
    <w:rsid w:val="00346B89"/>
    <w:rsid w:val="00347C27"/>
    <w:rsid w:val="003504B5"/>
    <w:rsid w:val="00353FD5"/>
    <w:rsid w:val="00361BE5"/>
    <w:rsid w:val="00364C64"/>
    <w:rsid w:val="00366191"/>
    <w:rsid w:val="003662F6"/>
    <w:rsid w:val="003705E4"/>
    <w:rsid w:val="00377DFE"/>
    <w:rsid w:val="00381B47"/>
    <w:rsid w:val="00385B6F"/>
    <w:rsid w:val="0038658D"/>
    <w:rsid w:val="003879EF"/>
    <w:rsid w:val="003A4056"/>
    <w:rsid w:val="003B0EAB"/>
    <w:rsid w:val="003B174B"/>
    <w:rsid w:val="003B3E8B"/>
    <w:rsid w:val="003B7778"/>
    <w:rsid w:val="003B7E4A"/>
    <w:rsid w:val="003C1A9E"/>
    <w:rsid w:val="003C1D40"/>
    <w:rsid w:val="003C5D5E"/>
    <w:rsid w:val="003C7508"/>
    <w:rsid w:val="003D227D"/>
    <w:rsid w:val="003D2A77"/>
    <w:rsid w:val="003D63BD"/>
    <w:rsid w:val="003E6B68"/>
    <w:rsid w:val="003F034B"/>
    <w:rsid w:val="003F34C0"/>
    <w:rsid w:val="003F3A83"/>
    <w:rsid w:val="003F734A"/>
    <w:rsid w:val="003F7E93"/>
    <w:rsid w:val="00400FBA"/>
    <w:rsid w:val="00402291"/>
    <w:rsid w:val="00407833"/>
    <w:rsid w:val="00410E4D"/>
    <w:rsid w:val="0041114F"/>
    <w:rsid w:val="004144FD"/>
    <w:rsid w:val="004165C4"/>
    <w:rsid w:val="004219F2"/>
    <w:rsid w:val="0042313A"/>
    <w:rsid w:val="004244F5"/>
    <w:rsid w:val="00424C1D"/>
    <w:rsid w:val="004336A3"/>
    <w:rsid w:val="00441D6E"/>
    <w:rsid w:val="004441CB"/>
    <w:rsid w:val="00452266"/>
    <w:rsid w:val="00462FAF"/>
    <w:rsid w:val="00466191"/>
    <w:rsid w:val="00471E2A"/>
    <w:rsid w:val="00477995"/>
    <w:rsid w:val="0048105B"/>
    <w:rsid w:val="004851E1"/>
    <w:rsid w:val="004871A9"/>
    <w:rsid w:val="004879AE"/>
    <w:rsid w:val="00487FCA"/>
    <w:rsid w:val="00490400"/>
    <w:rsid w:val="00491A0A"/>
    <w:rsid w:val="00496D69"/>
    <w:rsid w:val="004A04BD"/>
    <w:rsid w:val="004A2B18"/>
    <w:rsid w:val="004B76D5"/>
    <w:rsid w:val="004C5D55"/>
    <w:rsid w:val="004D1EF5"/>
    <w:rsid w:val="004D2458"/>
    <w:rsid w:val="004D627A"/>
    <w:rsid w:val="004E3D78"/>
    <w:rsid w:val="004E7BA9"/>
    <w:rsid w:val="004F22AC"/>
    <w:rsid w:val="004F7389"/>
    <w:rsid w:val="005002EF"/>
    <w:rsid w:val="005015B5"/>
    <w:rsid w:val="005056A4"/>
    <w:rsid w:val="00506D21"/>
    <w:rsid w:val="00507361"/>
    <w:rsid w:val="005144E8"/>
    <w:rsid w:val="00521B10"/>
    <w:rsid w:val="005223F4"/>
    <w:rsid w:val="005232C4"/>
    <w:rsid w:val="00525541"/>
    <w:rsid w:val="005300E3"/>
    <w:rsid w:val="005312D4"/>
    <w:rsid w:val="00536117"/>
    <w:rsid w:val="00537D3D"/>
    <w:rsid w:val="005437B0"/>
    <w:rsid w:val="00543D20"/>
    <w:rsid w:val="0056027A"/>
    <w:rsid w:val="005638F9"/>
    <w:rsid w:val="005641DC"/>
    <w:rsid w:val="005674E8"/>
    <w:rsid w:val="00572AF9"/>
    <w:rsid w:val="00574282"/>
    <w:rsid w:val="00580249"/>
    <w:rsid w:val="00580258"/>
    <w:rsid w:val="00584FC3"/>
    <w:rsid w:val="00585CE2"/>
    <w:rsid w:val="005928F5"/>
    <w:rsid w:val="005945FD"/>
    <w:rsid w:val="00595D60"/>
    <w:rsid w:val="005A1591"/>
    <w:rsid w:val="005B3A1B"/>
    <w:rsid w:val="005B3B06"/>
    <w:rsid w:val="005B72D5"/>
    <w:rsid w:val="005C0508"/>
    <w:rsid w:val="005C52CE"/>
    <w:rsid w:val="005D045C"/>
    <w:rsid w:val="005D2005"/>
    <w:rsid w:val="005E3148"/>
    <w:rsid w:val="005E4A87"/>
    <w:rsid w:val="005E589E"/>
    <w:rsid w:val="005E6446"/>
    <w:rsid w:val="005E66D4"/>
    <w:rsid w:val="005E7496"/>
    <w:rsid w:val="005F02B8"/>
    <w:rsid w:val="005F491E"/>
    <w:rsid w:val="005F7E20"/>
    <w:rsid w:val="00602AAB"/>
    <w:rsid w:val="00605585"/>
    <w:rsid w:val="00605BCE"/>
    <w:rsid w:val="00606933"/>
    <w:rsid w:val="006069DA"/>
    <w:rsid w:val="006074AB"/>
    <w:rsid w:val="0061527E"/>
    <w:rsid w:val="0061539B"/>
    <w:rsid w:val="006201E9"/>
    <w:rsid w:val="00622074"/>
    <w:rsid w:val="0062224D"/>
    <w:rsid w:val="0062756B"/>
    <w:rsid w:val="00635CB4"/>
    <w:rsid w:val="00637FA0"/>
    <w:rsid w:val="00641289"/>
    <w:rsid w:val="00646157"/>
    <w:rsid w:val="00646FD1"/>
    <w:rsid w:val="00651AF5"/>
    <w:rsid w:val="0065471A"/>
    <w:rsid w:val="00654E4E"/>
    <w:rsid w:val="00656A0F"/>
    <w:rsid w:val="006671B8"/>
    <w:rsid w:val="00667C63"/>
    <w:rsid w:val="00670B2D"/>
    <w:rsid w:val="00671E6B"/>
    <w:rsid w:val="00672664"/>
    <w:rsid w:val="006779F7"/>
    <w:rsid w:val="00685BB3"/>
    <w:rsid w:val="00686568"/>
    <w:rsid w:val="00690FE1"/>
    <w:rsid w:val="00694CD1"/>
    <w:rsid w:val="00697BF8"/>
    <w:rsid w:val="006A31D4"/>
    <w:rsid w:val="006A3A3E"/>
    <w:rsid w:val="006A3FF3"/>
    <w:rsid w:val="006A43E6"/>
    <w:rsid w:val="006A5081"/>
    <w:rsid w:val="006A54FB"/>
    <w:rsid w:val="006A6787"/>
    <w:rsid w:val="006A719F"/>
    <w:rsid w:val="006B610E"/>
    <w:rsid w:val="006C7039"/>
    <w:rsid w:val="006C7619"/>
    <w:rsid w:val="006E76A7"/>
    <w:rsid w:val="006E7AE9"/>
    <w:rsid w:val="006E7C55"/>
    <w:rsid w:val="006F67D3"/>
    <w:rsid w:val="00701703"/>
    <w:rsid w:val="0071422B"/>
    <w:rsid w:val="00723E0A"/>
    <w:rsid w:val="007272E4"/>
    <w:rsid w:val="0073415B"/>
    <w:rsid w:val="00746B66"/>
    <w:rsid w:val="00753F57"/>
    <w:rsid w:val="007548A6"/>
    <w:rsid w:val="00766757"/>
    <w:rsid w:val="00767FB0"/>
    <w:rsid w:val="00771558"/>
    <w:rsid w:val="00772222"/>
    <w:rsid w:val="00774B5E"/>
    <w:rsid w:val="007763F7"/>
    <w:rsid w:val="00776D72"/>
    <w:rsid w:val="00783E07"/>
    <w:rsid w:val="00785466"/>
    <w:rsid w:val="0078569D"/>
    <w:rsid w:val="00793CC1"/>
    <w:rsid w:val="00797AB4"/>
    <w:rsid w:val="00797BBC"/>
    <w:rsid w:val="007A3FD7"/>
    <w:rsid w:val="007A7E7C"/>
    <w:rsid w:val="007B39BE"/>
    <w:rsid w:val="007B5357"/>
    <w:rsid w:val="007C10DA"/>
    <w:rsid w:val="007C49A4"/>
    <w:rsid w:val="007C5EF0"/>
    <w:rsid w:val="007D2977"/>
    <w:rsid w:val="007D7CE1"/>
    <w:rsid w:val="007E473C"/>
    <w:rsid w:val="007E4F95"/>
    <w:rsid w:val="007E7800"/>
    <w:rsid w:val="007E7900"/>
    <w:rsid w:val="007F1B88"/>
    <w:rsid w:val="007F35D8"/>
    <w:rsid w:val="007F7F3B"/>
    <w:rsid w:val="008035E8"/>
    <w:rsid w:val="00806AEA"/>
    <w:rsid w:val="00810CB5"/>
    <w:rsid w:val="0081437F"/>
    <w:rsid w:val="008146B3"/>
    <w:rsid w:val="00815DF7"/>
    <w:rsid w:val="00822761"/>
    <w:rsid w:val="00824653"/>
    <w:rsid w:val="00824A59"/>
    <w:rsid w:val="00837027"/>
    <w:rsid w:val="00837CF2"/>
    <w:rsid w:val="008403E7"/>
    <w:rsid w:val="00840D49"/>
    <w:rsid w:val="00843CA1"/>
    <w:rsid w:val="008524D7"/>
    <w:rsid w:val="0085673D"/>
    <w:rsid w:val="00865FC0"/>
    <w:rsid w:val="00867BEC"/>
    <w:rsid w:val="008737F9"/>
    <w:rsid w:val="0088485E"/>
    <w:rsid w:val="00884C5B"/>
    <w:rsid w:val="00885410"/>
    <w:rsid w:val="00886614"/>
    <w:rsid w:val="00887678"/>
    <w:rsid w:val="00891116"/>
    <w:rsid w:val="00893911"/>
    <w:rsid w:val="0089791C"/>
    <w:rsid w:val="008A2B97"/>
    <w:rsid w:val="008A31A7"/>
    <w:rsid w:val="008A3B8E"/>
    <w:rsid w:val="008A4277"/>
    <w:rsid w:val="008A7A30"/>
    <w:rsid w:val="008B3700"/>
    <w:rsid w:val="008B47A7"/>
    <w:rsid w:val="008B78CD"/>
    <w:rsid w:val="008C06E0"/>
    <w:rsid w:val="008C2C4C"/>
    <w:rsid w:val="008D44DE"/>
    <w:rsid w:val="008E460F"/>
    <w:rsid w:val="008E48C7"/>
    <w:rsid w:val="008E5D81"/>
    <w:rsid w:val="008E5FFB"/>
    <w:rsid w:val="008E6614"/>
    <w:rsid w:val="008E6778"/>
    <w:rsid w:val="008F0C1F"/>
    <w:rsid w:val="00901D05"/>
    <w:rsid w:val="00901E83"/>
    <w:rsid w:val="009026E7"/>
    <w:rsid w:val="0090639A"/>
    <w:rsid w:val="00911E12"/>
    <w:rsid w:val="00911F8A"/>
    <w:rsid w:val="00922002"/>
    <w:rsid w:val="009324A0"/>
    <w:rsid w:val="00936FF5"/>
    <w:rsid w:val="00941C5B"/>
    <w:rsid w:val="00952251"/>
    <w:rsid w:val="0095437F"/>
    <w:rsid w:val="0095591D"/>
    <w:rsid w:val="009566FA"/>
    <w:rsid w:val="0096022A"/>
    <w:rsid w:val="0096530D"/>
    <w:rsid w:val="00966954"/>
    <w:rsid w:val="00977A1D"/>
    <w:rsid w:val="0098407C"/>
    <w:rsid w:val="00992613"/>
    <w:rsid w:val="009A1F4A"/>
    <w:rsid w:val="009A376D"/>
    <w:rsid w:val="009A61BD"/>
    <w:rsid w:val="009B1873"/>
    <w:rsid w:val="009B58F7"/>
    <w:rsid w:val="009C0324"/>
    <w:rsid w:val="009C11AE"/>
    <w:rsid w:val="009C2417"/>
    <w:rsid w:val="009C4004"/>
    <w:rsid w:val="009C5B58"/>
    <w:rsid w:val="009D1D70"/>
    <w:rsid w:val="009D1EA8"/>
    <w:rsid w:val="009D6073"/>
    <w:rsid w:val="009E0A8E"/>
    <w:rsid w:val="009E0C65"/>
    <w:rsid w:val="009E1C79"/>
    <w:rsid w:val="009E2E1E"/>
    <w:rsid w:val="009E3D61"/>
    <w:rsid w:val="009E54A3"/>
    <w:rsid w:val="009F279C"/>
    <w:rsid w:val="009F6F78"/>
    <w:rsid w:val="00A00ED6"/>
    <w:rsid w:val="00A03DA4"/>
    <w:rsid w:val="00A06466"/>
    <w:rsid w:val="00A06809"/>
    <w:rsid w:val="00A1265B"/>
    <w:rsid w:val="00A160AF"/>
    <w:rsid w:val="00A16A82"/>
    <w:rsid w:val="00A21138"/>
    <w:rsid w:val="00A23273"/>
    <w:rsid w:val="00A3751B"/>
    <w:rsid w:val="00A37BF3"/>
    <w:rsid w:val="00A40ACB"/>
    <w:rsid w:val="00A42DC0"/>
    <w:rsid w:val="00A451AF"/>
    <w:rsid w:val="00A5304D"/>
    <w:rsid w:val="00A5717A"/>
    <w:rsid w:val="00A60756"/>
    <w:rsid w:val="00A63DD0"/>
    <w:rsid w:val="00A64A58"/>
    <w:rsid w:val="00A73820"/>
    <w:rsid w:val="00A773E4"/>
    <w:rsid w:val="00A85A99"/>
    <w:rsid w:val="00A85FF1"/>
    <w:rsid w:val="00A90D8E"/>
    <w:rsid w:val="00A93F24"/>
    <w:rsid w:val="00AA2D33"/>
    <w:rsid w:val="00AC1CE2"/>
    <w:rsid w:val="00AC2CA8"/>
    <w:rsid w:val="00AC7185"/>
    <w:rsid w:val="00AD5414"/>
    <w:rsid w:val="00AD6606"/>
    <w:rsid w:val="00AE372D"/>
    <w:rsid w:val="00AE3D13"/>
    <w:rsid w:val="00AE4BF4"/>
    <w:rsid w:val="00AE56D2"/>
    <w:rsid w:val="00AF14EE"/>
    <w:rsid w:val="00AF355D"/>
    <w:rsid w:val="00AF361F"/>
    <w:rsid w:val="00B0142B"/>
    <w:rsid w:val="00B0239C"/>
    <w:rsid w:val="00B07F57"/>
    <w:rsid w:val="00B129B4"/>
    <w:rsid w:val="00B141E5"/>
    <w:rsid w:val="00B153F1"/>
    <w:rsid w:val="00B1685E"/>
    <w:rsid w:val="00B17125"/>
    <w:rsid w:val="00B171E2"/>
    <w:rsid w:val="00B27195"/>
    <w:rsid w:val="00B36F83"/>
    <w:rsid w:val="00B4092D"/>
    <w:rsid w:val="00B458EA"/>
    <w:rsid w:val="00B4646D"/>
    <w:rsid w:val="00B50A54"/>
    <w:rsid w:val="00B51086"/>
    <w:rsid w:val="00B51EEC"/>
    <w:rsid w:val="00B532C2"/>
    <w:rsid w:val="00B54413"/>
    <w:rsid w:val="00B54EDC"/>
    <w:rsid w:val="00B55257"/>
    <w:rsid w:val="00B56B61"/>
    <w:rsid w:val="00B57611"/>
    <w:rsid w:val="00B6323D"/>
    <w:rsid w:val="00B648B6"/>
    <w:rsid w:val="00B64DBB"/>
    <w:rsid w:val="00B66791"/>
    <w:rsid w:val="00B708DC"/>
    <w:rsid w:val="00B723B0"/>
    <w:rsid w:val="00B73134"/>
    <w:rsid w:val="00B85980"/>
    <w:rsid w:val="00B85A11"/>
    <w:rsid w:val="00B908B1"/>
    <w:rsid w:val="00B91649"/>
    <w:rsid w:val="00B957DE"/>
    <w:rsid w:val="00BA194A"/>
    <w:rsid w:val="00BA1974"/>
    <w:rsid w:val="00BA45A8"/>
    <w:rsid w:val="00BA6196"/>
    <w:rsid w:val="00BA72BF"/>
    <w:rsid w:val="00BB3098"/>
    <w:rsid w:val="00BB33D7"/>
    <w:rsid w:val="00BB53C6"/>
    <w:rsid w:val="00BC0A12"/>
    <w:rsid w:val="00BC2FF7"/>
    <w:rsid w:val="00BC3307"/>
    <w:rsid w:val="00BD23AA"/>
    <w:rsid w:val="00BE2402"/>
    <w:rsid w:val="00BE271F"/>
    <w:rsid w:val="00BE42C8"/>
    <w:rsid w:val="00BE73DB"/>
    <w:rsid w:val="00BF1E5E"/>
    <w:rsid w:val="00C104BB"/>
    <w:rsid w:val="00C10BAE"/>
    <w:rsid w:val="00C13D57"/>
    <w:rsid w:val="00C14CC7"/>
    <w:rsid w:val="00C17C53"/>
    <w:rsid w:val="00C20800"/>
    <w:rsid w:val="00C21B39"/>
    <w:rsid w:val="00C2653D"/>
    <w:rsid w:val="00C30FF3"/>
    <w:rsid w:val="00C33C89"/>
    <w:rsid w:val="00C4164D"/>
    <w:rsid w:val="00C43877"/>
    <w:rsid w:val="00C442F0"/>
    <w:rsid w:val="00C4593A"/>
    <w:rsid w:val="00C55427"/>
    <w:rsid w:val="00C56E5A"/>
    <w:rsid w:val="00C56FD9"/>
    <w:rsid w:val="00C571C8"/>
    <w:rsid w:val="00C57284"/>
    <w:rsid w:val="00C637F0"/>
    <w:rsid w:val="00C64DF8"/>
    <w:rsid w:val="00C6770F"/>
    <w:rsid w:val="00C67A09"/>
    <w:rsid w:val="00C73E97"/>
    <w:rsid w:val="00C74975"/>
    <w:rsid w:val="00C801AA"/>
    <w:rsid w:val="00C90298"/>
    <w:rsid w:val="00C94B8B"/>
    <w:rsid w:val="00C959FB"/>
    <w:rsid w:val="00C967D9"/>
    <w:rsid w:val="00CA2DAD"/>
    <w:rsid w:val="00CA4CE8"/>
    <w:rsid w:val="00CB1CCD"/>
    <w:rsid w:val="00CB20B7"/>
    <w:rsid w:val="00CB2E3C"/>
    <w:rsid w:val="00CB67FC"/>
    <w:rsid w:val="00CB69B0"/>
    <w:rsid w:val="00CC7FEC"/>
    <w:rsid w:val="00CD19EC"/>
    <w:rsid w:val="00CD3580"/>
    <w:rsid w:val="00CD403D"/>
    <w:rsid w:val="00CD58BF"/>
    <w:rsid w:val="00CD6588"/>
    <w:rsid w:val="00CE16EF"/>
    <w:rsid w:val="00CE32B7"/>
    <w:rsid w:val="00CE4C9C"/>
    <w:rsid w:val="00CE5C50"/>
    <w:rsid w:val="00CF16EC"/>
    <w:rsid w:val="00CF1BAA"/>
    <w:rsid w:val="00CF21E4"/>
    <w:rsid w:val="00CF4F6D"/>
    <w:rsid w:val="00CF7A44"/>
    <w:rsid w:val="00CF7E5D"/>
    <w:rsid w:val="00D0201B"/>
    <w:rsid w:val="00D024EB"/>
    <w:rsid w:val="00D02736"/>
    <w:rsid w:val="00D0277B"/>
    <w:rsid w:val="00D05FA0"/>
    <w:rsid w:val="00D063DB"/>
    <w:rsid w:val="00D06800"/>
    <w:rsid w:val="00D06FC1"/>
    <w:rsid w:val="00D07152"/>
    <w:rsid w:val="00D120B4"/>
    <w:rsid w:val="00D12FA0"/>
    <w:rsid w:val="00D17C35"/>
    <w:rsid w:val="00D22530"/>
    <w:rsid w:val="00D231C9"/>
    <w:rsid w:val="00D2684C"/>
    <w:rsid w:val="00D41EB8"/>
    <w:rsid w:val="00D43BC3"/>
    <w:rsid w:val="00D4516D"/>
    <w:rsid w:val="00D45949"/>
    <w:rsid w:val="00D45CDA"/>
    <w:rsid w:val="00D50CA1"/>
    <w:rsid w:val="00D51919"/>
    <w:rsid w:val="00D52671"/>
    <w:rsid w:val="00D566E9"/>
    <w:rsid w:val="00D61F27"/>
    <w:rsid w:val="00D648B7"/>
    <w:rsid w:val="00D70308"/>
    <w:rsid w:val="00D739ED"/>
    <w:rsid w:val="00D74731"/>
    <w:rsid w:val="00D747A3"/>
    <w:rsid w:val="00D77EA6"/>
    <w:rsid w:val="00D81D51"/>
    <w:rsid w:val="00D8385E"/>
    <w:rsid w:val="00D84090"/>
    <w:rsid w:val="00D8710F"/>
    <w:rsid w:val="00D87848"/>
    <w:rsid w:val="00D90CB7"/>
    <w:rsid w:val="00D90DE2"/>
    <w:rsid w:val="00D92A05"/>
    <w:rsid w:val="00D97E22"/>
    <w:rsid w:val="00DA228D"/>
    <w:rsid w:val="00DA5896"/>
    <w:rsid w:val="00DB2E6E"/>
    <w:rsid w:val="00DB3E9C"/>
    <w:rsid w:val="00DC09E2"/>
    <w:rsid w:val="00DC45EC"/>
    <w:rsid w:val="00DC7519"/>
    <w:rsid w:val="00DE0147"/>
    <w:rsid w:val="00DE2F00"/>
    <w:rsid w:val="00DE3319"/>
    <w:rsid w:val="00DE340F"/>
    <w:rsid w:val="00DE3EE6"/>
    <w:rsid w:val="00DE6649"/>
    <w:rsid w:val="00DF1E3D"/>
    <w:rsid w:val="00DF2911"/>
    <w:rsid w:val="00DF5680"/>
    <w:rsid w:val="00DF57CF"/>
    <w:rsid w:val="00E00A6A"/>
    <w:rsid w:val="00E02689"/>
    <w:rsid w:val="00E0342B"/>
    <w:rsid w:val="00E04EB1"/>
    <w:rsid w:val="00E051A7"/>
    <w:rsid w:val="00E060A2"/>
    <w:rsid w:val="00E06354"/>
    <w:rsid w:val="00E11232"/>
    <w:rsid w:val="00E2687B"/>
    <w:rsid w:val="00E31BC6"/>
    <w:rsid w:val="00E335C7"/>
    <w:rsid w:val="00E44314"/>
    <w:rsid w:val="00E46BEB"/>
    <w:rsid w:val="00E51815"/>
    <w:rsid w:val="00E7521D"/>
    <w:rsid w:val="00E80704"/>
    <w:rsid w:val="00E8556E"/>
    <w:rsid w:val="00E94ECE"/>
    <w:rsid w:val="00EA2887"/>
    <w:rsid w:val="00EA5A85"/>
    <w:rsid w:val="00EA666C"/>
    <w:rsid w:val="00EA6E0F"/>
    <w:rsid w:val="00EB1496"/>
    <w:rsid w:val="00EB2565"/>
    <w:rsid w:val="00EB6FEB"/>
    <w:rsid w:val="00EC3FC9"/>
    <w:rsid w:val="00ED290F"/>
    <w:rsid w:val="00ED3927"/>
    <w:rsid w:val="00ED5795"/>
    <w:rsid w:val="00EE1DAE"/>
    <w:rsid w:val="00EE1F8C"/>
    <w:rsid w:val="00EE211E"/>
    <w:rsid w:val="00EE7987"/>
    <w:rsid w:val="00EF413B"/>
    <w:rsid w:val="00F0016C"/>
    <w:rsid w:val="00F0099E"/>
    <w:rsid w:val="00F01AEA"/>
    <w:rsid w:val="00F0318A"/>
    <w:rsid w:val="00F04C65"/>
    <w:rsid w:val="00F04D14"/>
    <w:rsid w:val="00F0535C"/>
    <w:rsid w:val="00F1348F"/>
    <w:rsid w:val="00F17BB5"/>
    <w:rsid w:val="00F24E31"/>
    <w:rsid w:val="00F2541C"/>
    <w:rsid w:val="00F26963"/>
    <w:rsid w:val="00F310FE"/>
    <w:rsid w:val="00F3346D"/>
    <w:rsid w:val="00F334E2"/>
    <w:rsid w:val="00F369EB"/>
    <w:rsid w:val="00F41B3D"/>
    <w:rsid w:val="00F41B55"/>
    <w:rsid w:val="00F47E1A"/>
    <w:rsid w:val="00F570FD"/>
    <w:rsid w:val="00F5730F"/>
    <w:rsid w:val="00F60606"/>
    <w:rsid w:val="00F62EE5"/>
    <w:rsid w:val="00F728BA"/>
    <w:rsid w:val="00F774AB"/>
    <w:rsid w:val="00F80A10"/>
    <w:rsid w:val="00F81950"/>
    <w:rsid w:val="00F81BEF"/>
    <w:rsid w:val="00F87B34"/>
    <w:rsid w:val="00F952F0"/>
    <w:rsid w:val="00FA0902"/>
    <w:rsid w:val="00FA257D"/>
    <w:rsid w:val="00FA2738"/>
    <w:rsid w:val="00FA5A42"/>
    <w:rsid w:val="00FA5F0E"/>
    <w:rsid w:val="00FA5FFB"/>
    <w:rsid w:val="00FB27EA"/>
    <w:rsid w:val="00FB44F7"/>
    <w:rsid w:val="00FB5767"/>
    <w:rsid w:val="00FC7ACA"/>
    <w:rsid w:val="00FD1309"/>
    <w:rsid w:val="00FD2CC1"/>
    <w:rsid w:val="00FD4888"/>
    <w:rsid w:val="00FD4AF6"/>
    <w:rsid w:val="00FD777D"/>
    <w:rsid w:val="00FE260B"/>
    <w:rsid w:val="00FE3066"/>
    <w:rsid w:val="00FE7D0F"/>
    <w:rsid w:val="00FF39B3"/>
    <w:rsid w:val="00FF6232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6CF9A4"/>
  <w15:docId w15:val="{AD634E64-D4F7-47D8-8E78-0BD025F1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1289"/>
    <w:pPr>
      <w:jc w:val="both"/>
    </w:pPr>
    <w:rPr>
      <w:sz w:val="28"/>
      <w:szCs w:val="28"/>
      <w:lang w:val="uk-UA" w:eastAsia="zh-CN"/>
    </w:rPr>
  </w:style>
  <w:style w:type="paragraph" w:styleId="1">
    <w:name w:val="heading 1"/>
    <w:basedOn w:val="a"/>
    <w:next w:val="a"/>
    <w:qFormat/>
    <w:rsid w:val="00641289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641289"/>
    <w:pPr>
      <w:keepNext/>
      <w:outlineLvl w:val="1"/>
    </w:pPr>
    <w:rPr>
      <w:b/>
      <w:color w:val="000000"/>
      <w:sz w:val="24"/>
    </w:rPr>
  </w:style>
  <w:style w:type="paragraph" w:styleId="3">
    <w:name w:val="heading 3"/>
    <w:basedOn w:val="a"/>
    <w:qFormat/>
    <w:rsid w:val="00641289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qFormat/>
    <w:rsid w:val="00641289"/>
    <w:pPr>
      <w:keepNext/>
      <w:jc w:val="center"/>
      <w:outlineLvl w:val="3"/>
    </w:pPr>
    <w:rPr>
      <w:b/>
      <w:sz w:val="24"/>
      <w:lang w:eastAsia="uk-UA"/>
    </w:rPr>
  </w:style>
  <w:style w:type="paragraph" w:styleId="5">
    <w:name w:val="heading 5"/>
    <w:basedOn w:val="a"/>
    <w:next w:val="a"/>
    <w:qFormat/>
    <w:rsid w:val="00641289"/>
    <w:pPr>
      <w:keepNext/>
      <w:jc w:val="left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641289"/>
    <w:pPr>
      <w:keepNext/>
      <w:keepLines/>
      <w:spacing w:before="40"/>
      <w:outlineLvl w:val="5"/>
    </w:pPr>
    <w:rPr>
      <w:rFonts w:ascii="Cambria" w:hAnsi="Cambria"/>
      <w:color w:val="243F6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у1"/>
    <w:basedOn w:val="a"/>
    <w:rsid w:val="00641289"/>
    <w:pPr>
      <w:ind w:left="720"/>
    </w:pPr>
  </w:style>
  <w:style w:type="paragraph" w:styleId="a3">
    <w:name w:val="Normal (Web)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a4">
    <w:name w:val="Strong"/>
    <w:qFormat/>
    <w:rsid w:val="00641289"/>
    <w:rPr>
      <w:b/>
    </w:rPr>
  </w:style>
  <w:style w:type="character" w:customStyle="1" w:styleId="9">
    <w:name w:val="Знак Знак9"/>
    <w:locked/>
    <w:rsid w:val="00641289"/>
    <w:rPr>
      <w:rFonts w:eastAsia="Times New Roman"/>
      <w:b/>
      <w:sz w:val="27"/>
    </w:rPr>
  </w:style>
  <w:style w:type="paragraph" w:customStyle="1" w:styleId="listparagraph1">
    <w:name w:val="listparagraph1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 Знак Знак Знак"/>
    <w:basedOn w:val="a"/>
    <w:rsid w:val="0064128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 Знак1"/>
    <w:basedOn w:val="a"/>
    <w:rsid w:val="0064128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641289"/>
    <w:rPr>
      <w:lang w:val="ru-RU" w:eastAsia="ru-RU"/>
    </w:rPr>
  </w:style>
  <w:style w:type="paragraph" w:styleId="a6">
    <w:name w:val="footer"/>
    <w:basedOn w:val="a"/>
    <w:semiHidden/>
    <w:rsid w:val="00641289"/>
    <w:pPr>
      <w:tabs>
        <w:tab w:val="center" w:pos="4677"/>
        <w:tab w:val="right" w:pos="9355"/>
      </w:tabs>
    </w:pPr>
    <w:rPr>
      <w:lang w:eastAsia="ru-RU"/>
    </w:rPr>
  </w:style>
  <w:style w:type="character" w:styleId="a7">
    <w:name w:val="page number"/>
    <w:basedOn w:val="a0"/>
    <w:semiHidden/>
    <w:rsid w:val="00641289"/>
  </w:style>
  <w:style w:type="paragraph" w:styleId="20">
    <w:name w:val="Body Text 2"/>
    <w:basedOn w:val="a"/>
    <w:semiHidden/>
    <w:rsid w:val="00641289"/>
    <w:rPr>
      <w:sz w:val="22"/>
    </w:rPr>
  </w:style>
  <w:style w:type="paragraph" w:styleId="a8">
    <w:name w:val="Body Text Indent"/>
    <w:basedOn w:val="a"/>
    <w:semiHidden/>
    <w:rsid w:val="00641289"/>
    <w:pPr>
      <w:suppressAutoHyphens/>
      <w:spacing w:after="120"/>
      <w:ind w:left="283"/>
      <w:jc w:val="left"/>
    </w:pPr>
    <w:rPr>
      <w:sz w:val="24"/>
      <w:szCs w:val="24"/>
      <w:lang w:eastAsia="ar-SA"/>
    </w:rPr>
  </w:style>
  <w:style w:type="character" w:customStyle="1" w:styleId="60">
    <w:name w:val="Знак Знак6"/>
    <w:locked/>
    <w:rsid w:val="00641289"/>
    <w:rPr>
      <w:rFonts w:eastAsia="Times New Roman"/>
      <w:sz w:val="24"/>
      <w:lang w:val="uk-UA" w:eastAsia="ar-SA" w:bidi="ar-SA"/>
    </w:rPr>
  </w:style>
  <w:style w:type="paragraph" w:customStyle="1" w:styleId="Default">
    <w:name w:val="Default"/>
    <w:rsid w:val="0064128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9">
    <w:name w:val="Body Text"/>
    <w:basedOn w:val="a"/>
    <w:semiHidden/>
    <w:rsid w:val="00641289"/>
    <w:pPr>
      <w:spacing w:after="120"/>
    </w:pPr>
    <w:rPr>
      <w:lang w:eastAsia="ru-RU"/>
    </w:rPr>
  </w:style>
  <w:style w:type="character" w:customStyle="1" w:styleId="50">
    <w:name w:val="Знак Знак5"/>
    <w:locked/>
    <w:rsid w:val="00641289"/>
    <w:rPr>
      <w:sz w:val="28"/>
      <w:lang w:val="uk-UA" w:eastAsia="x-none"/>
    </w:rPr>
  </w:style>
  <w:style w:type="paragraph" w:customStyle="1" w:styleId="western">
    <w:name w:val="western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a">
    <w:name w:val="Title"/>
    <w:basedOn w:val="a"/>
    <w:qFormat/>
    <w:rsid w:val="00641289"/>
    <w:pPr>
      <w:jc w:val="center"/>
    </w:pPr>
    <w:rPr>
      <w:b/>
      <w:color w:val="0000FF"/>
      <w:sz w:val="24"/>
      <w:szCs w:val="24"/>
      <w:lang w:eastAsia="uk-UA"/>
    </w:rPr>
  </w:style>
  <w:style w:type="character" w:customStyle="1" w:styleId="40">
    <w:name w:val="Знак Знак4"/>
    <w:locked/>
    <w:rsid w:val="00641289"/>
    <w:rPr>
      <w:rFonts w:eastAsia="Times New Roman"/>
      <w:b/>
      <w:color w:val="0000FF"/>
      <w:sz w:val="24"/>
      <w:lang w:val="uk-UA" w:eastAsia="uk-UA"/>
    </w:rPr>
  </w:style>
  <w:style w:type="paragraph" w:styleId="ab">
    <w:name w:val="header"/>
    <w:basedOn w:val="a"/>
    <w:link w:val="ac"/>
    <w:uiPriority w:val="99"/>
    <w:rsid w:val="00641289"/>
    <w:pPr>
      <w:tabs>
        <w:tab w:val="center" w:pos="4153"/>
        <w:tab w:val="right" w:pos="8306"/>
      </w:tabs>
      <w:jc w:val="left"/>
    </w:pPr>
    <w:rPr>
      <w:szCs w:val="20"/>
      <w:lang w:eastAsia="ru-RU"/>
    </w:rPr>
  </w:style>
  <w:style w:type="character" w:customStyle="1" w:styleId="30">
    <w:name w:val="Знак Знак3"/>
    <w:locked/>
    <w:rsid w:val="00641289"/>
    <w:rPr>
      <w:rFonts w:eastAsia="Times New Roman"/>
      <w:sz w:val="28"/>
      <w:lang w:val="uk-UA" w:eastAsia="ru-RU"/>
    </w:rPr>
  </w:style>
  <w:style w:type="character" w:customStyle="1" w:styleId="21">
    <w:name w:val="Основной текст (2)_"/>
    <w:locked/>
    <w:rsid w:val="00641289"/>
    <w:rPr>
      <w:sz w:val="34"/>
      <w:shd w:val="clear" w:color="auto" w:fill="FFFFFF"/>
    </w:rPr>
  </w:style>
  <w:style w:type="paragraph" w:customStyle="1" w:styleId="22">
    <w:name w:val="Основной текст (2)"/>
    <w:basedOn w:val="a"/>
    <w:rsid w:val="00641289"/>
    <w:pPr>
      <w:widowControl w:val="0"/>
      <w:shd w:val="clear" w:color="auto" w:fill="FFFFFF"/>
      <w:spacing w:line="405" w:lineRule="exact"/>
    </w:pPr>
    <w:rPr>
      <w:sz w:val="34"/>
      <w:szCs w:val="20"/>
      <w:lang w:val="ru-RU" w:eastAsia="ru-RU"/>
    </w:rPr>
  </w:style>
  <w:style w:type="character" w:customStyle="1" w:styleId="210">
    <w:name w:val="Основной текст (2) + 10"/>
    <w:aliases w:val="5 pt,Полужирный,Интервал 0 pt,Основной текст (2) + 6,Основной текст (2) + 8,Курсив"/>
    <w:rsid w:val="00641289"/>
    <w:rPr>
      <w:b/>
      <w:color w:val="000000"/>
      <w:spacing w:val="0"/>
      <w:w w:val="100"/>
      <w:position w:val="0"/>
      <w:sz w:val="21"/>
      <w:shd w:val="clear" w:color="auto" w:fill="FFFFFF"/>
      <w:lang w:val="uk-UA" w:eastAsia="uk-UA"/>
    </w:rPr>
  </w:style>
  <w:style w:type="paragraph" w:styleId="31">
    <w:name w:val="Body Text 3"/>
    <w:basedOn w:val="a"/>
    <w:semiHidden/>
    <w:rsid w:val="00641289"/>
    <w:pPr>
      <w:jc w:val="left"/>
    </w:pPr>
    <w:rPr>
      <w:sz w:val="22"/>
      <w:lang w:eastAsia="ru-RU"/>
    </w:rPr>
  </w:style>
  <w:style w:type="character" w:customStyle="1" w:styleId="32">
    <w:name w:val="Основной текст (3)_"/>
    <w:locked/>
    <w:rsid w:val="00641289"/>
    <w:rPr>
      <w:sz w:val="28"/>
      <w:shd w:val="clear" w:color="auto" w:fill="FFFFFF"/>
    </w:rPr>
  </w:style>
  <w:style w:type="paragraph" w:customStyle="1" w:styleId="33">
    <w:name w:val="Основной текст (3)"/>
    <w:basedOn w:val="a"/>
    <w:rsid w:val="00641289"/>
    <w:pPr>
      <w:widowControl w:val="0"/>
      <w:shd w:val="clear" w:color="auto" w:fill="FFFFFF"/>
      <w:spacing w:line="345" w:lineRule="exact"/>
    </w:pPr>
    <w:rPr>
      <w:szCs w:val="20"/>
      <w:lang w:val="ru-RU" w:eastAsia="ru-RU"/>
    </w:rPr>
  </w:style>
  <w:style w:type="character" w:customStyle="1" w:styleId="41">
    <w:name w:val="Основной текст (4)_"/>
    <w:locked/>
    <w:rsid w:val="00641289"/>
    <w:rPr>
      <w:rFonts w:eastAsia="Times New Roman"/>
      <w:b/>
      <w:sz w:val="21"/>
      <w:shd w:val="clear" w:color="auto" w:fill="FFFFFF"/>
    </w:rPr>
  </w:style>
  <w:style w:type="paragraph" w:customStyle="1" w:styleId="42">
    <w:name w:val="Основной текст (4)"/>
    <w:basedOn w:val="a"/>
    <w:rsid w:val="00641289"/>
    <w:pPr>
      <w:widowControl w:val="0"/>
      <w:shd w:val="clear" w:color="auto" w:fill="FFFFFF"/>
      <w:spacing w:line="254" w:lineRule="exact"/>
      <w:jc w:val="center"/>
    </w:pPr>
    <w:rPr>
      <w:b/>
      <w:bCs/>
      <w:sz w:val="21"/>
      <w:szCs w:val="21"/>
      <w:lang w:val="ru-RU" w:eastAsia="ru-RU"/>
    </w:rPr>
  </w:style>
  <w:style w:type="character" w:customStyle="1" w:styleId="23">
    <w:name w:val="Основной текст (2) + Полужирный"/>
    <w:rsid w:val="00641289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34">
    <w:name w:val="Основной текст (3) + Не полужирный"/>
    <w:rsid w:val="00641289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uk-UA" w:eastAsia="uk-UA"/>
    </w:rPr>
  </w:style>
  <w:style w:type="character" w:customStyle="1" w:styleId="ad">
    <w:name w:val="Подпись к таблице"/>
    <w:rsid w:val="00641289"/>
    <w:rPr>
      <w:rFonts w:ascii="Times New Roman" w:hAnsi="Times New Roman"/>
      <w:color w:val="000000"/>
      <w:spacing w:val="0"/>
      <w:w w:val="100"/>
      <w:position w:val="0"/>
      <w:sz w:val="24"/>
      <w:u w:val="single"/>
      <w:effect w:val="none"/>
      <w:lang w:val="uk-UA" w:eastAsia="uk-UA"/>
    </w:rPr>
  </w:style>
  <w:style w:type="character" w:customStyle="1" w:styleId="hps">
    <w:name w:val="hps"/>
    <w:rsid w:val="00641289"/>
  </w:style>
  <w:style w:type="paragraph" w:styleId="13">
    <w:name w:val="toc 1"/>
    <w:basedOn w:val="a"/>
    <w:next w:val="a"/>
    <w:autoRedefine/>
    <w:semiHidden/>
    <w:rsid w:val="00641289"/>
    <w:pPr>
      <w:tabs>
        <w:tab w:val="right" w:leader="dot" w:pos="9345"/>
      </w:tabs>
      <w:suppressAutoHyphens/>
      <w:jc w:val="left"/>
    </w:pPr>
    <w:rPr>
      <w:lang w:eastAsia="ar-SA"/>
    </w:rPr>
  </w:style>
  <w:style w:type="paragraph" w:styleId="ae">
    <w:name w:val="Balloon Text"/>
    <w:basedOn w:val="a"/>
    <w:semiHidden/>
    <w:rsid w:val="00641289"/>
    <w:rPr>
      <w:rFonts w:ascii="Segoe UI" w:hAnsi="Segoe UI"/>
      <w:sz w:val="18"/>
      <w:szCs w:val="18"/>
      <w:lang w:eastAsia="ru-RU"/>
    </w:rPr>
  </w:style>
  <w:style w:type="character" w:customStyle="1" w:styleId="24">
    <w:name w:val="Знак Знак2"/>
    <w:semiHidden/>
    <w:locked/>
    <w:rsid w:val="00641289"/>
    <w:rPr>
      <w:rFonts w:ascii="Segoe UI" w:hAnsi="Segoe UI"/>
      <w:sz w:val="18"/>
      <w:lang w:val="uk-UA" w:eastAsia="x-none"/>
    </w:rPr>
  </w:style>
  <w:style w:type="paragraph" w:customStyle="1" w:styleId="Style1">
    <w:name w:val="Style1"/>
    <w:basedOn w:val="a"/>
    <w:rsid w:val="00641289"/>
    <w:pPr>
      <w:widowControl w:val="0"/>
      <w:autoSpaceDE w:val="0"/>
      <w:autoSpaceDN w:val="0"/>
      <w:adjustRightInd w:val="0"/>
      <w:spacing w:line="374" w:lineRule="exact"/>
      <w:ind w:firstLine="557"/>
    </w:pPr>
    <w:rPr>
      <w:sz w:val="24"/>
      <w:szCs w:val="24"/>
      <w:lang w:val="ru-RU" w:eastAsia="ru-RU"/>
    </w:rPr>
  </w:style>
  <w:style w:type="character" w:customStyle="1" w:styleId="8">
    <w:name w:val="Знак Знак8"/>
    <w:semiHidden/>
    <w:locked/>
    <w:rsid w:val="00641289"/>
    <w:rPr>
      <w:rFonts w:ascii="Cambria" w:hAnsi="Cambria"/>
      <w:color w:val="243F60"/>
      <w:sz w:val="28"/>
      <w:lang w:val="uk-UA" w:eastAsia="x-none"/>
    </w:rPr>
  </w:style>
  <w:style w:type="paragraph" w:styleId="35">
    <w:name w:val="Body Text Indent 3"/>
    <w:basedOn w:val="a"/>
    <w:semiHidden/>
    <w:rsid w:val="00641289"/>
    <w:pPr>
      <w:spacing w:after="120"/>
      <w:ind w:left="283"/>
      <w:jc w:val="left"/>
    </w:pPr>
    <w:rPr>
      <w:sz w:val="16"/>
      <w:szCs w:val="16"/>
      <w:lang w:val="ru-RU" w:eastAsia="ru-RU"/>
    </w:rPr>
  </w:style>
  <w:style w:type="character" w:customStyle="1" w:styleId="14">
    <w:name w:val="Знак Знак1"/>
    <w:locked/>
    <w:rsid w:val="00641289"/>
    <w:rPr>
      <w:rFonts w:eastAsia="Times New Roman"/>
      <w:sz w:val="16"/>
      <w:lang w:val="x-none" w:eastAsia="ru-RU"/>
    </w:rPr>
  </w:style>
  <w:style w:type="character" w:customStyle="1" w:styleId="7">
    <w:name w:val="Знак Знак7"/>
    <w:locked/>
    <w:rsid w:val="00641289"/>
    <w:rPr>
      <w:sz w:val="28"/>
      <w:lang w:val="uk-UA" w:eastAsia="x-none"/>
    </w:rPr>
  </w:style>
  <w:style w:type="character" w:styleId="af">
    <w:name w:val="Hyperlink"/>
    <w:rsid w:val="00641289"/>
    <w:rPr>
      <w:color w:val="0000FF"/>
      <w:u w:val="single"/>
    </w:rPr>
  </w:style>
  <w:style w:type="character" w:styleId="af0">
    <w:name w:val="Emphasis"/>
    <w:qFormat/>
    <w:rsid w:val="00641289"/>
    <w:rPr>
      <w:i/>
    </w:rPr>
  </w:style>
  <w:style w:type="character" w:customStyle="1" w:styleId="apple-converted-space">
    <w:name w:val="apple-converted-space"/>
    <w:rsid w:val="00641289"/>
  </w:style>
  <w:style w:type="paragraph" w:customStyle="1" w:styleId="TableParagraph">
    <w:name w:val="Table Paragraph"/>
    <w:basedOn w:val="a"/>
    <w:rsid w:val="00641289"/>
    <w:pPr>
      <w:autoSpaceDE w:val="0"/>
      <w:autoSpaceDN w:val="0"/>
      <w:adjustRightInd w:val="0"/>
      <w:spacing w:before="63"/>
      <w:ind w:left="200"/>
      <w:jc w:val="left"/>
    </w:pPr>
    <w:rPr>
      <w:sz w:val="24"/>
      <w:szCs w:val="24"/>
      <w:lang w:val="ru-RU"/>
    </w:rPr>
  </w:style>
  <w:style w:type="paragraph" w:customStyle="1" w:styleId="af1">
    <w:name w:val="Знак"/>
    <w:basedOn w:val="a"/>
    <w:rsid w:val="00641289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00">
    <w:name w:val="Знак Знак10"/>
    <w:locked/>
    <w:rsid w:val="00641289"/>
    <w:rPr>
      <w:rFonts w:ascii="Cambria" w:hAnsi="Cambria"/>
      <w:color w:val="365F91"/>
      <w:sz w:val="32"/>
      <w:lang w:val="uk-UA" w:eastAsia="x-none"/>
    </w:rPr>
  </w:style>
  <w:style w:type="paragraph" w:customStyle="1" w:styleId="15">
    <w:name w:val="Абзац списка1"/>
    <w:basedOn w:val="a"/>
    <w:rsid w:val="00641289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ru-RU" w:eastAsia="en-US"/>
    </w:rPr>
  </w:style>
  <w:style w:type="paragraph" w:customStyle="1" w:styleId="16">
    <w:name w:val="Знак1"/>
    <w:basedOn w:val="a"/>
    <w:rsid w:val="00641289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14">
    <w:name w:val="rvts14"/>
    <w:rsid w:val="00641289"/>
  </w:style>
  <w:style w:type="character" w:customStyle="1" w:styleId="rvts15">
    <w:name w:val="rvts15"/>
    <w:rsid w:val="00641289"/>
  </w:style>
  <w:style w:type="paragraph" w:styleId="HTML">
    <w:name w:val="HTML Preformatted"/>
    <w:basedOn w:val="a"/>
    <w:rsid w:val="00641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af2">
    <w:name w:val="Знак Знак"/>
    <w:rsid w:val="00641289"/>
    <w:rPr>
      <w:rFonts w:ascii="Courier New" w:hAnsi="Courier New"/>
    </w:rPr>
  </w:style>
  <w:style w:type="paragraph" w:customStyle="1" w:styleId="25">
    <w:name w:val="Знак2"/>
    <w:basedOn w:val="a"/>
    <w:rsid w:val="00641289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Абзац списка2"/>
    <w:basedOn w:val="a"/>
    <w:rsid w:val="00641289"/>
    <w:pPr>
      <w:autoSpaceDE w:val="0"/>
      <w:autoSpaceDN w:val="0"/>
      <w:adjustRightInd w:val="0"/>
      <w:ind w:left="820" w:hanging="283"/>
      <w:jc w:val="left"/>
    </w:pPr>
    <w:rPr>
      <w:rFonts w:eastAsia="Times New Roman"/>
      <w:sz w:val="24"/>
      <w:szCs w:val="24"/>
      <w:lang w:val="ru-RU" w:eastAsia="en-US"/>
    </w:rPr>
  </w:style>
  <w:style w:type="paragraph" w:customStyle="1" w:styleId="p14">
    <w:name w:val="p14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s3">
    <w:name w:val="s3"/>
    <w:rsid w:val="00641289"/>
    <w:rPr>
      <w:rFonts w:cs="Times New Roman"/>
    </w:rPr>
  </w:style>
  <w:style w:type="paragraph" w:customStyle="1" w:styleId="p15">
    <w:name w:val="p15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24">
    <w:name w:val="p24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s4">
    <w:name w:val="s4"/>
    <w:rsid w:val="00641289"/>
    <w:rPr>
      <w:rFonts w:cs="Times New Roman"/>
    </w:rPr>
  </w:style>
  <w:style w:type="character" w:customStyle="1" w:styleId="s5">
    <w:name w:val="s5"/>
    <w:rsid w:val="00641289"/>
    <w:rPr>
      <w:rFonts w:cs="Times New Roman"/>
    </w:rPr>
  </w:style>
  <w:style w:type="character" w:customStyle="1" w:styleId="s6">
    <w:name w:val="s6"/>
    <w:rsid w:val="00641289"/>
    <w:rPr>
      <w:rFonts w:cs="Times New Roman"/>
    </w:rPr>
  </w:style>
  <w:style w:type="paragraph" w:customStyle="1" w:styleId="p25">
    <w:name w:val="p25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26">
    <w:name w:val="p26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s7">
    <w:name w:val="s7"/>
    <w:rsid w:val="00641289"/>
    <w:rPr>
      <w:rFonts w:cs="Times New Roman"/>
    </w:rPr>
  </w:style>
  <w:style w:type="paragraph" w:customStyle="1" w:styleId="p27">
    <w:name w:val="p27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29">
    <w:name w:val="p29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s1">
    <w:name w:val="s1"/>
    <w:rsid w:val="00641289"/>
    <w:rPr>
      <w:rFonts w:cs="Times New Roman"/>
    </w:rPr>
  </w:style>
  <w:style w:type="paragraph" w:customStyle="1" w:styleId="p30">
    <w:name w:val="p30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31">
    <w:name w:val="p31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33">
    <w:name w:val="p33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34">
    <w:name w:val="p34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35">
    <w:name w:val="p35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p36">
    <w:name w:val="p36"/>
    <w:basedOn w:val="a"/>
    <w:rsid w:val="0064128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Web">
    <w:name w:val="Обычный (Web)"/>
    <w:basedOn w:val="a"/>
    <w:rsid w:val="0064128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7">
    <w:name w:val="Обычный (веб)1"/>
    <w:basedOn w:val="a"/>
    <w:rsid w:val="00641289"/>
    <w:pPr>
      <w:spacing w:before="100" w:after="100"/>
      <w:jc w:val="left"/>
    </w:pPr>
    <w:rPr>
      <w:sz w:val="24"/>
      <w:lang w:val="ru-RU"/>
    </w:rPr>
  </w:style>
  <w:style w:type="paragraph" w:customStyle="1" w:styleId="18">
    <w:name w:val="Звичайний (веб)1"/>
    <w:basedOn w:val="a"/>
    <w:semiHidden/>
    <w:rsid w:val="00641289"/>
    <w:pPr>
      <w:spacing w:before="100" w:after="100"/>
      <w:jc w:val="left"/>
    </w:pPr>
    <w:rPr>
      <w:sz w:val="24"/>
    </w:rPr>
  </w:style>
  <w:style w:type="paragraph" w:customStyle="1" w:styleId="19">
    <w:name w:val="Текст выноски1"/>
    <w:basedOn w:val="a"/>
    <w:semiHidden/>
    <w:rsid w:val="00641289"/>
    <w:rPr>
      <w:rFonts w:ascii="Segoe UI" w:hAnsi="Segoe UI"/>
      <w:sz w:val="18"/>
    </w:rPr>
  </w:style>
  <w:style w:type="paragraph" w:customStyle="1" w:styleId="HTML1">
    <w:name w:val="Стандартный HTML1"/>
    <w:basedOn w:val="a"/>
    <w:rsid w:val="00641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ru-RU"/>
    </w:rPr>
  </w:style>
  <w:style w:type="character" w:styleId="af3">
    <w:name w:val="annotation reference"/>
    <w:semiHidden/>
    <w:rsid w:val="004F7389"/>
    <w:rPr>
      <w:sz w:val="16"/>
    </w:rPr>
  </w:style>
  <w:style w:type="paragraph" w:styleId="af4">
    <w:name w:val="annotation text"/>
    <w:basedOn w:val="a"/>
    <w:link w:val="af5"/>
    <w:semiHidden/>
    <w:rsid w:val="004F7389"/>
    <w:rPr>
      <w:sz w:val="20"/>
      <w:szCs w:val="20"/>
    </w:rPr>
  </w:style>
  <w:style w:type="character" w:customStyle="1" w:styleId="af5">
    <w:name w:val="Текст примітки Знак"/>
    <w:link w:val="af4"/>
    <w:locked/>
    <w:rsid w:val="004F7389"/>
    <w:rPr>
      <w:lang w:val="uk-UA" w:eastAsia="zh-CN"/>
    </w:rPr>
  </w:style>
  <w:style w:type="paragraph" w:styleId="af6">
    <w:name w:val="annotation subject"/>
    <w:basedOn w:val="af4"/>
    <w:next w:val="af4"/>
    <w:link w:val="af7"/>
    <w:semiHidden/>
    <w:rsid w:val="004F7389"/>
    <w:rPr>
      <w:b/>
      <w:bCs/>
    </w:rPr>
  </w:style>
  <w:style w:type="character" w:customStyle="1" w:styleId="af7">
    <w:name w:val="Тема примітки Знак"/>
    <w:link w:val="af6"/>
    <w:semiHidden/>
    <w:locked/>
    <w:rsid w:val="004F7389"/>
    <w:rPr>
      <w:b/>
      <w:lang w:val="uk-UA" w:eastAsia="zh-CN"/>
    </w:rPr>
  </w:style>
  <w:style w:type="character" w:styleId="af8">
    <w:name w:val="FollowedHyperlink"/>
    <w:semiHidden/>
    <w:rsid w:val="00D61F27"/>
    <w:rPr>
      <w:rFonts w:cs="Times New Roman"/>
      <w:color w:val="800080"/>
      <w:u w:val="single"/>
    </w:rPr>
  </w:style>
  <w:style w:type="table" w:styleId="af9">
    <w:name w:val="Table Grid"/>
    <w:basedOn w:val="a1"/>
    <w:rsid w:val="00217B31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Незакрита згадка1"/>
    <w:semiHidden/>
    <w:rsid w:val="006671B8"/>
    <w:rPr>
      <w:rFonts w:cs="Times New Roman"/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rsid w:val="00D97E22"/>
    <w:pPr>
      <w:ind w:left="720"/>
      <w:contextualSpacing/>
    </w:pPr>
  </w:style>
  <w:style w:type="paragraph" w:customStyle="1" w:styleId="Normal">
    <w:name w:val="Normal"/>
    <w:rsid w:val="007A7E7C"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  <w:lang/>
    </w:rPr>
  </w:style>
  <w:style w:type="character" w:customStyle="1" w:styleId="ac">
    <w:name w:val="Верхній колонтитул Знак"/>
    <w:basedOn w:val="a0"/>
    <w:link w:val="ab"/>
    <w:uiPriority w:val="99"/>
    <w:rsid w:val="007A7E7C"/>
    <w:rPr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.knutd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.co.u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msnp.knutd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utd.edu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EC88-4F46-4639-9F9A-E1B3094C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3095</Words>
  <Characters>17644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20698</CharactersWithSpaces>
  <SharedDoc>false</SharedDoc>
  <HLinks>
    <vt:vector size="108" baseType="variant">
      <vt:variant>
        <vt:i4>2293882</vt:i4>
      </vt:variant>
      <vt:variant>
        <vt:i4>51</vt:i4>
      </vt:variant>
      <vt:variant>
        <vt:i4>0</vt:i4>
      </vt:variant>
      <vt:variant>
        <vt:i4>5</vt:i4>
      </vt:variant>
      <vt:variant>
        <vt:lpwstr>https://knutd.edu.ua/ekts/dvvs/dvvs-24-25/</vt:lpwstr>
      </vt:variant>
      <vt:variant>
        <vt:lpwstr/>
      </vt:variant>
      <vt:variant>
        <vt:i4>1638420</vt:i4>
      </vt:variant>
      <vt:variant>
        <vt:i4>48</vt:i4>
      </vt:variant>
      <vt:variant>
        <vt:i4>0</vt:i4>
      </vt:variant>
      <vt:variant>
        <vt:i4>5</vt:i4>
      </vt:variant>
      <vt:variant>
        <vt:lpwstr>https://docs.google.com/document/d/1Q29xGb_5V7UTzN3oC9XVYcOltMXDNM6O/edit?usp=drive_link&amp;ouid=117083725558265977100&amp;rtpof=true&amp;sd=true</vt:lpwstr>
      </vt:variant>
      <vt:variant>
        <vt:lpwstr/>
      </vt:variant>
      <vt:variant>
        <vt:i4>2818083</vt:i4>
      </vt:variant>
      <vt:variant>
        <vt:i4>45</vt:i4>
      </vt:variant>
      <vt:variant>
        <vt:i4>0</vt:i4>
      </vt:variant>
      <vt:variant>
        <vt:i4>5</vt:i4>
      </vt:variant>
      <vt:variant>
        <vt:lpwstr>https://docs.google.com/document/d/1tcJatXetDLurg7-s0JAK-Zq_XUtsK8Jh/edit?usp=drive_link&amp;ouid=117083725558265977100&amp;rtpof=true&amp;sd=true</vt:lpwstr>
      </vt:variant>
      <vt:variant>
        <vt:lpwstr/>
      </vt:variant>
      <vt:variant>
        <vt:i4>5046318</vt:i4>
      </vt:variant>
      <vt:variant>
        <vt:i4>42</vt:i4>
      </vt:variant>
      <vt:variant>
        <vt:i4>0</vt:i4>
      </vt:variant>
      <vt:variant>
        <vt:i4>5</vt:i4>
      </vt:variant>
      <vt:variant>
        <vt:lpwstr>https://docs.google.com/document/d/1gYsiwnpCqN9mdkbYm5rOtKlRsFbTgyuD/edit?usp=drive_link&amp;ouid=117083725558265977100&amp;rtpof=true&amp;sd=true</vt:lpwstr>
      </vt:variant>
      <vt:variant>
        <vt:lpwstr/>
      </vt:variant>
      <vt:variant>
        <vt:i4>2490472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https://docs.google.com/document/d/1vNXTq10Da97hbi3AVdrjuX0_1yTkGP4V/edit?usp=drive_link&amp;ouid=117083725558265977100&amp;rtpof=true&amp;sd=true</vt:lpwstr>
      </vt:variant>
      <vt:variant>
        <vt:lpwstr/>
      </vt:variant>
      <vt:variant>
        <vt:i4>2031672</vt:i4>
      </vt:variant>
      <vt:variant>
        <vt:i4>36</vt:i4>
      </vt:variant>
      <vt:variant>
        <vt:i4>0</vt:i4>
      </vt:variant>
      <vt:variant>
        <vt:i4>5</vt:i4>
      </vt:variant>
      <vt:variant>
        <vt:lpwstr>https://docs.google.com/document/d/1kOuCH70ZcAuOcAct4CqQOh85AMSFxuGY/edit?usp=drive_link&amp;ouid=117083725558265977100&amp;rtpof=true&amp;sd=true</vt:lpwstr>
      </vt:variant>
      <vt:variant>
        <vt:lpwstr/>
      </vt:variant>
      <vt:variant>
        <vt:i4>262197</vt:i4>
      </vt:variant>
      <vt:variant>
        <vt:i4>33</vt:i4>
      </vt:variant>
      <vt:variant>
        <vt:i4>0</vt:i4>
      </vt:variant>
      <vt:variant>
        <vt:i4>5</vt:i4>
      </vt:variant>
      <vt:variant>
        <vt:lpwstr>https://docs.google.com/document/d/1gYFGhgYI7RZV7ZJua0oa0XyQnwA5RXxP/edit?usp=drive_link&amp;ouid=117083725558265977100&amp;rtpof=true&amp;sd=true</vt:lpwstr>
      </vt:variant>
      <vt:variant>
        <vt:lpwstr/>
      </vt:variant>
      <vt:variant>
        <vt:i4>131123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https://docs.google.com/document/d/1FTBJ7j9smKQvmhL7IALWPYQwG0be92K5/edit?usp=drive_link&amp;ouid=117083725558265977100&amp;rtpof=true&amp;sd=true</vt:lpwstr>
      </vt:variant>
      <vt:variant>
        <vt:lpwstr/>
      </vt:variant>
      <vt:variant>
        <vt:i4>5898241</vt:i4>
      </vt:variant>
      <vt:variant>
        <vt:i4>27</vt:i4>
      </vt:variant>
      <vt:variant>
        <vt:i4>0</vt:i4>
      </vt:variant>
      <vt:variant>
        <vt:i4>5</vt:i4>
      </vt:variant>
      <vt:variant>
        <vt:lpwstr>https://docs.google.com/document/d/1FTBJ7j9smKQvmhL7IALWPYQwG0be92K5/edit</vt:lpwstr>
      </vt:variant>
      <vt:variant>
        <vt:lpwstr/>
      </vt:variant>
      <vt:variant>
        <vt:i4>589836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https://docs.google.com/document/d/10mOiq5R60Hu-0yvlFUDPGpmFBnpNAuMM/edit</vt:lpwstr>
      </vt:variant>
      <vt:variant>
        <vt:lpwstr/>
      </vt:variant>
      <vt:variant>
        <vt:i4>1310774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https://docs.google.com/document/d/1dKeKxSyPAAbpseJB1_3JGiwfBCl6hReE/edit?usp=sharing&amp;ouid=117083725558265977100&amp;rtpof=true&amp;sd=true</vt:lpwstr>
      </vt:variant>
      <vt:variant>
        <vt:lpwstr/>
      </vt:variant>
      <vt:variant>
        <vt:i4>5439508</vt:i4>
      </vt:variant>
      <vt:variant>
        <vt:i4>18</vt:i4>
      </vt:variant>
      <vt:variant>
        <vt:i4>0</vt:i4>
      </vt:variant>
      <vt:variant>
        <vt:i4>5</vt:i4>
      </vt:variant>
      <vt:variant>
        <vt:lpwstr>https://er.knutd.edu.ua/</vt:lpwstr>
      </vt:variant>
      <vt:variant>
        <vt:lpwstr/>
      </vt:variant>
      <vt:variant>
        <vt:i4>196615</vt:i4>
      </vt:variant>
      <vt:variant>
        <vt:i4>15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https://knutd.edu.ua/files/ekts/results_monitoring/2mag/075mgkm/rec5_075mgkm_2024.pdf</vt:lpwstr>
      </vt:variant>
      <vt:variant>
        <vt:lpwstr/>
      </vt:variant>
      <vt:variant>
        <vt:i4>6488128</vt:i4>
      </vt:variant>
      <vt:variant>
        <vt:i4>9</vt:i4>
      </vt:variant>
      <vt:variant>
        <vt:i4>0</vt:i4>
      </vt:variant>
      <vt:variant>
        <vt:i4>5</vt:i4>
      </vt:variant>
      <vt:variant>
        <vt:lpwstr>https://knutd.edu.ua/files/ekts/results_monitoring/2mag/075mgkm/rec4_075mgkm_2024.pdf</vt:lpwstr>
      </vt:variant>
      <vt:variant>
        <vt:lpwstr/>
      </vt:variant>
      <vt:variant>
        <vt:i4>6553664</vt:i4>
      </vt:variant>
      <vt:variant>
        <vt:i4>6</vt:i4>
      </vt:variant>
      <vt:variant>
        <vt:i4>0</vt:i4>
      </vt:variant>
      <vt:variant>
        <vt:i4>5</vt:i4>
      </vt:variant>
      <vt:variant>
        <vt:lpwstr>https://knutd.edu.ua/files/ekts/results_monitoring/2mag/075mgkm/rec3_075mgkm_2024.pdf</vt:lpwstr>
      </vt:variant>
      <vt:variant>
        <vt:lpwstr/>
      </vt:variant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https://knutd.edu.ua/files/ekts/results_monitoring/2mag/075mgkm/rec2_075mgkm_2024.pdf</vt:lpwstr>
      </vt:variant>
      <vt:variant>
        <vt:lpwstr/>
      </vt:variant>
      <vt:variant>
        <vt:i4>6684736</vt:i4>
      </vt:variant>
      <vt:variant>
        <vt:i4>0</vt:i4>
      </vt:variant>
      <vt:variant>
        <vt:i4>0</vt:i4>
      </vt:variant>
      <vt:variant>
        <vt:i4>5</vt:i4>
      </vt:variant>
      <vt:variant>
        <vt:lpwstr>https://knutd.edu.ua/files/ekts/results_monitoring/2mag/075mgkm/rec1_075mgkm_2024.pdf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2024-09-03T12:54:00Z</cp:lastPrinted>
  <dcterms:created xsi:type="dcterms:W3CDTF">2025-03-12T14:10:00Z</dcterms:created>
  <dcterms:modified xsi:type="dcterms:W3CDTF">2025-03-12T14:15:00Z</dcterms:modified>
</cp:coreProperties>
</file>