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0C" w:rsidRPr="00AA66A3" w:rsidRDefault="001C270C" w:rsidP="001C270C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AA66A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A66A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AA66A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A66A3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1C270C" w:rsidRPr="00AA66A3" w:rsidRDefault="001C270C" w:rsidP="001C270C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A66A3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1C270C" w:rsidRPr="00AA66A3" w:rsidRDefault="001C270C" w:rsidP="001C270C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AA66A3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AA66A3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:rsidR="001C270C" w:rsidRPr="00AA66A3" w:rsidRDefault="001C270C" w:rsidP="001C270C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AA66A3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 _____ 20</w:t>
      </w:r>
      <w:r w:rsidR="00BD0AE6">
        <w:rPr>
          <w:rFonts w:ascii="Times New Roman" w:hAnsi="Times New Roman"/>
          <w:b/>
          <w:sz w:val="24"/>
          <w:szCs w:val="24"/>
          <w:lang w:val="uk-UA" w:eastAsia="ar-SA"/>
        </w:rPr>
        <w:t>__</w:t>
      </w:r>
      <w:r w:rsidRPr="00AA66A3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 ___)</w:t>
      </w:r>
    </w:p>
    <w:p w:rsidR="001C270C" w:rsidRPr="00AA66A3" w:rsidRDefault="001C270C" w:rsidP="001C270C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left="-284" w:right="-142" w:firstLine="284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AA66A3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освітньо-професійна Програма</w:t>
      </w:r>
    </w:p>
    <w:p w:rsidR="001C270C" w:rsidRPr="00AA66A3" w:rsidRDefault="001C270C" w:rsidP="001C270C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AA66A3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Професійна освіта (</w:t>
      </w:r>
      <w:r w:rsidR="00BD6097" w:rsidRPr="00BD6097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Комп’ютерні технології в управлінні інформаційними системами</w:t>
      </w:r>
      <w:r w:rsidRPr="00AA66A3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)</w:t>
      </w:r>
    </w:p>
    <w:p w:rsidR="001C270C" w:rsidRPr="00AA66A3" w:rsidRDefault="001C270C" w:rsidP="001C270C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1C270C" w:rsidRPr="00AA66A3" w:rsidRDefault="001C270C" w:rsidP="001C270C">
      <w:pPr>
        <w:spacing w:after="0" w:line="36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AA66A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бакалаврський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>)</w:t>
      </w:r>
    </w:p>
    <w:p w:rsidR="001C270C" w:rsidRPr="00AA66A3" w:rsidRDefault="001C270C" w:rsidP="001C270C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AA66A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освіти 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бакалавр </w:t>
      </w:r>
    </w:p>
    <w:p w:rsidR="001C270C" w:rsidRPr="00AA66A3" w:rsidRDefault="001C270C" w:rsidP="001C270C">
      <w:pPr>
        <w:spacing w:after="0" w:line="36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AA66A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>01 Освіта / Педагогіка</w:t>
      </w:r>
      <w:r w:rsidRPr="00AA66A3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1C270C" w:rsidRPr="00AA66A3" w:rsidRDefault="001C270C" w:rsidP="001C27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A66A3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015 Професійна освіта (за </w:t>
      </w:r>
      <w:proofErr w:type="spellStart"/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>спеціалізаціями</w:t>
      </w:r>
      <w:proofErr w:type="spellEnd"/>
      <w:r w:rsidRPr="00AA66A3">
        <w:rPr>
          <w:rFonts w:ascii="Times New Roman" w:hAnsi="Times New Roman"/>
          <w:sz w:val="28"/>
          <w:szCs w:val="28"/>
          <w:lang w:val="uk-UA" w:eastAsia="ar-SA"/>
        </w:rPr>
        <w:t>)</w:t>
      </w:r>
    </w:p>
    <w:p w:rsidR="001C270C" w:rsidRPr="00AA66A3" w:rsidRDefault="001C270C" w:rsidP="001C270C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uk-UA" w:eastAsia="ar-SA"/>
        </w:rPr>
      </w:pPr>
      <w:r w:rsidRPr="00AA66A3">
        <w:rPr>
          <w:rFonts w:ascii="Times New Roman" w:hAnsi="Times New Roman"/>
          <w:sz w:val="28"/>
          <w:szCs w:val="28"/>
          <w:lang w:val="uk-UA" w:eastAsia="ar-SA"/>
        </w:rPr>
        <w:t xml:space="preserve">Спеціалізація 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>015.3</w:t>
      </w:r>
      <w:r w:rsidR="00BD6097">
        <w:rPr>
          <w:rFonts w:ascii="Times New Roman" w:hAnsi="Times New Roman"/>
          <w:sz w:val="28"/>
          <w:szCs w:val="28"/>
          <w:u w:val="single"/>
          <w:lang w:val="uk-UA" w:eastAsia="ar-SA"/>
        </w:rPr>
        <w:t>9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Професійна освіта (</w:t>
      </w:r>
      <w:r w:rsidR="00BD6097" w:rsidRPr="00BD6097">
        <w:rPr>
          <w:rFonts w:ascii="Times New Roman" w:hAnsi="Times New Roman"/>
          <w:sz w:val="28"/>
          <w:szCs w:val="28"/>
          <w:u w:val="single"/>
          <w:lang w:val="uk-UA" w:eastAsia="ar-SA"/>
        </w:rPr>
        <w:t>Цифрові технології)</w:t>
      </w:r>
    </w:p>
    <w:p w:rsidR="001C270C" w:rsidRPr="00AA66A3" w:rsidRDefault="001C270C" w:rsidP="001C270C">
      <w:pPr>
        <w:spacing w:after="0" w:line="360" w:lineRule="auto"/>
        <w:jc w:val="both"/>
        <w:rPr>
          <w:rFonts w:ascii="Times New Roman" w:hAnsi="Times New Roman"/>
          <w:sz w:val="20"/>
          <w:szCs w:val="20"/>
          <w:u w:val="single"/>
          <w:lang w:val="uk-UA" w:eastAsia="ar-SA"/>
        </w:rPr>
      </w:pPr>
      <w:r w:rsidRPr="00AA66A3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Pr="00AA66A3">
        <w:rPr>
          <w:rFonts w:ascii="Times New Roman" w:hAnsi="Times New Roman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 w:rsidRPr="00AA66A3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з професійної освіти </w:t>
      </w:r>
      <w:r w:rsidR="00BD6097">
        <w:rPr>
          <w:rFonts w:ascii="Times New Roman" w:hAnsi="Times New Roman"/>
          <w:sz w:val="28"/>
          <w:szCs w:val="28"/>
          <w:u w:val="single"/>
          <w:lang w:val="uk-UA" w:eastAsia="ar-SA"/>
        </w:rPr>
        <w:t>(</w:t>
      </w:r>
      <w:r w:rsidR="00BD6097" w:rsidRPr="00BD6097">
        <w:rPr>
          <w:rFonts w:ascii="Times New Roman" w:hAnsi="Times New Roman"/>
          <w:sz w:val="28"/>
          <w:szCs w:val="28"/>
          <w:u w:val="single"/>
          <w:lang w:val="uk-UA" w:eastAsia="ar-SA"/>
        </w:rPr>
        <w:t>Цифрові технології)</w:t>
      </w: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right="-427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ind w:right="-427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1C270C" w:rsidRPr="00AA66A3" w:rsidRDefault="001C270C" w:rsidP="001C27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A66A3">
        <w:rPr>
          <w:rFonts w:ascii="Times New Roman" w:hAnsi="Times New Roman"/>
          <w:sz w:val="28"/>
          <w:szCs w:val="28"/>
          <w:lang w:val="uk-UA" w:eastAsia="ar-SA"/>
        </w:rPr>
        <w:t>Київ 202</w:t>
      </w:r>
      <w:r w:rsidR="00AF7E4B">
        <w:rPr>
          <w:rFonts w:ascii="Times New Roman" w:hAnsi="Times New Roman"/>
          <w:sz w:val="28"/>
          <w:szCs w:val="28"/>
          <w:lang w:val="uk-UA" w:eastAsia="ar-SA"/>
        </w:rPr>
        <w:t>_</w:t>
      </w:r>
      <w:r w:rsidRPr="00AA66A3">
        <w:rPr>
          <w:rFonts w:ascii="Times New Roman" w:hAnsi="Times New Roman"/>
          <w:sz w:val="28"/>
          <w:szCs w:val="28"/>
          <w:lang w:val="uk-UA" w:eastAsia="ar-SA"/>
        </w:rPr>
        <w:t xml:space="preserve"> р.</w:t>
      </w:r>
    </w:p>
    <w:p w:rsidR="001C270C" w:rsidRPr="004A0812" w:rsidRDefault="001C270C" w:rsidP="001C270C">
      <w:pPr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AA66A3">
        <w:rPr>
          <w:rFonts w:ascii="Times New Roman" w:hAnsi="Times New Roman"/>
          <w:sz w:val="24"/>
          <w:szCs w:val="24"/>
          <w:lang w:val="uk-UA"/>
        </w:rPr>
        <w:br w:type="page"/>
      </w:r>
      <w:r w:rsidRPr="004A0812">
        <w:rPr>
          <w:rFonts w:ascii="Times New Roman" w:hAnsi="Times New Roman"/>
          <w:caps/>
          <w:sz w:val="24"/>
          <w:szCs w:val="24"/>
          <w:lang w:val="uk-UA"/>
        </w:rPr>
        <w:lastRenderedPageBreak/>
        <w:t>Лист погодження</w:t>
      </w:r>
    </w:p>
    <w:p w:rsidR="001C270C" w:rsidRPr="004A0812" w:rsidRDefault="001C270C" w:rsidP="001C270C">
      <w:pPr>
        <w:spacing w:before="120" w:after="0" w:line="240" w:lineRule="auto"/>
        <w:jc w:val="center"/>
        <w:rPr>
          <w:rFonts w:ascii="Times New Roman" w:hAnsi="Times New Roman"/>
          <w:caps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 xml:space="preserve">Освітньо-професійної програми </w:t>
      </w:r>
    </w:p>
    <w:p w:rsidR="00BD6834" w:rsidRPr="00BD6834" w:rsidRDefault="00BD6834" w:rsidP="00BD68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  <w:r w:rsidRPr="00BD6834">
        <w:rPr>
          <w:rFonts w:ascii="Times New Roman" w:hAnsi="Times New Roman"/>
          <w:b/>
          <w:sz w:val="24"/>
          <w:szCs w:val="24"/>
          <w:u w:val="single"/>
          <w:lang w:val="uk-UA" w:eastAsia="ar-SA"/>
        </w:rPr>
        <w:t>Професійна освіта (Комп’ютерні технології в управлінні інформаційними системами)</w:t>
      </w:r>
    </w:p>
    <w:p w:rsidR="001C270C" w:rsidRPr="004A0812" w:rsidRDefault="001C270C" w:rsidP="001C27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 w:eastAsia="ar-SA"/>
        </w:rPr>
      </w:pPr>
    </w:p>
    <w:p w:rsidR="001C270C" w:rsidRPr="004A0812" w:rsidRDefault="001C270C" w:rsidP="001C270C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4A0812">
        <w:rPr>
          <w:rFonts w:ascii="Times New Roman" w:hAnsi="Times New Roman"/>
          <w:sz w:val="24"/>
          <w:szCs w:val="24"/>
          <w:lang w:val="uk-UA" w:eastAsia="ar-SA"/>
        </w:rPr>
        <w:t xml:space="preserve">Рівень вищої освіти </w:t>
      </w:r>
      <w:r>
        <w:rPr>
          <w:rFonts w:ascii="Times New Roman" w:hAnsi="Times New Roman"/>
          <w:sz w:val="24"/>
          <w:szCs w:val="24"/>
          <w:lang w:val="uk-UA" w:eastAsia="ar-SA"/>
        </w:rPr>
        <w:t>перший</w:t>
      </w:r>
      <w:r w:rsidRPr="004A0812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(</w:t>
      </w:r>
      <w:r>
        <w:rPr>
          <w:rFonts w:ascii="Times New Roman" w:hAnsi="Times New Roman"/>
          <w:sz w:val="24"/>
          <w:szCs w:val="24"/>
          <w:u w:val="single"/>
          <w:lang w:val="uk-UA" w:eastAsia="ar-SA"/>
        </w:rPr>
        <w:t>бакалаврський</w:t>
      </w:r>
      <w:r w:rsidRPr="004A0812">
        <w:rPr>
          <w:rFonts w:ascii="Times New Roman" w:hAnsi="Times New Roman"/>
          <w:sz w:val="24"/>
          <w:szCs w:val="24"/>
          <w:u w:val="single"/>
          <w:lang w:val="uk-UA" w:eastAsia="ar-SA"/>
        </w:rPr>
        <w:t>)</w:t>
      </w:r>
    </w:p>
    <w:p w:rsidR="001C270C" w:rsidRPr="004A0812" w:rsidRDefault="001C270C" w:rsidP="001C270C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4A0812">
        <w:rPr>
          <w:rFonts w:ascii="Times New Roman" w:hAnsi="Times New Roman"/>
          <w:sz w:val="24"/>
          <w:szCs w:val="24"/>
          <w:lang w:val="uk-UA" w:eastAsia="ar-SA"/>
        </w:rPr>
        <w:t>Ступінь вищої освіти</w:t>
      </w:r>
      <w:r w:rsidRPr="00AA66A3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бакалавр</w:t>
      </w:r>
      <w:r w:rsidRPr="004A0812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 </w:t>
      </w:r>
    </w:p>
    <w:p w:rsidR="001C270C" w:rsidRPr="004A0812" w:rsidRDefault="001C270C" w:rsidP="001C270C">
      <w:pPr>
        <w:spacing w:after="0" w:line="36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4A0812">
        <w:rPr>
          <w:rFonts w:ascii="Times New Roman" w:hAnsi="Times New Roman"/>
          <w:sz w:val="24"/>
          <w:szCs w:val="24"/>
          <w:lang w:val="uk-UA" w:eastAsia="ar-SA"/>
        </w:rPr>
        <w:t xml:space="preserve">Галузь знань </w:t>
      </w:r>
      <w:r w:rsidRPr="004A0812">
        <w:rPr>
          <w:rFonts w:ascii="Times New Roman" w:hAnsi="Times New Roman"/>
          <w:sz w:val="24"/>
          <w:szCs w:val="24"/>
          <w:u w:val="single"/>
          <w:lang w:val="uk-UA" w:eastAsia="ar-SA"/>
        </w:rPr>
        <w:t>01 Освіта / Педагогіка</w:t>
      </w:r>
      <w:r w:rsidRPr="004A081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</w:p>
    <w:p w:rsidR="001C270C" w:rsidRPr="004A0812" w:rsidRDefault="001C270C" w:rsidP="001C270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4A0812">
        <w:rPr>
          <w:rFonts w:ascii="Times New Roman" w:hAnsi="Times New Roman"/>
          <w:sz w:val="24"/>
          <w:szCs w:val="24"/>
          <w:lang w:val="uk-UA" w:eastAsia="ar-SA"/>
        </w:rPr>
        <w:t xml:space="preserve">Спеціальність </w:t>
      </w:r>
      <w:r w:rsidRPr="004A0812">
        <w:rPr>
          <w:rFonts w:ascii="Times New Roman" w:hAnsi="Times New Roman"/>
          <w:sz w:val="24"/>
          <w:szCs w:val="24"/>
          <w:u w:val="single"/>
          <w:lang w:val="uk-UA" w:eastAsia="ar-SA"/>
        </w:rPr>
        <w:t xml:space="preserve">015 Професійна освіта (за </w:t>
      </w:r>
      <w:proofErr w:type="spellStart"/>
      <w:r w:rsidRPr="004A0812">
        <w:rPr>
          <w:rFonts w:ascii="Times New Roman" w:hAnsi="Times New Roman"/>
          <w:sz w:val="24"/>
          <w:szCs w:val="24"/>
          <w:u w:val="single"/>
          <w:lang w:val="uk-UA" w:eastAsia="ar-SA"/>
        </w:rPr>
        <w:t>спеціалізаціями</w:t>
      </w:r>
      <w:proofErr w:type="spellEnd"/>
      <w:r w:rsidRPr="004A0812">
        <w:rPr>
          <w:rFonts w:ascii="Times New Roman" w:hAnsi="Times New Roman"/>
          <w:sz w:val="24"/>
          <w:szCs w:val="24"/>
          <w:lang w:val="uk-UA" w:eastAsia="ar-SA"/>
        </w:rPr>
        <w:t>)</w:t>
      </w:r>
    </w:p>
    <w:p w:rsidR="001C270C" w:rsidRPr="004A0812" w:rsidRDefault="001C270C" w:rsidP="001C270C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 xml:space="preserve">Спеціалізація </w:t>
      </w:r>
      <w:r w:rsidRPr="004A0812">
        <w:rPr>
          <w:rFonts w:ascii="Times New Roman" w:hAnsi="Times New Roman"/>
          <w:sz w:val="24"/>
          <w:szCs w:val="24"/>
          <w:u w:val="single"/>
          <w:lang w:val="uk-UA"/>
        </w:rPr>
        <w:t>015.3</w:t>
      </w:r>
      <w:r w:rsidR="00BD6097"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4A0812">
        <w:rPr>
          <w:rFonts w:ascii="Times New Roman" w:hAnsi="Times New Roman"/>
          <w:sz w:val="24"/>
          <w:szCs w:val="24"/>
          <w:u w:val="single"/>
          <w:lang w:val="uk-UA"/>
        </w:rPr>
        <w:t xml:space="preserve"> Професійна освіта </w:t>
      </w:r>
      <w:r w:rsidR="00BD6097" w:rsidRPr="00BD6097">
        <w:rPr>
          <w:rFonts w:ascii="Times New Roman" w:hAnsi="Times New Roman"/>
          <w:sz w:val="24"/>
          <w:szCs w:val="24"/>
          <w:u w:val="single"/>
          <w:lang w:val="uk-UA"/>
        </w:rPr>
        <w:t>(Цифрові технології</w:t>
      </w:r>
      <w:r w:rsidR="00BD6097">
        <w:rPr>
          <w:rFonts w:ascii="Times New Roman" w:hAnsi="Times New Roman"/>
          <w:sz w:val="24"/>
          <w:szCs w:val="24"/>
          <w:u w:val="single"/>
          <w:lang w:val="uk-UA"/>
        </w:rPr>
        <w:t>)</w:t>
      </w:r>
    </w:p>
    <w:p w:rsidR="001C270C" w:rsidRPr="004A0812" w:rsidRDefault="001C270C" w:rsidP="001C27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A0812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1C270C" w:rsidRPr="004A0812" w:rsidRDefault="001C270C" w:rsidP="001C270C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 xml:space="preserve">_______________   _______________________   </w:t>
      </w:r>
      <w:r w:rsidRPr="004A0812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663978">
        <w:rPr>
          <w:rFonts w:ascii="Times New Roman" w:hAnsi="Times New Roman"/>
          <w:b/>
          <w:sz w:val="24"/>
          <w:szCs w:val="24"/>
          <w:lang w:val="uk-UA"/>
        </w:rPr>
        <w:t>МОРГУЛЕЦЬ</w:t>
      </w:r>
    </w:p>
    <w:p w:rsidR="001C270C" w:rsidRPr="004A0812" w:rsidRDefault="001C270C" w:rsidP="001C270C">
      <w:pPr>
        <w:spacing w:after="0" w:line="240" w:lineRule="auto"/>
        <w:ind w:firstLine="708"/>
        <w:rPr>
          <w:rFonts w:ascii="Times New Roman" w:hAnsi="Times New Roman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>(</w:t>
      </w:r>
      <w:r w:rsidRPr="004A0812">
        <w:rPr>
          <w:rFonts w:ascii="Times New Roman" w:hAnsi="Times New Roman"/>
          <w:lang w:val="uk-UA"/>
        </w:rPr>
        <w:t>дата)</w:t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  <w:t>(підпис)</w:t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</w:rPr>
        <w:tab/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A0812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факультету </w:t>
      </w:r>
      <w:r w:rsidR="00BD609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мистецтв і </w:t>
      </w:r>
      <w:r w:rsidRPr="004A0812">
        <w:rPr>
          <w:rFonts w:ascii="Times New Roman" w:hAnsi="Times New Roman"/>
          <w:b/>
          <w:sz w:val="24"/>
          <w:szCs w:val="24"/>
          <w:u w:val="single"/>
          <w:lang w:val="uk-UA"/>
        </w:rPr>
        <w:t>моди</w:t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>Протокол від __________ 20</w:t>
      </w:r>
      <w:r w:rsidR="00BD6097">
        <w:rPr>
          <w:rFonts w:ascii="Times New Roman" w:hAnsi="Times New Roman"/>
          <w:sz w:val="24"/>
          <w:szCs w:val="24"/>
          <w:lang w:val="uk-UA"/>
        </w:rPr>
        <w:t>__</w:t>
      </w:r>
      <w:r w:rsidRPr="004A0812">
        <w:rPr>
          <w:rFonts w:ascii="Times New Roman" w:hAnsi="Times New Roman"/>
          <w:sz w:val="24"/>
          <w:szCs w:val="24"/>
          <w:lang w:val="uk-UA"/>
        </w:rPr>
        <w:t xml:space="preserve"> року № __________</w:t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="00BD6097" w:rsidRPr="00BD6097">
        <w:t xml:space="preserve"> </w:t>
      </w:r>
      <w:r w:rsidR="00BD6097" w:rsidRPr="00353BF3">
        <w:rPr>
          <w:rFonts w:ascii="Times New Roman" w:hAnsi="Times New Roman"/>
          <w:b/>
          <w:sz w:val="24"/>
          <w:szCs w:val="24"/>
          <w:u w:val="single"/>
          <w:lang w:val="uk-UA"/>
        </w:rPr>
        <w:t>мистецтв</w:t>
      </w:r>
      <w:r w:rsidR="00BD6097" w:rsidRPr="00353BF3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BD6097" w:rsidRPr="00353BF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і </w:t>
      </w:r>
      <w:r w:rsidRPr="00353BF3">
        <w:rPr>
          <w:rFonts w:ascii="Times New Roman" w:hAnsi="Times New Roman"/>
          <w:b/>
          <w:sz w:val="24"/>
          <w:szCs w:val="24"/>
          <w:u w:val="single"/>
          <w:lang w:val="uk-UA"/>
        </w:rPr>
        <w:t>моди</w:t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 w:rsidRPr="004A0812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4A081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14562F">
        <w:rPr>
          <w:rFonts w:ascii="Times New Roman" w:hAnsi="Times New Roman"/>
          <w:b/>
          <w:sz w:val="24"/>
          <w:szCs w:val="24"/>
          <w:lang w:val="uk-UA"/>
        </w:rPr>
        <w:t xml:space="preserve">Людмила </w:t>
      </w:r>
      <w:r w:rsidRPr="00663978">
        <w:rPr>
          <w:rFonts w:ascii="Times New Roman" w:hAnsi="Times New Roman"/>
          <w:b/>
          <w:sz w:val="24"/>
          <w:szCs w:val="24"/>
          <w:lang w:val="uk-UA"/>
        </w:rPr>
        <w:t>ЗУБКОВА</w:t>
      </w:r>
      <w:r w:rsidRPr="004A081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</w:p>
    <w:p w:rsidR="001C270C" w:rsidRPr="004A0812" w:rsidRDefault="001C270C" w:rsidP="001C270C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>(</w:t>
      </w:r>
      <w:r w:rsidRPr="004A0812">
        <w:rPr>
          <w:rFonts w:ascii="Times New Roman" w:hAnsi="Times New Roman"/>
          <w:lang w:val="uk-UA"/>
        </w:rPr>
        <w:t>дата)</w:t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  <w:t>(підпис)</w:t>
      </w:r>
      <w:r w:rsidRPr="004A0812">
        <w:rPr>
          <w:rFonts w:ascii="Times New Roman" w:hAnsi="Times New Roman"/>
          <w:sz w:val="24"/>
          <w:szCs w:val="24"/>
          <w:lang w:val="uk-UA"/>
        </w:rPr>
        <w:tab/>
      </w:r>
      <w:r w:rsidRPr="004A0812">
        <w:rPr>
          <w:rFonts w:ascii="Times New Roman" w:hAnsi="Times New Roman"/>
          <w:sz w:val="24"/>
          <w:szCs w:val="24"/>
          <w:lang w:val="uk-UA"/>
        </w:rPr>
        <w:tab/>
      </w:r>
      <w:r w:rsidRPr="004A0812">
        <w:rPr>
          <w:rFonts w:ascii="Times New Roman" w:hAnsi="Times New Roman"/>
          <w:sz w:val="24"/>
          <w:szCs w:val="24"/>
          <w:lang w:val="uk-UA"/>
        </w:rPr>
        <w:tab/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A0812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</w:t>
      </w:r>
      <w:r w:rsidRPr="004A0812">
        <w:rPr>
          <w:rFonts w:ascii="Times New Roman" w:hAnsi="Times New Roman"/>
          <w:b/>
          <w:sz w:val="24"/>
          <w:szCs w:val="24"/>
          <w:u w:val="single"/>
          <w:lang w:val="uk-UA"/>
        </w:rPr>
        <w:t>кафедри</w:t>
      </w:r>
      <w:r w:rsidRPr="004A0812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4A0812">
        <w:rPr>
          <w:rFonts w:ascii="Times New Roman" w:hAnsi="Times New Roman"/>
          <w:b/>
          <w:sz w:val="24"/>
          <w:szCs w:val="24"/>
          <w:u w:val="single"/>
          <w:lang w:val="uk-UA"/>
        </w:rPr>
        <w:t>професійної освіти в сфері технологій та дизайну</w:t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="00BD6097" w:rsidRPr="00BD6097">
        <w:rPr>
          <w:rFonts w:ascii="Times New Roman" w:hAnsi="Times New Roman"/>
          <w:sz w:val="24"/>
          <w:szCs w:val="24"/>
          <w:lang w:val="uk-UA"/>
        </w:rPr>
        <w:t>__________ 20</w:t>
      </w:r>
      <w:r w:rsidR="00BD6097">
        <w:rPr>
          <w:rFonts w:ascii="Times New Roman" w:hAnsi="Times New Roman"/>
          <w:sz w:val="24"/>
          <w:szCs w:val="24"/>
          <w:lang w:val="uk-UA"/>
        </w:rPr>
        <w:t>__</w:t>
      </w:r>
      <w:r w:rsidR="00BD6097" w:rsidRPr="00BD6097">
        <w:rPr>
          <w:rFonts w:ascii="Times New Roman" w:hAnsi="Times New Roman"/>
          <w:sz w:val="24"/>
          <w:szCs w:val="24"/>
          <w:lang w:val="uk-UA"/>
        </w:rPr>
        <w:t xml:space="preserve"> року № __________</w:t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4A0812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4A08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A081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професійної освіти в сфері технологій та дизайну </w:t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>____________ _______________________</w:t>
      </w:r>
      <w:r w:rsidRPr="0014562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4562F">
        <w:rPr>
          <w:rFonts w:ascii="Times New Roman" w:hAnsi="Times New Roman"/>
          <w:b/>
          <w:sz w:val="24"/>
          <w:szCs w:val="24"/>
          <w:lang w:val="uk-UA"/>
        </w:rPr>
        <w:t xml:space="preserve">Тетяна </w:t>
      </w:r>
      <w:r w:rsidRPr="00663978">
        <w:rPr>
          <w:rFonts w:ascii="Times New Roman" w:hAnsi="Times New Roman"/>
          <w:b/>
          <w:sz w:val="24"/>
          <w:szCs w:val="24"/>
          <w:lang w:val="uk-UA"/>
        </w:rPr>
        <w:t>Д</w:t>
      </w:r>
      <w:r>
        <w:rPr>
          <w:rFonts w:ascii="Times New Roman" w:hAnsi="Times New Roman"/>
          <w:b/>
          <w:sz w:val="24"/>
          <w:szCs w:val="24"/>
          <w:lang w:val="uk-UA"/>
        </w:rPr>
        <w:t>ЕРКАЧ</w:t>
      </w:r>
    </w:p>
    <w:p w:rsidR="001C270C" w:rsidRPr="004A0812" w:rsidRDefault="001C270C" w:rsidP="001C270C">
      <w:pPr>
        <w:spacing w:after="0" w:line="240" w:lineRule="auto"/>
        <w:ind w:firstLine="426"/>
        <w:rPr>
          <w:rFonts w:ascii="Times New Roman" w:hAnsi="Times New Roman"/>
          <w:lang w:val="uk-UA"/>
        </w:rPr>
      </w:pPr>
      <w:r w:rsidRPr="004A0812">
        <w:rPr>
          <w:rFonts w:ascii="Times New Roman" w:hAnsi="Times New Roman"/>
          <w:lang w:val="uk-UA"/>
        </w:rPr>
        <w:t>(дата)</w:t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  <w:t>(підпис)</w:t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</w: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1C270C" w:rsidRPr="004A0812" w:rsidRDefault="001C270C" w:rsidP="001C270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4A0812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1C270C" w:rsidRDefault="001C270C" w:rsidP="001C270C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 xml:space="preserve"> ____________ _______________________</w:t>
      </w:r>
      <w:r w:rsidRPr="0014562F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14562F">
        <w:rPr>
          <w:rFonts w:ascii="Times New Roman" w:hAnsi="Times New Roman"/>
          <w:b/>
          <w:sz w:val="24"/>
          <w:szCs w:val="24"/>
          <w:lang w:val="uk-UA"/>
        </w:rPr>
        <w:t xml:space="preserve">Ольга </w:t>
      </w:r>
      <w:r w:rsidRPr="00663978">
        <w:rPr>
          <w:rFonts w:ascii="Times New Roman" w:hAnsi="Times New Roman"/>
          <w:b/>
          <w:sz w:val="24"/>
          <w:szCs w:val="24"/>
          <w:lang w:val="uk-UA"/>
        </w:rPr>
        <w:t>ВНУКОВА</w:t>
      </w:r>
    </w:p>
    <w:p w:rsidR="001C270C" w:rsidRPr="004A0812" w:rsidRDefault="001C270C" w:rsidP="001C270C">
      <w:pPr>
        <w:spacing w:before="120" w:after="0" w:line="240" w:lineRule="auto"/>
        <w:jc w:val="both"/>
        <w:rPr>
          <w:rFonts w:ascii="Times New Roman" w:hAnsi="Times New Roman"/>
          <w:lang w:val="uk-UA"/>
        </w:rPr>
      </w:pPr>
      <w:r w:rsidRPr="004A0812">
        <w:rPr>
          <w:rFonts w:ascii="Times New Roman" w:hAnsi="Times New Roman"/>
          <w:lang w:val="uk-UA"/>
        </w:rPr>
        <w:t>(дата)</w:t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  <w:t>(підпис)</w:t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</w:r>
      <w:r w:rsidRPr="004A0812">
        <w:rPr>
          <w:rFonts w:ascii="Times New Roman" w:hAnsi="Times New Roman"/>
          <w:lang w:val="uk-UA"/>
        </w:rPr>
        <w:tab/>
        <w:t xml:space="preserve"> </w:t>
      </w:r>
    </w:p>
    <w:p w:rsidR="001C270C" w:rsidRPr="004A0812" w:rsidRDefault="001C270C" w:rsidP="001C27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C270C" w:rsidRPr="004A0812" w:rsidRDefault="001C270C" w:rsidP="001C27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20__  року № ___.</w:t>
      </w:r>
    </w:p>
    <w:p w:rsidR="001C270C" w:rsidRDefault="001C270C" w:rsidP="004A0812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</w:p>
    <w:p w:rsidR="004A0812" w:rsidRPr="004A0812" w:rsidRDefault="004A0812" w:rsidP="004A0812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4A0812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4A0812" w:rsidRPr="004A0812" w:rsidRDefault="004A0812" w:rsidP="004A081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4A0812" w:rsidRPr="004A0812" w:rsidRDefault="004A0812" w:rsidP="004A0812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4A0812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4A0812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4A0812" w:rsidRPr="004A0812" w:rsidRDefault="004A0812" w:rsidP="004A0812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4A0812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4A0812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:rsidR="004A0812" w:rsidRPr="004A0812" w:rsidRDefault="004A0812" w:rsidP="004A0812">
      <w:pPr>
        <w:spacing w:after="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r w:rsidRPr="004A0812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</w:t>
      </w:r>
      <w:r w:rsidRPr="004A0812">
        <w:rPr>
          <w:rFonts w:ascii="Times New Roman" w:hAnsi="Times New Roman"/>
          <w:b/>
          <w:bCs/>
          <w:sz w:val="24"/>
          <w:szCs w:val="24"/>
          <w:lang w:val="uk-UA" w:eastAsia="ru-RU"/>
        </w:rPr>
        <w:t>Внукова Ольга Миколаївна,</w:t>
      </w:r>
      <w:r w:rsidRPr="004A0812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кандидат педагогічних наук, доцент, </w:t>
      </w:r>
      <w:proofErr w:type="spellStart"/>
      <w:r w:rsidRPr="004A0812">
        <w:rPr>
          <w:rFonts w:ascii="Times New Roman" w:hAnsi="Times New Roman"/>
          <w:bCs/>
          <w:sz w:val="24"/>
          <w:szCs w:val="24"/>
          <w:lang w:val="uk-UA" w:eastAsia="ru-RU"/>
        </w:rPr>
        <w:t>доцент</w:t>
      </w:r>
      <w:proofErr w:type="spellEnd"/>
      <w:r w:rsidRPr="004A0812">
        <w:rPr>
          <w:rFonts w:ascii="Times New Roman" w:hAnsi="Times New Roman"/>
          <w:bCs/>
          <w:sz w:val="24"/>
          <w:szCs w:val="24"/>
          <w:lang w:val="uk-UA" w:eastAsia="ru-RU"/>
        </w:rPr>
        <w:t xml:space="preserve"> кафедри професійної освіти в сфері технологій та дизайну Київського національного університету технологій та дизайну;</w:t>
      </w:r>
    </w:p>
    <w:p w:rsidR="004A0812" w:rsidRPr="004A0812" w:rsidRDefault="004A0812" w:rsidP="004A0812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A0812" w:rsidRPr="004A0812" w:rsidRDefault="004A0812" w:rsidP="004A0812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812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4A0812" w:rsidRPr="004A0812" w:rsidRDefault="004A0812" w:rsidP="004A0812">
      <w:pPr>
        <w:spacing w:after="0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A0812">
        <w:rPr>
          <w:rFonts w:ascii="Times New Roman" w:hAnsi="Times New Roman"/>
          <w:b/>
          <w:sz w:val="24"/>
          <w:szCs w:val="24"/>
          <w:lang w:val="uk-UA" w:eastAsia="ru-RU"/>
        </w:rPr>
        <w:t>Деркач Тетяна Михайлівна,</w:t>
      </w:r>
      <w:r w:rsidRPr="004A0812">
        <w:rPr>
          <w:rFonts w:ascii="Times New Roman" w:hAnsi="Times New Roman"/>
          <w:sz w:val="24"/>
          <w:szCs w:val="24"/>
          <w:lang w:val="uk-UA" w:eastAsia="ru-RU"/>
        </w:rPr>
        <w:t xml:space="preserve"> доктор педагогічних наук, професор, завідувач кафедри професійної освіти в сфері технологій та дизайну Київського національного університету технологій та дизайну.</w:t>
      </w:r>
    </w:p>
    <w:p w:rsidR="00AA66A3" w:rsidRDefault="00AA66A3" w:rsidP="004A08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4A0812" w:rsidRPr="004A0812" w:rsidRDefault="00BD6097" w:rsidP="004A0812">
      <w:pPr>
        <w:spacing w:after="0"/>
        <w:jc w:val="both"/>
        <w:rPr>
          <w:rFonts w:ascii="Times New Roman" w:hAnsi="Times New Roman"/>
          <w:bCs/>
          <w:sz w:val="24"/>
          <w:szCs w:val="24"/>
          <w:lang w:val="uk-UA" w:eastAsia="ru-RU"/>
        </w:rPr>
      </w:pPr>
      <w:proofErr w:type="spellStart"/>
      <w:r w:rsidRPr="00BD6097">
        <w:rPr>
          <w:rFonts w:ascii="Times New Roman" w:hAnsi="Times New Roman"/>
          <w:b/>
          <w:bCs/>
          <w:sz w:val="24"/>
          <w:szCs w:val="24"/>
          <w:lang w:val="uk-UA" w:eastAsia="ru-RU"/>
        </w:rPr>
        <w:t>Волівач</w:t>
      </w:r>
      <w:proofErr w:type="spellEnd"/>
      <w:r w:rsidRPr="00BD6097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Антоніна Петрівна</w:t>
      </w:r>
      <w:r w:rsidR="004A0812" w:rsidRPr="004A0812">
        <w:rPr>
          <w:rFonts w:ascii="Times New Roman" w:hAnsi="Times New Roman"/>
          <w:b/>
          <w:bCs/>
          <w:sz w:val="24"/>
          <w:szCs w:val="24"/>
          <w:lang w:val="uk-UA" w:eastAsia="ru-RU"/>
        </w:rPr>
        <w:t>,</w:t>
      </w:r>
      <w:r w:rsidR="004A0812" w:rsidRPr="004A0812">
        <w:t xml:space="preserve"> </w:t>
      </w:r>
      <w:r w:rsidR="004A0812" w:rsidRPr="004A0812">
        <w:rPr>
          <w:rFonts w:ascii="Times New Roman" w:hAnsi="Times New Roman"/>
          <w:bCs/>
          <w:sz w:val="24"/>
          <w:szCs w:val="24"/>
          <w:lang w:val="uk-UA" w:eastAsia="ru-RU"/>
        </w:rPr>
        <w:t xml:space="preserve">кандидат технічних наук; </w:t>
      </w:r>
      <w:r w:rsidR="00E15AC3" w:rsidRPr="00E15AC3">
        <w:rPr>
          <w:rFonts w:ascii="Times New Roman" w:hAnsi="Times New Roman"/>
          <w:bCs/>
          <w:sz w:val="24"/>
          <w:szCs w:val="24"/>
          <w:lang w:val="uk-UA" w:eastAsia="ru-RU"/>
        </w:rPr>
        <w:t>доцент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="004A0812" w:rsidRPr="004A0812">
        <w:rPr>
          <w:rFonts w:ascii="Times New Roman" w:hAnsi="Times New Roman"/>
          <w:bCs/>
          <w:sz w:val="24"/>
          <w:szCs w:val="24"/>
          <w:lang w:val="uk-UA" w:eastAsia="ru-RU"/>
        </w:rPr>
        <w:t xml:space="preserve">кафедри </w:t>
      </w:r>
      <w:r w:rsidR="0026574C" w:rsidRPr="0026574C">
        <w:rPr>
          <w:rFonts w:ascii="Times New Roman" w:hAnsi="Times New Roman"/>
          <w:bCs/>
          <w:sz w:val="24"/>
          <w:szCs w:val="24"/>
          <w:lang w:val="uk-UA" w:eastAsia="ru-RU"/>
        </w:rPr>
        <w:t xml:space="preserve">інформаційних та комп’ютерних технологій </w:t>
      </w:r>
      <w:r w:rsidR="004A0812" w:rsidRPr="004A0812">
        <w:rPr>
          <w:rFonts w:ascii="Times New Roman" w:hAnsi="Times New Roman"/>
          <w:bCs/>
          <w:sz w:val="24"/>
          <w:szCs w:val="24"/>
          <w:lang w:val="uk-UA" w:eastAsia="ru-RU"/>
        </w:rPr>
        <w:t>Київського національного університету технологій та дизайну</w:t>
      </w:r>
      <w:r>
        <w:rPr>
          <w:rFonts w:ascii="Times New Roman" w:hAnsi="Times New Roman"/>
          <w:bCs/>
          <w:sz w:val="24"/>
          <w:szCs w:val="24"/>
          <w:lang w:val="uk-UA" w:eastAsia="ru-RU"/>
        </w:rPr>
        <w:t>.</w:t>
      </w:r>
      <w:r w:rsidR="004A0812" w:rsidRPr="004A0812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AA66A3" w:rsidRDefault="00AA66A3" w:rsidP="004A081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</w:p>
    <w:p w:rsidR="004A0812" w:rsidRPr="004A0812" w:rsidRDefault="004A0812" w:rsidP="004A0812">
      <w:pPr>
        <w:spacing w:after="0" w:line="360" w:lineRule="auto"/>
        <w:ind w:left="3539" w:right="281" w:firstLine="1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4A0812" w:rsidRPr="004A0812" w:rsidRDefault="004A0812" w:rsidP="004A081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4A0812" w:rsidRDefault="004A0812">
      <w:pPr>
        <w:rPr>
          <w:rFonts w:ascii="Times New Roman" w:hAnsi="Times New Roman"/>
          <w:caps/>
          <w:sz w:val="24"/>
          <w:szCs w:val="24"/>
          <w:lang w:val="uk-UA"/>
        </w:rPr>
      </w:pPr>
      <w:r>
        <w:rPr>
          <w:rFonts w:ascii="Times New Roman" w:hAnsi="Times New Roman"/>
          <w:caps/>
          <w:sz w:val="24"/>
          <w:szCs w:val="24"/>
          <w:lang w:val="uk-UA"/>
        </w:rPr>
        <w:br w:type="page"/>
      </w:r>
    </w:p>
    <w:p w:rsidR="00663978" w:rsidRPr="00FF701A" w:rsidRDefault="005601F9" w:rsidP="00663978">
      <w:pPr>
        <w:spacing w:after="0" w:line="240" w:lineRule="auto"/>
        <w:ind w:left="-567" w:right="-14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1. </w:t>
      </w:r>
      <w:r w:rsidR="00DB5934" w:rsidRPr="00DB5934">
        <w:rPr>
          <w:rFonts w:ascii="Times New Roman" w:hAnsi="Times New Roman"/>
          <w:b/>
          <w:sz w:val="28"/>
          <w:szCs w:val="28"/>
          <w:lang w:val="uk-UA"/>
        </w:rPr>
        <w:t xml:space="preserve">Профіль </w:t>
      </w:r>
      <w:r w:rsidR="00DB5934" w:rsidRPr="00703F20">
        <w:rPr>
          <w:rFonts w:ascii="Times New Roman" w:hAnsi="Times New Roman"/>
          <w:b/>
          <w:sz w:val="28"/>
          <w:szCs w:val="28"/>
          <w:lang w:val="uk-UA"/>
        </w:rPr>
        <w:t>освітньо</w:t>
      </w:r>
      <w:r w:rsidR="00703F20" w:rsidRPr="00703F20">
        <w:rPr>
          <w:rFonts w:ascii="Times New Roman" w:hAnsi="Times New Roman"/>
          <w:b/>
          <w:sz w:val="28"/>
          <w:szCs w:val="28"/>
          <w:lang w:val="uk-UA"/>
        </w:rPr>
        <w:t>-профес</w:t>
      </w:r>
      <w:r w:rsidR="00703F20">
        <w:rPr>
          <w:rFonts w:ascii="Times New Roman" w:hAnsi="Times New Roman"/>
          <w:b/>
          <w:sz w:val="28"/>
          <w:szCs w:val="28"/>
          <w:lang w:val="uk-UA"/>
        </w:rPr>
        <w:t>і</w:t>
      </w:r>
      <w:r w:rsidR="00703F20" w:rsidRPr="00703F20">
        <w:rPr>
          <w:rFonts w:ascii="Times New Roman" w:hAnsi="Times New Roman"/>
          <w:b/>
          <w:sz w:val="28"/>
          <w:szCs w:val="28"/>
          <w:lang w:val="uk-UA"/>
        </w:rPr>
        <w:t>йно</w:t>
      </w:r>
      <w:r w:rsidR="00DB5934" w:rsidRPr="00703F20">
        <w:rPr>
          <w:rFonts w:ascii="Times New Roman" w:hAnsi="Times New Roman"/>
          <w:b/>
          <w:sz w:val="28"/>
          <w:szCs w:val="28"/>
          <w:lang w:val="uk-UA"/>
        </w:rPr>
        <w:t>ї</w:t>
      </w:r>
      <w:r w:rsidR="00DB5934" w:rsidRPr="00DB5934">
        <w:rPr>
          <w:rFonts w:ascii="Times New Roman" w:hAnsi="Times New Roman"/>
          <w:b/>
          <w:sz w:val="28"/>
          <w:szCs w:val="28"/>
          <w:lang w:val="uk-UA"/>
        </w:rPr>
        <w:t xml:space="preserve"> програми </w:t>
      </w:r>
    </w:p>
    <w:p w:rsidR="00542B10" w:rsidRPr="00542B10" w:rsidRDefault="00542B10" w:rsidP="001B10FC">
      <w:pPr>
        <w:rPr>
          <w:rFonts w:ascii="Times New Roman" w:hAnsi="Times New Roman"/>
          <w:sz w:val="28"/>
          <w:szCs w:val="28"/>
          <w:lang w:val="uk-UA"/>
        </w:rPr>
      </w:pPr>
      <w:r w:rsidRPr="00663978">
        <w:rPr>
          <w:rFonts w:ascii="Times New Roman" w:hAnsi="Times New Roman"/>
          <w:sz w:val="28"/>
          <w:szCs w:val="28"/>
          <w:lang w:val="uk-UA"/>
        </w:rPr>
        <w:t>Професійна освіта (</w:t>
      </w:r>
      <w:r w:rsidR="001B10FC" w:rsidRPr="001B10FC">
        <w:rPr>
          <w:rFonts w:ascii="Times New Roman" w:hAnsi="Times New Roman"/>
          <w:sz w:val="28"/>
          <w:szCs w:val="28"/>
          <w:lang w:val="uk-UA"/>
        </w:rPr>
        <w:t>Комп’ютерні технології в управлінні інформаційними системами)</w:t>
      </w:r>
    </w:p>
    <w:tbl>
      <w:tblPr>
        <w:tblStyle w:val="TableNormal"/>
        <w:tblW w:w="9923" w:type="dxa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600"/>
        <w:gridCol w:w="86"/>
        <w:gridCol w:w="851"/>
        <w:gridCol w:w="6520"/>
      </w:tblGrid>
      <w:tr w:rsidR="00DB5934" w:rsidRPr="00DB5934" w:rsidTr="005601F9">
        <w:trPr>
          <w:trHeight w:val="267"/>
        </w:trPr>
        <w:tc>
          <w:tcPr>
            <w:tcW w:w="9923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B5934" w:rsidRPr="00DB5934" w:rsidRDefault="00DB5934" w:rsidP="00DB5934">
            <w:pPr>
              <w:ind w:left="3227" w:right="3230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1 – Загальна інформація</w:t>
            </w:r>
          </w:p>
        </w:tc>
      </w:tr>
      <w:tr w:rsidR="00DB5934" w:rsidRPr="00DB5934" w:rsidTr="005601F9">
        <w:trPr>
          <w:trHeight w:val="55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 xml:space="preserve">Повна назва </w:t>
            </w:r>
            <w:r w:rsidR="00446557">
              <w:rPr>
                <w:rFonts w:ascii="Times New Roman" w:hAnsi="Times New Roman"/>
                <w:b/>
                <w:sz w:val="24"/>
                <w:lang w:val="uk-UA"/>
              </w:rPr>
              <w:t>з</w:t>
            </w: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 xml:space="preserve">акладу </w:t>
            </w:r>
            <w:r w:rsidR="00446557">
              <w:rPr>
                <w:rFonts w:ascii="Times New Roman" w:hAnsi="Times New Roman"/>
                <w:b/>
                <w:sz w:val="24"/>
                <w:lang w:val="uk-UA"/>
              </w:rPr>
              <w:t xml:space="preserve">вищої освіти </w:t>
            </w:r>
            <w:r w:rsidR="00446557" w:rsidRPr="00446557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та структурного підрозділу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DB5934" w:rsidRPr="00DB593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Київський національний університет технологій та дизайну</w:t>
            </w:r>
          </w:p>
          <w:p w:rsidR="00DB5934" w:rsidRPr="00DB593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К</w:t>
            </w:r>
            <w:r w:rsidRPr="00DB5934">
              <w:rPr>
                <w:rFonts w:ascii="Times New Roman" w:hAnsi="Times New Roman"/>
                <w:sz w:val="24"/>
                <w:lang w:val="uk-UA"/>
              </w:rPr>
              <w:t>афедра професійної освіти в сфері технологій та дизайну</w:t>
            </w:r>
          </w:p>
        </w:tc>
      </w:tr>
      <w:tr w:rsidR="00DB5934" w:rsidRPr="00023027" w:rsidTr="005601F9">
        <w:trPr>
          <w:trHeight w:val="165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Ступінь вищої освіти та кваліфікація мовою оригіналу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DB5934" w:rsidRPr="00DB593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Рівень вищої освіти – перший (бакалаврський)</w:t>
            </w:r>
          </w:p>
          <w:p w:rsidR="00DB5934" w:rsidRPr="00DB593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Ступінь вищої освіти – бакалавр</w:t>
            </w:r>
          </w:p>
          <w:p w:rsidR="00DB5934" w:rsidRPr="00DB5934" w:rsidRDefault="005A4486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 xml:space="preserve">Галузь знань – 01 Освіта </w:t>
            </w:r>
            <w:r w:rsidR="00DB5934" w:rsidRPr="00DB5934">
              <w:rPr>
                <w:rFonts w:ascii="Times New Roman" w:hAnsi="Times New Roman"/>
                <w:sz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DB5934" w:rsidRPr="00DB5934">
              <w:rPr>
                <w:rFonts w:ascii="Times New Roman" w:hAnsi="Times New Roman"/>
                <w:sz w:val="24"/>
                <w:lang w:val="uk-UA"/>
              </w:rPr>
              <w:t>Педагогіка</w:t>
            </w:r>
          </w:p>
          <w:p w:rsidR="00AA311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Спеціальність – 015</w:t>
            </w:r>
            <w:r w:rsidR="00AA311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DB5934">
              <w:rPr>
                <w:rFonts w:ascii="Times New Roman" w:hAnsi="Times New Roman"/>
                <w:sz w:val="24"/>
                <w:lang w:val="uk-UA"/>
              </w:rPr>
              <w:t>Професійна освіта (</w:t>
            </w:r>
            <w:r w:rsidR="00F17CD1">
              <w:rPr>
                <w:rFonts w:ascii="Times New Roman" w:hAnsi="Times New Roman"/>
                <w:sz w:val="24"/>
                <w:lang w:val="uk-UA"/>
              </w:rPr>
              <w:t xml:space="preserve">за </w:t>
            </w:r>
            <w:proofErr w:type="spellStart"/>
            <w:r w:rsidR="00F17CD1">
              <w:rPr>
                <w:rFonts w:ascii="Times New Roman" w:hAnsi="Times New Roman"/>
                <w:sz w:val="24"/>
                <w:lang w:val="uk-UA"/>
              </w:rPr>
              <w:t>спеціалізаціями</w:t>
            </w:r>
            <w:proofErr w:type="spellEnd"/>
            <w:r w:rsidRPr="00DB5934">
              <w:rPr>
                <w:rFonts w:ascii="Times New Roman" w:hAnsi="Times New Roman"/>
                <w:sz w:val="24"/>
                <w:lang w:val="uk-UA"/>
              </w:rPr>
              <w:t>)</w:t>
            </w:r>
          </w:p>
          <w:p w:rsidR="004F6171" w:rsidRPr="005601F9" w:rsidRDefault="00F17CD1" w:rsidP="00BD6097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17CD1">
              <w:rPr>
                <w:rFonts w:ascii="Times New Roman" w:hAnsi="Times New Roman"/>
                <w:sz w:val="24"/>
                <w:lang w:val="uk-UA"/>
              </w:rPr>
              <w:t>Спеціал</w:t>
            </w:r>
            <w:r>
              <w:rPr>
                <w:rFonts w:ascii="Times New Roman" w:hAnsi="Times New Roman"/>
                <w:sz w:val="24"/>
                <w:lang w:val="uk-UA"/>
              </w:rPr>
              <w:t>ізація</w:t>
            </w:r>
            <w:r w:rsidRPr="00F17CD1">
              <w:rPr>
                <w:rFonts w:ascii="Times New Roman" w:hAnsi="Times New Roman"/>
                <w:sz w:val="24"/>
                <w:lang w:val="uk-UA"/>
              </w:rPr>
              <w:t xml:space="preserve"> – 015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="00AA66A3">
              <w:rPr>
                <w:rFonts w:ascii="Times New Roman" w:hAnsi="Times New Roman"/>
                <w:sz w:val="24"/>
                <w:lang w:val="uk-UA"/>
              </w:rPr>
              <w:t>3</w:t>
            </w:r>
            <w:r w:rsidR="00BD6097">
              <w:rPr>
                <w:rFonts w:ascii="Times New Roman" w:hAnsi="Times New Roman"/>
                <w:sz w:val="24"/>
                <w:lang w:val="uk-UA"/>
              </w:rPr>
              <w:t>9</w:t>
            </w:r>
            <w:r w:rsidRPr="00F17CD1">
              <w:rPr>
                <w:rFonts w:ascii="Times New Roman" w:hAnsi="Times New Roman"/>
                <w:sz w:val="24"/>
                <w:lang w:val="uk-UA"/>
              </w:rPr>
              <w:t xml:space="preserve"> Професійна освіта </w:t>
            </w:r>
            <w:r w:rsidR="00BD6097" w:rsidRPr="00BD6097">
              <w:rPr>
                <w:rFonts w:ascii="Times New Roman" w:hAnsi="Times New Roman"/>
                <w:sz w:val="24"/>
                <w:lang w:val="uk-UA"/>
              </w:rPr>
              <w:t>(Цифрові технології)</w:t>
            </w:r>
          </w:p>
        </w:tc>
      </w:tr>
      <w:tr w:rsidR="00DB5934" w:rsidRPr="002C30A2" w:rsidTr="005A4486">
        <w:trPr>
          <w:trHeight w:val="597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Тип диплому та обсяг освітньої 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14562F" w:rsidRPr="0014562F" w:rsidRDefault="0014562F" w:rsidP="0014562F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4562F">
              <w:rPr>
                <w:rFonts w:ascii="Times New Roman" w:hAnsi="Times New Roman"/>
                <w:sz w:val="24"/>
                <w:lang w:val="uk-UA"/>
              </w:rPr>
              <w:t>Диплом бакалавра, одиничний, 240 кредитів ЄКТС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4562F">
              <w:rPr>
                <w:rFonts w:ascii="Times New Roman" w:hAnsi="Times New Roman"/>
                <w:sz w:val="24"/>
                <w:lang w:val="uk-UA"/>
              </w:rPr>
              <w:t>/</w:t>
            </w:r>
          </w:p>
          <w:p w:rsidR="004F6171" w:rsidRPr="00DB5934" w:rsidRDefault="0014562F" w:rsidP="0014562F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4562F">
              <w:rPr>
                <w:rFonts w:ascii="Times New Roman" w:hAnsi="Times New Roman"/>
                <w:sz w:val="24"/>
                <w:lang w:val="uk-UA"/>
              </w:rPr>
              <w:t>180 кредитів ЄКТС за скороченим терміном навчання.</w:t>
            </w:r>
          </w:p>
        </w:tc>
      </w:tr>
      <w:tr w:rsidR="00DB5934" w:rsidRPr="004E05A4" w:rsidTr="005601F9">
        <w:trPr>
          <w:trHeight w:val="461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Наявність акредитації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DB5934" w:rsidRPr="004012E7" w:rsidRDefault="0075040A" w:rsidP="0075040A">
            <w:pPr>
              <w:shd w:val="clear" w:color="auto" w:fill="FFFFFF"/>
              <w:tabs>
                <w:tab w:val="left" w:pos="629"/>
                <w:tab w:val="left" w:pos="6662"/>
              </w:tabs>
              <w:ind w:left="130" w:right="108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5040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Термін подання програми на акредитацію – 202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  <w:r w:rsidRPr="0075040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р.</w:t>
            </w:r>
          </w:p>
        </w:tc>
      </w:tr>
      <w:tr w:rsidR="00DB5934" w:rsidRPr="001D07DC" w:rsidTr="005601F9">
        <w:trPr>
          <w:trHeight w:val="262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Цикл/рівень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DB5934" w:rsidRPr="005A4486" w:rsidRDefault="00AA3114" w:rsidP="0075040A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AA3114">
              <w:rPr>
                <w:rFonts w:ascii="Times New Roman" w:hAnsi="Times New Roman"/>
                <w:sz w:val="24"/>
                <w:lang w:val="uk-UA"/>
              </w:rPr>
              <w:t xml:space="preserve">Національна рамка кваліфікацій України – </w:t>
            </w:r>
            <w:r w:rsidR="0075040A">
              <w:rPr>
                <w:rFonts w:ascii="Times New Roman" w:hAnsi="Times New Roman"/>
                <w:sz w:val="24"/>
                <w:lang w:val="uk-UA"/>
              </w:rPr>
              <w:t>шостий</w:t>
            </w:r>
            <w:r w:rsidRPr="00AA3114">
              <w:rPr>
                <w:rFonts w:ascii="Times New Roman" w:hAnsi="Times New Roman"/>
                <w:sz w:val="24"/>
                <w:lang w:val="uk-UA"/>
              </w:rPr>
              <w:t xml:space="preserve"> рівень</w:t>
            </w:r>
            <w:r w:rsidR="005A4486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FA3077" w:rsidTr="005601F9">
        <w:trPr>
          <w:trHeight w:val="263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Передумови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4F6171" w:rsidRPr="00DB5934" w:rsidRDefault="0014562F" w:rsidP="0075040A">
            <w:pPr>
              <w:tabs>
                <w:tab w:val="left" w:pos="6662"/>
              </w:tabs>
              <w:ind w:left="75" w:right="108"/>
              <w:jc w:val="both"/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</w:t>
            </w:r>
            <w:r w:rsidR="0075040A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DB5934" w:rsidRPr="00DB5934" w:rsidTr="005601F9">
        <w:trPr>
          <w:trHeight w:val="267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ind w:left="108" w:right="9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Мова(и) викладання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DB5934" w:rsidRPr="00DB5934" w:rsidRDefault="00DB5934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Українська</w:t>
            </w:r>
          </w:p>
        </w:tc>
      </w:tr>
      <w:tr w:rsidR="00DB5934" w:rsidRPr="00DB5934" w:rsidTr="005601F9">
        <w:trPr>
          <w:trHeight w:val="308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601F9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Термін дії освітньої</w:t>
            </w:r>
            <w:r w:rsidR="005601F9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DB5934" w:rsidRPr="00DB5934" w:rsidRDefault="00DB5934" w:rsidP="00BD6097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trike/>
                <w:spacing w:val="-60"/>
                <w:sz w:val="24"/>
                <w:lang w:val="uk-UA"/>
              </w:rPr>
              <w:t xml:space="preserve"> </w:t>
            </w:r>
            <w:r w:rsidRPr="00DB5934">
              <w:rPr>
                <w:rFonts w:ascii="Times New Roman" w:hAnsi="Times New Roman"/>
                <w:sz w:val="24"/>
                <w:lang w:val="uk-UA"/>
              </w:rPr>
              <w:t>До 01.07.202</w:t>
            </w:r>
            <w:r w:rsidR="00BD6097">
              <w:rPr>
                <w:rFonts w:ascii="Times New Roman" w:hAnsi="Times New Roman"/>
                <w:sz w:val="24"/>
                <w:lang w:val="uk-UA"/>
              </w:rPr>
              <w:t>7</w:t>
            </w: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 р.</w:t>
            </w:r>
          </w:p>
        </w:tc>
      </w:tr>
      <w:tr w:rsidR="00DB5934" w:rsidRPr="00FA3077" w:rsidTr="005601F9">
        <w:trPr>
          <w:trHeight w:val="696"/>
        </w:trPr>
        <w:tc>
          <w:tcPr>
            <w:tcW w:w="3403" w:type="dxa"/>
            <w:gridSpan w:val="4"/>
            <w:tcBorders>
              <w:left w:val="single" w:sz="4" w:space="0" w:color="000000"/>
            </w:tcBorders>
          </w:tcPr>
          <w:p w:rsidR="00DB5934" w:rsidRPr="00DB5934" w:rsidRDefault="00DB5934" w:rsidP="005A4486">
            <w:pPr>
              <w:spacing w:line="240" w:lineRule="exact"/>
              <w:ind w:left="108" w:right="11"/>
              <w:rPr>
                <w:rFonts w:ascii="Times New Roman" w:hAnsi="Times New Roman"/>
                <w:b/>
                <w:sz w:val="24"/>
                <w:lang w:val="uk-UA"/>
              </w:rPr>
            </w:pPr>
            <w:proofErr w:type="spellStart"/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Інтернет-адреса</w:t>
            </w:r>
            <w:proofErr w:type="spellEnd"/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 xml:space="preserve"> постійного розміщення опису освітньої програми</w:t>
            </w:r>
          </w:p>
        </w:tc>
        <w:tc>
          <w:tcPr>
            <w:tcW w:w="6520" w:type="dxa"/>
            <w:tcBorders>
              <w:right w:val="single" w:sz="4" w:space="0" w:color="000000"/>
            </w:tcBorders>
          </w:tcPr>
          <w:p w:rsidR="00DB5934" w:rsidRPr="00DB5934" w:rsidRDefault="00444B89" w:rsidP="005601F9">
            <w:pPr>
              <w:tabs>
                <w:tab w:val="left" w:pos="6662"/>
              </w:tabs>
              <w:ind w:left="75" w:right="108"/>
              <w:rPr>
                <w:rFonts w:ascii="Times New Roman" w:hAnsi="Times New Roman"/>
                <w:sz w:val="24"/>
                <w:lang w:val="uk-UA"/>
              </w:rPr>
            </w:pPr>
            <w:hyperlink r:id="rId9" w:history="1">
              <w:r w:rsidR="00DB5934" w:rsidRPr="00DB593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http://knutd.</w:t>
              </w:r>
              <w:proofErr w:type="spellStart"/>
              <w:r w:rsidR="00DB5934" w:rsidRPr="00DB593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edu</w:t>
              </w:r>
              <w:r w:rsidR="00DB5934" w:rsidRPr="00DB593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.ua</w:t>
              </w:r>
              <w:proofErr w:type="spellEnd"/>
              <w:r w:rsidR="00DB5934" w:rsidRPr="00DB593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/</w:t>
              </w:r>
              <w:proofErr w:type="spellStart"/>
              <w:r w:rsidR="00DB5934" w:rsidRPr="00DB593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ekts</w:t>
              </w:r>
              <w:proofErr w:type="spellEnd"/>
              <w:r w:rsidR="00DB5934" w:rsidRPr="00DB593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/</w:t>
              </w:r>
            </w:hyperlink>
          </w:p>
        </w:tc>
      </w:tr>
      <w:tr w:rsidR="00DB5934" w:rsidRPr="00DB5934" w:rsidTr="005601F9">
        <w:trPr>
          <w:trHeight w:val="60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5934" w:rsidRPr="00DB5934" w:rsidRDefault="00DB5934" w:rsidP="00DB5934">
            <w:pPr>
              <w:ind w:left="3227" w:right="323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2 – Мета освітньої програми</w:t>
            </w:r>
          </w:p>
        </w:tc>
      </w:tr>
      <w:tr w:rsidR="00DB5934" w:rsidRPr="00FA3077" w:rsidTr="005601F9">
        <w:trPr>
          <w:trHeight w:val="82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DDC" w:rsidRPr="00383276" w:rsidRDefault="00FB2E2C" w:rsidP="00D52DDC">
            <w:pPr>
              <w:tabs>
                <w:tab w:val="left" w:pos="1320"/>
                <w:tab w:val="left" w:pos="1804"/>
                <w:tab w:val="left" w:pos="3974"/>
                <w:tab w:val="left" w:pos="4329"/>
                <w:tab w:val="left" w:pos="5468"/>
                <w:tab w:val="left" w:pos="7937"/>
                <w:tab w:val="left" w:pos="8820"/>
                <w:tab w:val="left" w:pos="9270"/>
              </w:tabs>
              <w:ind w:left="106" w:right="8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Підготувати </w:t>
            </w:r>
            <w:r w:rsidR="00F215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компетентних </w:t>
            </w:r>
            <w:r w:rsidRP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фахівців </w:t>
            </w:r>
            <w:r w:rsidR="00F215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для </w:t>
            </w:r>
            <w:r w:rsidR="00B865CC" w:rsidRP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</w:t>
            </w:r>
            <w:r w:rsidR="00A242FA" w:rsidRPr="00A242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(професійно-технічної) </w:t>
            </w:r>
            <w:r w:rsidR="00B865CC" w:rsidRPr="00383276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 w:rsidR="00F21556">
              <w:rPr>
                <w:rFonts w:ascii="Times New Roman" w:hAnsi="Times New Roman"/>
                <w:sz w:val="24"/>
                <w:szCs w:val="24"/>
                <w:lang w:val="uk-UA"/>
              </w:rPr>
              <w:t>, які володіють</w:t>
            </w:r>
            <w:r w:rsidR="00B865CC" w:rsidRP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2DDC" w:rsidRPr="00383276">
              <w:rPr>
                <w:rFonts w:ascii="Times New Roman" w:hAnsi="Times New Roman"/>
                <w:sz w:val="24"/>
                <w:szCs w:val="24"/>
                <w:lang w:val="uk-UA"/>
              </w:rPr>
              <w:t>комп’ютерними технологіями в управлінні інформаційними системами</w:t>
            </w:r>
            <w:r w:rsidR="00F215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</w:t>
            </w:r>
            <w:r w:rsidR="00383276" w:rsidRP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52DDC" w:rsidRP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 </w:t>
            </w:r>
            <w:r w:rsidR="00F21556" w:rsidRPr="00F21556">
              <w:rPr>
                <w:rFonts w:ascii="Times New Roman" w:hAnsi="Times New Roman"/>
                <w:sz w:val="24"/>
                <w:szCs w:val="24"/>
                <w:lang w:val="uk-UA"/>
              </w:rPr>
              <w:t>вирішувати складні та нестандартні задачі і проблеми прикладного та інноваційного характеру з програмного забезпечення</w:t>
            </w:r>
            <w:r w:rsidR="00F2155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="00D52DDC" w:rsidRP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розробляти та вдосконалювати програмні продукти, зокрема, навчального призначення, ефективно використовувати новітні інформаційно-комунікативні технології в освітньому процесі. </w:t>
            </w:r>
          </w:p>
          <w:p w:rsidR="0014562F" w:rsidRPr="00FA374A" w:rsidRDefault="0014562F" w:rsidP="00A242FA">
            <w:pPr>
              <w:tabs>
                <w:tab w:val="left" w:pos="1320"/>
                <w:tab w:val="left" w:pos="1804"/>
                <w:tab w:val="left" w:pos="3974"/>
                <w:tab w:val="left" w:pos="4329"/>
                <w:tab w:val="left" w:pos="5468"/>
                <w:tab w:val="left" w:pos="7937"/>
                <w:tab w:val="left" w:pos="8820"/>
                <w:tab w:val="left" w:pos="9270"/>
              </w:tabs>
              <w:ind w:left="106" w:right="89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A374A">
              <w:rPr>
                <w:rFonts w:ascii="Times New Roman" w:hAnsi="Times New Roman"/>
                <w:sz w:val="24"/>
                <w:szCs w:val="24"/>
                <w:lang w:val="uk-UA"/>
              </w:rPr>
              <w:t>Основними цілями програми є</w:t>
            </w:r>
            <w:r w:rsidR="008C4662"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r w:rsidR="00FA374A"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громадянських якостей здобувача вищої освіти, </w:t>
            </w:r>
            <w:r w:rsidR="00F743E0">
              <w:rPr>
                <w:rFonts w:ascii="Times New Roman" w:hAnsi="Times New Roman"/>
                <w:sz w:val="24"/>
                <w:szCs w:val="24"/>
                <w:lang w:val="uk-UA"/>
              </w:rPr>
              <w:t>який</w:t>
            </w:r>
            <w:r w:rsidR="008C4662"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A374A">
              <w:rPr>
                <w:rFonts w:ascii="Times New Roman" w:hAnsi="Times New Roman"/>
                <w:sz w:val="24"/>
                <w:szCs w:val="24"/>
                <w:lang w:val="uk-UA"/>
              </w:rPr>
              <w:t>здатн</w:t>
            </w:r>
            <w:r w:rsidR="00F743E0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C4662"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ефективно </w:t>
            </w:r>
            <w:r w:rsidRPr="00FA374A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освітн</w:t>
            </w:r>
            <w:r w:rsidR="008C4662" w:rsidRPr="00FA374A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C4662"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діяльність </w:t>
            </w:r>
            <w:r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закладах професійної </w:t>
            </w:r>
            <w:r w:rsidR="00A242FA" w:rsidRPr="00A242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(професійно-технічної) </w:t>
            </w:r>
            <w:r w:rsidRPr="00FA374A">
              <w:rPr>
                <w:rFonts w:ascii="Times New Roman" w:hAnsi="Times New Roman"/>
                <w:sz w:val="24"/>
                <w:szCs w:val="24"/>
                <w:lang w:val="uk-UA"/>
              </w:rPr>
              <w:t>освіти</w:t>
            </w:r>
            <w:r w:rsidR="00F74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активним використанням інформаційн</w:t>
            </w:r>
            <w:r w:rsidR="00A242FA" w:rsidRPr="00A242FA">
              <w:rPr>
                <w:rFonts w:ascii="Times New Roman" w:hAnsi="Times New Roman"/>
                <w:sz w:val="24"/>
                <w:szCs w:val="24"/>
                <w:lang w:val="uk-UA"/>
              </w:rPr>
              <w:t>о-комунікативн</w:t>
            </w:r>
            <w:r w:rsidR="00A242FA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="00F74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технологій</w:t>
            </w:r>
            <w:r w:rsidR="00383276"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професійну діяльність</w:t>
            </w:r>
            <w:r w:rsidR="00F743E0">
              <w:t xml:space="preserve"> </w:t>
            </w:r>
            <w:r w:rsidR="00F743E0" w:rsidRPr="00F743E0">
              <w:rPr>
                <w:rFonts w:ascii="Times New Roman" w:hAnsi="Times New Roman"/>
                <w:sz w:val="24"/>
                <w:szCs w:val="24"/>
                <w:lang w:val="uk-UA"/>
              </w:rPr>
              <w:t>із цифрових технологій</w:t>
            </w:r>
            <w:r w:rsidR="00383276" w:rsidRPr="00FA374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83276" w:rsidRPr="00FA374A">
              <w:rPr>
                <w:rFonts w:ascii="Times New Roman" w:hAnsi="Times New Roman"/>
                <w:sz w:val="24"/>
                <w:lang w:val="uk-UA"/>
              </w:rPr>
              <w:t>на підприємствах, в організаціях та установах</w:t>
            </w:r>
            <w:r w:rsidR="00FA374A" w:rsidRPr="00FA374A">
              <w:rPr>
                <w:rFonts w:ascii="Times New Roman" w:hAnsi="Times New Roman"/>
                <w:sz w:val="24"/>
                <w:lang w:val="uk-UA"/>
              </w:rPr>
              <w:t xml:space="preserve">. </w:t>
            </w:r>
          </w:p>
        </w:tc>
      </w:tr>
      <w:tr w:rsidR="00DB5934" w:rsidRPr="00DB5934" w:rsidTr="005601F9">
        <w:trPr>
          <w:trHeight w:val="272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DB5934" w:rsidRPr="00DB5934" w:rsidRDefault="00DB5934" w:rsidP="00DB5934">
            <w:pPr>
              <w:ind w:left="264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3 – Характеристика освітньої програми</w:t>
            </w:r>
          </w:p>
        </w:tc>
      </w:tr>
      <w:tr w:rsidR="00DB5934" w:rsidRPr="00DB5934" w:rsidTr="005601F9">
        <w:trPr>
          <w:trHeight w:val="6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:rsidR="00DB5934" w:rsidRPr="00DB593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Предметна область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:rsidR="005601F9" w:rsidRPr="00FA374A" w:rsidRDefault="00FB2E2C" w:rsidP="005A4486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6" w:right="142"/>
              <w:jc w:val="both"/>
              <w:rPr>
                <w:rFonts w:ascii="Times New Roman" w:hAnsi="Times New Roman"/>
                <w:spacing w:val="-4"/>
                <w:sz w:val="24"/>
                <w:lang w:val="uk-UA"/>
              </w:rPr>
            </w:pPr>
            <w:r w:rsidRPr="00FA374A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 </w:t>
            </w:r>
          </w:p>
          <w:p w:rsidR="00DB5934" w:rsidRPr="00DB5934" w:rsidRDefault="00FA374A" w:rsidP="00FA374A">
            <w:pPr>
              <w:tabs>
                <w:tab w:val="left" w:pos="1497"/>
                <w:tab w:val="left" w:pos="3137"/>
                <w:tab w:val="left" w:pos="3775"/>
                <w:tab w:val="left" w:pos="5456"/>
                <w:tab w:val="left" w:pos="6099"/>
              </w:tabs>
              <w:ind w:left="74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A374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Обов’язкові навчальні освітні компоненти – 75%, з них: дисципліни загальної підготовки – 30%, професійної підготовки –  44%, практична підготовка – 13%, вивчення іноземної мови – 13%. </w:t>
            </w:r>
            <w:r w:rsidR="008C4662" w:rsidRPr="008C4662">
              <w:rPr>
                <w:rFonts w:ascii="Times New Roman" w:hAnsi="Times New Roman"/>
                <w:sz w:val="24"/>
                <w:lang w:val="uk-UA"/>
              </w:rPr>
              <w:t xml:space="preserve">Дисципліни вільного вибору студента – 25% обираються із </w:t>
            </w:r>
            <w:proofErr w:type="spellStart"/>
            <w:r w:rsidR="008C4662" w:rsidRPr="008C4662">
              <w:rPr>
                <w:rFonts w:ascii="Times New Roman" w:hAnsi="Times New Roman"/>
                <w:sz w:val="24"/>
                <w:lang w:val="uk-UA"/>
              </w:rPr>
              <w:t>загальноуніверситетського</w:t>
            </w:r>
            <w:proofErr w:type="spellEnd"/>
            <w:r w:rsidR="008C4662" w:rsidRPr="008C4662">
              <w:rPr>
                <w:rFonts w:ascii="Times New Roman" w:hAnsi="Times New Roman"/>
                <w:sz w:val="24"/>
                <w:lang w:val="uk-UA"/>
              </w:rPr>
              <w:t xml:space="preserve"> каталогу відповідно до затвердженої процедури в Університеті.</w:t>
            </w:r>
          </w:p>
        </w:tc>
      </w:tr>
      <w:tr w:rsidR="00DB5934" w:rsidRPr="00DB5934" w:rsidTr="005601F9">
        <w:trPr>
          <w:trHeight w:val="2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:rsidR="00DB5934" w:rsidRPr="00DB593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pacing w:val="-4"/>
                <w:sz w:val="24"/>
                <w:lang w:val="uk-UA"/>
              </w:rPr>
              <w:t>Орієнтація програми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:rsidR="00DB5934" w:rsidRPr="00DB5934" w:rsidRDefault="00DB5934" w:rsidP="00B11D65">
            <w:pPr>
              <w:ind w:left="76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Освітньо-професійна</w:t>
            </w:r>
            <w:r w:rsidR="009415AA">
              <w:t xml:space="preserve"> </w:t>
            </w:r>
            <w:r w:rsidR="009415AA" w:rsidRPr="009415AA">
              <w:rPr>
                <w:rFonts w:ascii="Times New Roman" w:hAnsi="Times New Roman"/>
                <w:sz w:val="24"/>
                <w:lang w:val="uk-UA"/>
              </w:rPr>
              <w:t>для підготовки бакалавра</w:t>
            </w:r>
            <w:r w:rsidR="00B11D65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FA3077" w:rsidTr="005601F9">
        <w:trPr>
          <w:trHeight w:val="20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:rsidR="00DB5934" w:rsidRPr="00DB5934" w:rsidRDefault="00DB5934" w:rsidP="00446557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 xml:space="preserve">Основний фокус програми 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:rsidR="00DB5934" w:rsidRPr="00B32780" w:rsidRDefault="00665689" w:rsidP="00B865CC">
            <w:pPr>
              <w:tabs>
                <w:tab w:val="left" w:pos="7230"/>
              </w:tabs>
              <w:ind w:left="18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</w:t>
            </w:r>
            <w:r w:rsidR="00AC42AE">
              <w:rPr>
                <w:rFonts w:ascii="Times New Roman" w:hAnsi="Times New Roman"/>
                <w:sz w:val="24"/>
                <w:szCs w:val="24"/>
                <w:lang w:val="uk-UA"/>
              </w:rPr>
              <w:t>формуванні фахових компетентностей у сфері цифрових технологій</w:t>
            </w:r>
            <w:r w:rsidR="00B865CC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B11D65">
              <w:t xml:space="preserve"> </w:t>
            </w:r>
            <w:r w:rsidR="00B11D65" w:rsidRPr="00B11D65">
              <w:rPr>
                <w:rFonts w:ascii="Times New Roman" w:hAnsi="Times New Roman"/>
                <w:sz w:val="24"/>
                <w:szCs w:val="24"/>
                <w:lang w:val="uk-UA"/>
              </w:rPr>
              <w:t>вивченні теоретичних та методичних положень</w:t>
            </w:r>
            <w:r w:rsidR="00B11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професійної педагогіки</w:t>
            </w:r>
            <w:r w:rsidR="00B11D65" w:rsidRPr="00B11D65">
              <w:rPr>
                <w:rFonts w:ascii="Times New Roman" w:hAnsi="Times New Roman"/>
                <w:sz w:val="24"/>
                <w:szCs w:val="24"/>
                <w:lang w:val="uk-UA"/>
              </w:rPr>
              <w:t>, організаційних та практичних інструментів</w:t>
            </w:r>
            <w:r w:rsidR="00B11D65">
              <w:t xml:space="preserve"> </w:t>
            </w:r>
            <w:r w:rsidR="00B11D65" w:rsidRPr="00B11D65">
              <w:rPr>
                <w:rFonts w:ascii="Times New Roman" w:hAnsi="Times New Roman"/>
                <w:sz w:val="24"/>
                <w:szCs w:val="24"/>
                <w:lang w:val="uk-UA"/>
              </w:rPr>
              <w:t>для здійснення освітньої діяльності у закладах професійної (професійно-технічної) освіти</w:t>
            </w:r>
            <w:r w:rsidR="00B11D6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3832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B5934" w:rsidRPr="00D612AB" w:rsidTr="001B10FC">
        <w:trPr>
          <w:trHeight w:val="65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:rsidR="00DB5934" w:rsidRPr="00DB593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 xml:space="preserve">Особливості </w:t>
            </w: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 xml:space="preserve">програми 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:rsidR="00DB5934" w:rsidRPr="00BE20AB" w:rsidRDefault="00641BEF" w:rsidP="00B11D65">
            <w:pPr>
              <w:tabs>
                <w:tab w:val="left" w:pos="7230"/>
              </w:tabs>
              <w:ind w:left="74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0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Програма </w:t>
            </w:r>
            <w:r w:rsidR="00AC42AE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орієнтує здобувачів вищої освіти на 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665689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омп’ютерні технології </w:t>
            </w:r>
            <w:r w:rsidR="00665689" w:rsidRPr="00BE20A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 управлінні інформаційними системами</w:t>
            </w:r>
            <w:r w:rsidR="00AC42AE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зокрема, для організації освітнього 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процесу та освітнього середовища</w:t>
            </w:r>
            <w:r w:rsidR="00B11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закладах </w:t>
            </w:r>
            <w:r w:rsidR="00B11D65" w:rsidRPr="00B11D65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 (професійно-технічної) освіти.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B5934" w:rsidRPr="00641BEF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5934" w:rsidRPr="00DB5934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lastRenderedPageBreak/>
              <w:t>4 – Придатність випускників до працевлаштування та подальшого навчання</w:t>
            </w:r>
          </w:p>
        </w:tc>
      </w:tr>
      <w:tr w:rsidR="00DB5934" w:rsidRPr="00FA3077" w:rsidTr="005601F9">
        <w:trPr>
          <w:trHeight w:val="405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:rsidR="00DB593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Придатність до працевлаштування</w:t>
            </w:r>
          </w:p>
          <w:p w:rsidR="00FF701A" w:rsidRPr="00FF701A" w:rsidRDefault="00FF701A" w:rsidP="00DB5934">
            <w:pPr>
              <w:ind w:left="106"/>
              <w:rPr>
                <w:rFonts w:ascii="Times New Roman" w:hAnsi="Times New Roman"/>
                <w:i/>
                <w:color w:val="FF0000"/>
                <w:sz w:val="24"/>
                <w:lang w:val="uk-UA"/>
              </w:rPr>
            </w:pP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:rsidR="00F57B5C" w:rsidRPr="00BE20AB" w:rsidRDefault="009415AA" w:rsidP="009776F2">
            <w:pPr>
              <w:tabs>
                <w:tab w:val="left" w:pos="2532"/>
              </w:tabs>
              <w:ind w:left="7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Випускник є придатним для працевлаштування 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закладах профільної середньої та позашкільної освіти, фахової </w:t>
            </w:r>
            <w:proofErr w:type="spellStart"/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передвищої</w:t>
            </w:r>
            <w:proofErr w:type="spellEnd"/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7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827B1A" w:rsidRPr="00827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професійної (професійно-технічної) 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освіти з підготовки </w:t>
            </w:r>
            <w:r w:rsidR="009776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технічних фахівців та </w:t>
            </w:r>
            <w:r w:rsidR="00B8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кваліфікованих робітників - 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операторів з обробки інформації та програмного забезпечення, операторів комп’ютерного набору, комп’ютерної верстки</w:t>
            </w:r>
            <w:r w:rsidR="009776F2">
              <w:rPr>
                <w:rFonts w:ascii="Times New Roman" w:hAnsi="Times New Roman"/>
                <w:sz w:val="24"/>
                <w:szCs w:val="24"/>
                <w:lang w:val="uk-UA"/>
              </w:rPr>
              <w:t>, -</w:t>
            </w:r>
            <w:r w:rsidR="00B865C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B3FDF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</w:t>
            </w:r>
            <w:r w:rsidR="000D49FC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посад</w:t>
            </w:r>
            <w:r w:rsidR="00AB3FDF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ах</w:t>
            </w:r>
            <w:r w:rsidR="00823BA5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07D69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майстр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307D69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виробничого навчання, </w:t>
            </w:r>
            <w:r w:rsidR="00DB5934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педагог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DB5934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професійного навчання, керівник</w:t>
            </w:r>
            <w:r w:rsidR="00BE20AB" w:rsidRPr="00BE20AB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DB5934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творчих гуртків</w:t>
            </w:r>
            <w:r w:rsidR="00827B1A">
              <w:rPr>
                <w:rFonts w:ascii="Times New Roman" w:hAnsi="Times New Roman"/>
                <w:sz w:val="24"/>
                <w:szCs w:val="24"/>
                <w:lang w:val="uk-UA"/>
              </w:rPr>
              <w:t>, а також</w:t>
            </w:r>
            <w:r w:rsidR="00DB5934" w:rsidRPr="00BE20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7B1A" w:rsidRPr="00827B1A">
              <w:rPr>
                <w:rFonts w:ascii="Times New Roman" w:hAnsi="Times New Roman"/>
                <w:sz w:val="24"/>
                <w:szCs w:val="24"/>
                <w:lang w:val="uk-UA"/>
              </w:rPr>
              <w:t>на підприємствах, в організаціях та установах за спеціалізацією</w:t>
            </w:r>
            <w:r w:rsidR="00827B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DB5934" w:rsidRPr="004B45DD" w:rsidTr="005601F9">
        <w:trPr>
          <w:trHeight w:val="788"/>
        </w:trPr>
        <w:tc>
          <w:tcPr>
            <w:tcW w:w="2466" w:type="dxa"/>
            <w:gridSpan w:val="2"/>
            <w:tcBorders>
              <w:left w:val="single" w:sz="4" w:space="0" w:color="000000"/>
            </w:tcBorders>
          </w:tcPr>
          <w:p w:rsidR="00DB5934" w:rsidRPr="00DB593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Подальше навчання</w:t>
            </w:r>
          </w:p>
        </w:tc>
        <w:tc>
          <w:tcPr>
            <w:tcW w:w="7457" w:type="dxa"/>
            <w:gridSpan w:val="3"/>
            <w:tcBorders>
              <w:right w:val="single" w:sz="4" w:space="0" w:color="000000"/>
            </w:tcBorders>
          </w:tcPr>
          <w:p w:rsidR="00DB5934" w:rsidRPr="005601F9" w:rsidRDefault="00DB5934" w:rsidP="005601F9">
            <w:pPr>
              <w:tabs>
                <w:tab w:val="left" w:pos="7239"/>
              </w:tabs>
              <w:ind w:left="100" w:right="142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Можливість продовження навчання за </w:t>
            </w:r>
            <w:proofErr w:type="spellStart"/>
            <w:r w:rsidR="00446557"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освітньо-науковою</w:t>
            </w:r>
            <w:proofErr w:type="spellEnd"/>
            <w:r w:rsidR="004E05A4"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/ </w:t>
            </w:r>
            <w:r w:rsidR="00446557"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освітньо-професійною </w:t>
            </w:r>
            <w:r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програмою другого (магістерського) рівня вищої освіти</w:t>
            </w:r>
            <w:r w:rsidR="00446557"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  <w:r w:rsidR="006D0B77" w:rsidRPr="005601F9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Набуття додаткових кваліфікацій в системі післядипломної освіти.</w:t>
            </w:r>
          </w:p>
        </w:tc>
      </w:tr>
      <w:tr w:rsidR="00DB5934" w:rsidRPr="00446557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5934" w:rsidRPr="00DB5934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5 – Викладання та оцінювання</w:t>
            </w:r>
          </w:p>
        </w:tc>
      </w:tr>
      <w:tr w:rsidR="00DB5934" w:rsidRPr="00FA3077" w:rsidTr="009415AA">
        <w:trPr>
          <w:trHeight w:val="405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:rsidR="00DB5934" w:rsidRPr="00DB593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Викладання та навчання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D854CD" w:rsidRDefault="00DB5934" w:rsidP="005601F9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</w:t>
            </w:r>
            <w:r w:rsidR="00505FAE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proofErr w:type="spellEnd"/>
            <w:r w:rsidR="0044655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проблемно-орієнтоване навчання, </w:t>
            </w:r>
            <w:proofErr w:type="spellStart"/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навчання</w:t>
            </w:r>
            <w:proofErr w:type="spellEnd"/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через практику та самонавчання</w:t>
            </w:r>
            <w:r w:rsidR="007F17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особистісний та </w:t>
            </w:r>
            <w:proofErr w:type="spellStart"/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діяльнісний</w:t>
            </w:r>
            <w:proofErr w:type="spellEnd"/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підходи, </w:t>
            </w:r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>які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передбачають розвиток студентів та їх самореалізацію</w:t>
            </w:r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омпетентнісний</w:t>
            </w:r>
            <w:proofErr w:type="spellEnd"/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підхід</w:t>
            </w:r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>, який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уможливлює розвиток компетентностей, необхідних майбутньому фахівцю для його успішної професійної діяльност</w:t>
            </w:r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і, 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індивідуально-диференціальн</w:t>
            </w:r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</w:t>
            </w:r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ід, що 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забезпечує</w:t>
            </w:r>
            <w:r w:rsidR="00D854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виявлення та розвиток професійно значущих якостей</w:t>
            </w:r>
            <w:r w:rsidR="00505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особистості</w:t>
            </w:r>
            <w:r w:rsidR="007F171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05FAE" w:rsidRDefault="00505FAE" w:rsidP="00B11D65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5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Система методів навчання базується на принципах цілеспрямованості, </w:t>
            </w:r>
            <w:proofErr w:type="spellStart"/>
            <w:r w:rsidRPr="00505FAE">
              <w:rPr>
                <w:rFonts w:ascii="Times New Roman" w:hAnsi="Times New Roman"/>
                <w:sz w:val="24"/>
                <w:szCs w:val="24"/>
                <w:lang w:val="uk-UA"/>
              </w:rPr>
              <w:t>бінарності</w:t>
            </w:r>
            <w:proofErr w:type="spellEnd"/>
            <w:r w:rsidRPr="00505FA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7F171B" w:rsidRPr="00DB5934" w:rsidRDefault="007F171B" w:rsidP="00B11D65">
            <w:pPr>
              <w:tabs>
                <w:tab w:val="left" w:pos="1831"/>
                <w:tab w:val="left" w:pos="2325"/>
                <w:tab w:val="left" w:pos="4438"/>
                <w:tab w:val="left" w:pos="6762"/>
                <w:tab w:val="left" w:pos="7220"/>
              </w:tabs>
              <w:spacing w:line="260" w:lineRule="exact"/>
              <w:ind w:left="102" w:right="14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F171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Форми організації освітнього процесу: </w:t>
            </w:r>
            <w:r w:rsidR="00B11D65" w:rsidRPr="00B11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лекція, семінарське, практичне, лабораторне заняття, практична підготовка, самостійна робота, консультація, розробка фахових </w:t>
            </w:r>
            <w:proofErr w:type="spellStart"/>
            <w:r w:rsidR="00B11D65" w:rsidRPr="00B11D65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="00B11D65" w:rsidRPr="00B11D6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(робіт).</w:t>
            </w:r>
          </w:p>
        </w:tc>
      </w:tr>
      <w:tr w:rsidR="00DB5934" w:rsidRPr="002C30A2" w:rsidTr="009415AA">
        <w:trPr>
          <w:trHeight w:val="124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:rsidR="00DB5934" w:rsidRPr="00DB5934" w:rsidRDefault="00DB5934" w:rsidP="00DB5934">
            <w:pPr>
              <w:ind w:left="10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Оцінювання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DB5934" w:rsidRPr="00DB5934" w:rsidRDefault="002F7761" w:rsidP="00505FAE">
            <w:pPr>
              <w:ind w:left="114" w:right="133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Е</w:t>
            </w:r>
            <w:r w:rsidRPr="002F776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кзамени, заліки, </w:t>
            </w:r>
            <w:r w:rsidR="00505FA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поточний контроль, т</w:t>
            </w:r>
            <w:r w:rsidRPr="002F7761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ести, есе, презентації, </w:t>
            </w:r>
            <w:r w:rsidR="00DB5934" w:rsidRPr="00DB593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звіти </w:t>
            </w:r>
            <w:r w:rsidR="00B61E3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з</w:t>
            </w:r>
            <w:r w:rsidR="00DB5934" w:rsidRPr="00DB593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практик</w:t>
            </w:r>
            <w:r w:rsidR="00B61E3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</w:t>
            </w:r>
            <w:r w:rsidR="00DB5934" w:rsidRPr="00DB593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захисти </w:t>
            </w:r>
            <w:r w:rsidR="00DB5934" w:rsidRPr="00DB593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курсов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их</w:t>
            </w:r>
            <w:r w:rsidR="00DB5934" w:rsidRPr="00DB593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роб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і</w:t>
            </w:r>
            <w:r w:rsidR="00B61E3E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(проектів).</w:t>
            </w:r>
            <w:r w:rsidR="00DB5934" w:rsidRPr="00DB5934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DB5934" w:rsidRPr="00DB5934" w:rsidTr="005601F9">
        <w:trPr>
          <w:trHeight w:val="156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B5934" w:rsidRPr="00DB5934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6 – Програмні компетентності</w:t>
            </w:r>
          </w:p>
        </w:tc>
      </w:tr>
      <w:tr w:rsidR="00DB5934" w:rsidRPr="00FA3077" w:rsidTr="009415AA">
        <w:trPr>
          <w:trHeight w:val="20"/>
        </w:trPr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:rsidR="00DB5934" w:rsidRPr="00DB5934" w:rsidRDefault="00DB5934" w:rsidP="007C2899">
            <w:pPr>
              <w:ind w:left="106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Інтегральна компетентність (ІК)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DB5934" w:rsidRPr="00DB5934" w:rsidRDefault="00D854CD" w:rsidP="00827B1A">
            <w:pPr>
              <w:tabs>
                <w:tab w:val="left" w:pos="7939"/>
              </w:tabs>
              <w:ind w:left="100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854CD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розв’язувати складні спеціалізовані задачі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54CD">
              <w:rPr>
                <w:rFonts w:ascii="Times New Roman" w:hAnsi="Times New Roman"/>
                <w:sz w:val="24"/>
                <w:szCs w:val="24"/>
                <w:lang w:val="uk-UA"/>
              </w:rPr>
              <w:t>практичні проблеми в професійній освіті, що передбачає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54CD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 певних теорій і методів педагогічної науки та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27B1A">
              <w:rPr>
                <w:rFonts w:ascii="Times New Roman" w:hAnsi="Times New Roman"/>
                <w:sz w:val="24"/>
                <w:szCs w:val="24"/>
                <w:lang w:val="uk-UA"/>
              </w:rPr>
              <w:t>цифрових технологій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54CD">
              <w:rPr>
                <w:rFonts w:ascii="Times New Roman" w:hAnsi="Times New Roman"/>
                <w:sz w:val="24"/>
                <w:szCs w:val="24"/>
                <w:lang w:val="uk-UA"/>
              </w:rPr>
              <w:t>і характеризується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854CD">
              <w:rPr>
                <w:rFonts w:ascii="Times New Roman" w:hAnsi="Times New Roman"/>
                <w:sz w:val="24"/>
                <w:szCs w:val="24"/>
                <w:lang w:val="uk-UA"/>
              </w:rPr>
              <w:t>комплексністю та невизначеністю умов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2D2E32" w:rsidRPr="00FA3077" w:rsidTr="009415AA">
        <w:trPr>
          <w:cantSplit/>
          <w:trHeight w:val="20"/>
        </w:trPr>
        <w:tc>
          <w:tcPr>
            <w:tcW w:w="1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D2E32" w:rsidRPr="005601F9" w:rsidRDefault="002D2E32" w:rsidP="00DB5934">
            <w:pPr>
              <w:ind w:left="90"/>
              <w:rPr>
                <w:rFonts w:ascii="Times New Roman" w:hAnsi="Times New Roman"/>
                <w:b/>
                <w:sz w:val="24"/>
                <w:lang w:val="uk-UA"/>
              </w:rPr>
            </w:pPr>
            <w:r w:rsidRPr="005601F9">
              <w:rPr>
                <w:rFonts w:ascii="Times New Roman" w:hAnsi="Times New Roman"/>
                <w:b/>
                <w:sz w:val="24"/>
                <w:lang w:val="uk-UA"/>
              </w:rPr>
              <w:t>Загальні компетентності (ЗК)</w:t>
            </w: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1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2D2E32" w:rsidRPr="00FA30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2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5601F9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2D2E32" w:rsidRPr="00DB5934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3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спілкуватися державною мовою як усно, так і письмово.</w:t>
            </w:r>
          </w:p>
        </w:tc>
      </w:tr>
      <w:tr w:rsidR="002D2E32" w:rsidRPr="00DB5934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4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спілкуватися іноземною мовою.</w:t>
            </w:r>
          </w:p>
        </w:tc>
      </w:tr>
      <w:tr w:rsidR="002D2E32" w:rsidRPr="00DB5934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5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приймати обґрунтовані рішення</w:t>
            </w:r>
            <w:r w:rsidR="00B61E3E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2D2E32" w:rsidRPr="00DB5934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6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Навички використання інформаційних і комунікаційних технологій.</w:t>
            </w:r>
          </w:p>
        </w:tc>
      </w:tr>
      <w:tr w:rsidR="002D2E32" w:rsidRPr="00DB5934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7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вчитися і оволодівати сучасними знаннями</w:t>
            </w:r>
            <w:r w:rsidR="00B61E3E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2D2E32" w:rsidRPr="00DB5934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8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працювати в команді.</w:t>
            </w:r>
          </w:p>
        </w:tc>
      </w:tr>
      <w:tr w:rsidR="002D2E32" w:rsidRPr="00DB5934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9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B61E3E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Цінування та повага різноманітності та</w:t>
            </w:r>
            <w:r w:rsidR="00B61E3E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мультикультурності.</w:t>
            </w:r>
          </w:p>
        </w:tc>
      </w:tr>
      <w:tr w:rsidR="002D2E32" w:rsidRPr="00FA3077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10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виявляти ініціативу та підприємливість.</w:t>
            </w:r>
          </w:p>
        </w:tc>
      </w:tr>
      <w:tr w:rsidR="002D2E32" w:rsidRPr="00491413" w:rsidTr="009415AA">
        <w:trPr>
          <w:cantSplit/>
          <w:trHeight w:val="2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2E32" w:rsidRPr="002B56EF" w:rsidRDefault="002D2E32" w:rsidP="00DB5934">
            <w:pPr>
              <w:ind w:left="90"/>
              <w:rPr>
                <w:rFonts w:ascii="Times New Roman" w:hAnsi="Times New Roman"/>
                <w:sz w:val="24"/>
                <w:lang w:val="uk-UA"/>
              </w:rPr>
            </w:pPr>
          </w:p>
        </w:tc>
        <w:tc>
          <w:tcPr>
            <w:tcW w:w="686" w:type="dxa"/>
            <w:gridSpan w:val="2"/>
            <w:tcBorders>
              <w:left w:val="single" w:sz="4" w:space="0" w:color="000000"/>
            </w:tcBorders>
          </w:tcPr>
          <w:p w:rsidR="002D2E32" w:rsidRPr="002B56EF" w:rsidRDefault="002D2E32" w:rsidP="007C2899">
            <w:pPr>
              <w:ind w:left="90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ЗК 11</w:t>
            </w:r>
          </w:p>
        </w:tc>
        <w:tc>
          <w:tcPr>
            <w:tcW w:w="7371" w:type="dxa"/>
            <w:gridSpan w:val="2"/>
            <w:tcBorders>
              <w:right w:val="single" w:sz="4" w:space="0" w:color="000000"/>
            </w:tcBorders>
          </w:tcPr>
          <w:p w:rsidR="002D2E32" w:rsidRPr="002B56EF" w:rsidRDefault="002D2E32" w:rsidP="002175A3">
            <w:pPr>
              <w:ind w:left="77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Усвідомлення рівних можливостей та гендерних</w:t>
            </w:r>
            <w:r w:rsidR="002175A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проблем</w:t>
            </w:r>
            <w:r w:rsidR="00B61E3E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FA3077" w:rsidTr="009415AA">
        <w:trPr>
          <w:cantSplit/>
          <w:trHeight w:val="20"/>
        </w:trPr>
        <w:tc>
          <w:tcPr>
            <w:tcW w:w="1866" w:type="dxa"/>
            <w:vMerge w:val="restart"/>
          </w:tcPr>
          <w:p w:rsidR="00DB5934" w:rsidRPr="005601F9" w:rsidRDefault="00DB5934" w:rsidP="00DB5934">
            <w:pPr>
              <w:ind w:left="71"/>
              <w:rPr>
                <w:rFonts w:ascii="Times New Roman" w:hAnsi="Times New Roman"/>
                <w:b/>
                <w:sz w:val="24"/>
                <w:lang w:val="uk-UA"/>
              </w:rPr>
            </w:pPr>
            <w:r w:rsidRPr="005601F9">
              <w:rPr>
                <w:rFonts w:ascii="Times New Roman" w:hAnsi="Times New Roman"/>
                <w:b/>
                <w:sz w:val="24"/>
                <w:lang w:val="uk-UA"/>
              </w:rPr>
              <w:t>Фахові компетентності</w:t>
            </w:r>
            <w:r w:rsidR="00BF2EF2" w:rsidRPr="005601F9"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Pr="005601F9">
              <w:rPr>
                <w:rFonts w:ascii="Times New Roman" w:hAnsi="Times New Roman"/>
                <w:b/>
                <w:sz w:val="24"/>
                <w:lang w:val="uk-UA"/>
              </w:rPr>
              <w:t>(ФК)</w:t>
            </w:r>
          </w:p>
        </w:tc>
        <w:tc>
          <w:tcPr>
            <w:tcW w:w="686" w:type="dxa"/>
            <w:gridSpan w:val="2"/>
          </w:tcPr>
          <w:p w:rsidR="00DB5934" w:rsidRPr="002B56E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1</w:t>
            </w:r>
          </w:p>
        </w:tc>
        <w:tc>
          <w:tcPr>
            <w:tcW w:w="7371" w:type="dxa"/>
            <w:gridSpan w:val="2"/>
          </w:tcPr>
          <w:p w:rsidR="00DB5934" w:rsidRPr="002B56EF" w:rsidRDefault="00D3140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застосовувати освітні теорії та методології у педагогічній діяльності.</w:t>
            </w:r>
            <w:r w:rsidR="00DB5934" w:rsidRPr="002B56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:rsidR="00DB5934" w:rsidRPr="002B56E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2</w:t>
            </w:r>
          </w:p>
        </w:tc>
        <w:tc>
          <w:tcPr>
            <w:tcW w:w="7371" w:type="dxa"/>
            <w:gridSpan w:val="2"/>
          </w:tcPr>
          <w:p w:rsidR="00DB5934" w:rsidRPr="002B56EF" w:rsidRDefault="00D3140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забезпечити формування у здобувачів освіти цінностей громадянськості і демократії.</w:t>
            </w:r>
          </w:p>
        </w:tc>
      </w:tr>
      <w:tr w:rsidR="00DB5934" w:rsidRPr="00DB5934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:rsidR="00DB5934" w:rsidRPr="002B56E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3</w:t>
            </w:r>
          </w:p>
        </w:tc>
        <w:tc>
          <w:tcPr>
            <w:tcW w:w="7371" w:type="dxa"/>
            <w:gridSpan w:val="2"/>
          </w:tcPr>
          <w:p w:rsidR="00DB5934" w:rsidRPr="002B56EF" w:rsidRDefault="00D3140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керувати навчальними</w:t>
            </w:r>
            <w:r w:rsidR="00C6259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/</w:t>
            </w:r>
            <w:r w:rsidR="00C6259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 xml:space="preserve">розвивальними </w:t>
            </w:r>
            <w:proofErr w:type="spellStart"/>
            <w:r w:rsidRPr="002B56EF">
              <w:rPr>
                <w:rFonts w:ascii="Times New Roman" w:hAnsi="Times New Roman"/>
                <w:sz w:val="24"/>
                <w:lang w:val="uk-UA"/>
              </w:rPr>
              <w:t>про</w:t>
            </w:r>
            <w:r w:rsidR="002175A3">
              <w:rPr>
                <w:rFonts w:ascii="Times New Roman" w:hAnsi="Times New Roman"/>
                <w:sz w:val="24"/>
                <w:lang w:val="uk-UA"/>
              </w:rPr>
              <w:t>є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ктами</w:t>
            </w:r>
            <w:proofErr w:type="spellEnd"/>
            <w:r w:rsidRPr="002B56EF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:rsidR="00DB5934" w:rsidRPr="002B56E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4</w:t>
            </w:r>
          </w:p>
        </w:tc>
        <w:tc>
          <w:tcPr>
            <w:tcW w:w="7371" w:type="dxa"/>
            <w:gridSpan w:val="2"/>
          </w:tcPr>
          <w:p w:rsidR="00DB5934" w:rsidRPr="002B56EF" w:rsidRDefault="00D3140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спрямовувати здобувачів освіти на прогрес і досягнення.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:rsidR="00DB5934" w:rsidRPr="002B56E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5</w:t>
            </w:r>
          </w:p>
        </w:tc>
        <w:tc>
          <w:tcPr>
            <w:tcW w:w="7371" w:type="dxa"/>
            <w:gridSpan w:val="2"/>
          </w:tcPr>
          <w:p w:rsidR="00DB5934" w:rsidRPr="002B56EF" w:rsidRDefault="00D3140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використовувати сучасні інформаційні технології та спеціалізоване програмне забезпечення та інтегрувати їх в освітнє середовище.</w:t>
            </w:r>
          </w:p>
        </w:tc>
      </w:tr>
      <w:tr w:rsidR="00DB5934" w:rsidRPr="00DB5934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:rsidR="00DB5934" w:rsidRPr="002B56E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6</w:t>
            </w:r>
          </w:p>
        </w:tc>
        <w:tc>
          <w:tcPr>
            <w:tcW w:w="7371" w:type="dxa"/>
            <w:gridSpan w:val="2"/>
          </w:tcPr>
          <w:p w:rsidR="00DB5934" w:rsidRPr="002B56EF" w:rsidRDefault="00D3140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реалізовувати навчальні стратегії, засновані на конкретних критеріях для оцінювання навчальних досягнень</w:t>
            </w:r>
            <w:r w:rsidR="00B61E3E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806F85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</w:tcPr>
          <w:p w:rsidR="00DB5934" w:rsidRPr="00147EF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lang w:val="uk-UA"/>
              </w:rPr>
              <w:t>ФК 7</w:t>
            </w:r>
          </w:p>
        </w:tc>
        <w:tc>
          <w:tcPr>
            <w:tcW w:w="7371" w:type="dxa"/>
            <w:gridSpan w:val="2"/>
          </w:tcPr>
          <w:p w:rsidR="00DB5934" w:rsidRPr="00147EF4" w:rsidRDefault="00D31407" w:rsidP="009776F2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lang w:val="uk-UA"/>
              </w:rPr>
              <w:t xml:space="preserve">Здатність аналізувати ефективність </w:t>
            </w:r>
            <w:proofErr w:type="spellStart"/>
            <w:r w:rsidRPr="00147EF4">
              <w:rPr>
                <w:rFonts w:ascii="Times New Roman" w:hAnsi="Times New Roman"/>
                <w:sz w:val="24"/>
                <w:lang w:val="uk-UA"/>
              </w:rPr>
              <w:t>про</w:t>
            </w:r>
            <w:r w:rsidR="00BF60A3" w:rsidRPr="00147EF4">
              <w:rPr>
                <w:rFonts w:ascii="Times New Roman" w:hAnsi="Times New Roman"/>
                <w:sz w:val="24"/>
                <w:lang w:val="uk-UA"/>
              </w:rPr>
              <w:t>є</w:t>
            </w:r>
            <w:r w:rsidRPr="00147EF4">
              <w:rPr>
                <w:rFonts w:ascii="Times New Roman" w:hAnsi="Times New Roman"/>
                <w:sz w:val="24"/>
                <w:lang w:val="uk-UA"/>
              </w:rPr>
              <w:t>ктних</w:t>
            </w:r>
            <w:proofErr w:type="spellEnd"/>
            <w:r w:rsidRPr="00147EF4">
              <w:rPr>
                <w:rFonts w:ascii="Times New Roman" w:hAnsi="Times New Roman"/>
                <w:sz w:val="24"/>
                <w:lang w:val="uk-UA"/>
              </w:rPr>
              <w:t xml:space="preserve"> рішень, пов’язаних з підбором, експлуатацією, удосконаленням, модернізацією технологічного обладнання та устаткування </w:t>
            </w:r>
            <w:r w:rsidR="005A4486">
              <w:rPr>
                <w:rFonts w:ascii="Times New Roman" w:hAnsi="Times New Roman"/>
                <w:sz w:val="24"/>
                <w:lang w:val="uk-UA"/>
              </w:rPr>
              <w:t>галузі</w:t>
            </w:r>
            <w:r w:rsidR="009776F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5A4486">
              <w:rPr>
                <w:rFonts w:ascii="Times New Roman" w:hAnsi="Times New Roman"/>
                <w:sz w:val="24"/>
                <w:lang w:val="uk-UA"/>
              </w:rPr>
              <w:t>/</w:t>
            </w:r>
            <w:r w:rsidR="009776F2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147EF4">
              <w:rPr>
                <w:rFonts w:ascii="Times New Roman" w:hAnsi="Times New Roman"/>
                <w:sz w:val="24"/>
                <w:lang w:val="uk-UA"/>
              </w:rPr>
              <w:t xml:space="preserve">сфери </w:t>
            </w:r>
            <w:r w:rsidR="003C19D7" w:rsidRPr="00147EF4">
              <w:rPr>
                <w:rFonts w:ascii="Times New Roman" w:hAnsi="Times New Roman"/>
                <w:sz w:val="24"/>
                <w:lang w:val="uk-UA"/>
              </w:rPr>
              <w:t>відповідно до спеціалізації</w:t>
            </w:r>
            <w:r w:rsidR="009776F2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  <w:tcBorders>
              <w:bottom w:val="nil"/>
            </w:tcBorders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:rsidR="00DB5934" w:rsidRPr="00147EF4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szCs w:val="24"/>
                <w:lang w:val="uk-UA"/>
              </w:rPr>
              <w:t>ФК 8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:rsidR="00DB5934" w:rsidRPr="00147EF4" w:rsidRDefault="00D31407" w:rsidP="009776F2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програмне забезпечення для вирішення професійних завдань </w:t>
            </w:r>
            <w:r w:rsidR="003C19D7" w:rsidRPr="00147EF4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спеціалізації.</w:t>
            </w:r>
          </w:p>
        </w:tc>
      </w:tr>
      <w:tr w:rsidR="00DB5934" w:rsidRPr="00DB5934" w:rsidTr="009415AA">
        <w:trPr>
          <w:cantSplit/>
          <w:trHeight w:val="20"/>
        </w:trPr>
        <w:tc>
          <w:tcPr>
            <w:tcW w:w="1866" w:type="dxa"/>
            <w:vMerge w:val="restart"/>
            <w:tcBorders>
              <w:top w:val="nil"/>
            </w:tcBorders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:rsidR="00DB5934" w:rsidRPr="002B56EF" w:rsidRDefault="00DB5934" w:rsidP="007C2899">
            <w:pPr>
              <w:ind w:left="56" w:hanging="14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9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:rsidR="00DB5934" w:rsidRPr="002B56EF" w:rsidRDefault="00D31407" w:rsidP="002175A3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здійснювати професійну діяльність з</w:t>
            </w:r>
            <w:r w:rsidR="002175A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дотриманням вимог законодавства, стандартів освіти та</w:t>
            </w:r>
            <w:r w:rsidR="002175A3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внутрішніх нормативних документів закладу освіти.</w:t>
            </w:r>
          </w:p>
        </w:tc>
      </w:tr>
      <w:tr w:rsidR="00DB5934" w:rsidRPr="00806F85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:rsidR="00DB5934" w:rsidRPr="002B56EF" w:rsidRDefault="00DB5934" w:rsidP="007C2899">
            <w:pPr>
              <w:ind w:right="-29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 10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:rsidR="00DB5934" w:rsidRPr="002B56EF" w:rsidRDefault="00D31407" w:rsidP="00444B89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 xml:space="preserve"> Здатність упроваджувати ефективні методи організації праці відповідно до вимог екологічної безпеки, </w:t>
            </w:r>
            <w:proofErr w:type="spellStart"/>
            <w:r w:rsidRPr="002B56EF">
              <w:rPr>
                <w:rFonts w:ascii="Times New Roman" w:hAnsi="Times New Roman"/>
                <w:sz w:val="24"/>
                <w:lang w:val="uk-UA"/>
              </w:rPr>
              <w:t>бе</w:t>
            </w:r>
            <w:r w:rsidR="00444B89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пеки</w:t>
            </w:r>
            <w:proofErr w:type="spellEnd"/>
            <w:r w:rsidRPr="002B56EF">
              <w:rPr>
                <w:rFonts w:ascii="Times New Roman" w:hAnsi="Times New Roman"/>
                <w:sz w:val="24"/>
                <w:lang w:val="uk-UA"/>
              </w:rPr>
              <w:t xml:space="preserve"> життєдіяльності та охорони і гігієни праці.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:rsidR="00DB5934" w:rsidRPr="002B56EF" w:rsidRDefault="00DB5934" w:rsidP="007C2899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ФК11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:rsidR="00DB5934" w:rsidRPr="002B56EF" w:rsidRDefault="00D31407" w:rsidP="002175A3">
            <w:pPr>
              <w:tabs>
                <w:tab w:val="left" w:pos="2831"/>
              </w:tabs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ar-SA"/>
              </w:rPr>
              <w:t>Здатність використовувати у професійній діяльності основні положення, методи, принципи фундаментальних та</w:t>
            </w:r>
            <w:r w:rsidR="00CF39E6" w:rsidRPr="002B56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ar-S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ar-SA"/>
              </w:rPr>
              <w:t>прикладних наук.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</w:tcBorders>
          </w:tcPr>
          <w:p w:rsidR="00DB5934" w:rsidRPr="00147EF4" w:rsidRDefault="00DB5934" w:rsidP="007C2899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lang w:val="uk-UA"/>
              </w:rPr>
              <w:t>ФК12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DB5934" w:rsidRPr="00147EF4" w:rsidRDefault="00CF39E6" w:rsidP="003C19D7">
            <w:pPr>
              <w:ind w:left="79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147EF4">
              <w:rPr>
                <w:rFonts w:ascii="Times New Roman" w:hAnsi="Times New Roman"/>
                <w:sz w:val="24"/>
                <w:szCs w:val="24"/>
              </w:rPr>
              <w:t>Здатність</w:t>
            </w:r>
            <w:proofErr w:type="spellEnd"/>
            <w:r w:rsidRPr="0014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EF4">
              <w:rPr>
                <w:rFonts w:ascii="Times New Roman" w:hAnsi="Times New Roman"/>
                <w:sz w:val="24"/>
                <w:szCs w:val="24"/>
              </w:rPr>
              <w:t>виконувати</w:t>
            </w:r>
            <w:proofErr w:type="spellEnd"/>
            <w:r w:rsidRPr="0014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EF4">
              <w:rPr>
                <w:rFonts w:ascii="Times New Roman" w:hAnsi="Times New Roman"/>
                <w:sz w:val="24"/>
                <w:szCs w:val="24"/>
              </w:rPr>
              <w:t>розрахунки</w:t>
            </w:r>
            <w:proofErr w:type="spellEnd"/>
            <w:r w:rsidRPr="0014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EF4">
              <w:rPr>
                <w:rFonts w:ascii="Times New Roman" w:hAnsi="Times New Roman"/>
                <w:sz w:val="24"/>
                <w:szCs w:val="24"/>
              </w:rPr>
              <w:t>технологічних</w:t>
            </w:r>
            <w:proofErr w:type="spellEnd"/>
            <w:r w:rsidRPr="0014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EF4">
              <w:rPr>
                <w:rFonts w:ascii="Times New Roman" w:hAnsi="Times New Roman"/>
                <w:sz w:val="24"/>
                <w:szCs w:val="24"/>
              </w:rPr>
              <w:t>процесів</w:t>
            </w:r>
            <w:proofErr w:type="spellEnd"/>
            <w:r w:rsidRPr="0014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C19D7" w:rsidRPr="00147EF4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  <w:r w:rsidRPr="00147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7EF4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="00A242F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147E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:rsidR="00DB5934" w:rsidRPr="002B56EF" w:rsidRDefault="00DB5934" w:rsidP="007C2899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ФК13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:rsidR="00DB5934" w:rsidRPr="002B56EF" w:rsidRDefault="00CF39E6" w:rsidP="009776F2">
            <w:pPr>
              <w:ind w:left="79" w:right="142"/>
              <w:jc w:val="both"/>
              <w:rPr>
                <w:rFonts w:ascii="Times New Roman" w:hAnsi="Times New Roman"/>
                <w:spacing w:val="-4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Здатність управляти комплексними діями </w:t>
            </w:r>
            <w:r w:rsidR="009776F2">
              <w:rPr>
                <w:rFonts w:ascii="Times New Roman" w:hAnsi="Times New Roman"/>
                <w:spacing w:val="-4"/>
                <w:sz w:val="24"/>
                <w:lang w:val="uk-UA"/>
              </w:rPr>
              <w:t>/</w:t>
            </w:r>
            <w:r w:rsidRPr="002B56EF">
              <w:rPr>
                <w:rFonts w:ascii="Times New Roman" w:hAnsi="Times New Roman"/>
                <w:spacing w:val="-4"/>
                <w:sz w:val="24"/>
                <w:lang w:val="uk-UA"/>
              </w:rPr>
              <w:t xml:space="preserve"> </w:t>
            </w:r>
            <w:proofErr w:type="spellStart"/>
            <w:r w:rsidRPr="002B56EF">
              <w:rPr>
                <w:rFonts w:ascii="Times New Roman" w:hAnsi="Times New Roman"/>
                <w:spacing w:val="-4"/>
                <w:sz w:val="24"/>
                <w:lang w:val="uk-UA"/>
              </w:rPr>
              <w:t>про</w:t>
            </w:r>
            <w:r w:rsidR="00BF60A3">
              <w:rPr>
                <w:rFonts w:ascii="Times New Roman" w:hAnsi="Times New Roman"/>
                <w:spacing w:val="-4"/>
                <w:sz w:val="24"/>
                <w:lang w:val="uk-UA"/>
              </w:rPr>
              <w:t>є</w:t>
            </w:r>
            <w:r w:rsidRPr="002B56EF">
              <w:rPr>
                <w:rFonts w:ascii="Times New Roman" w:hAnsi="Times New Roman"/>
                <w:spacing w:val="-4"/>
                <w:sz w:val="24"/>
                <w:lang w:val="uk-UA"/>
              </w:rPr>
              <w:t>ктами</w:t>
            </w:r>
            <w:proofErr w:type="spellEnd"/>
            <w:r w:rsidRPr="002B56EF">
              <w:rPr>
                <w:rFonts w:ascii="Times New Roman" w:hAnsi="Times New Roman"/>
                <w:spacing w:val="-4"/>
                <w:sz w:val="24"/>
                <w:lang w:val="uk-UA"/>
              </w:rPr>
              <w:t>, відповідати за прийняття рішень у непередбачуваних умовах та професійний розвиток здобувачів освіти і підлеглих.</w:t>
            </w:r>
          </w:p>
        </w:tc>
      </w:tr>
      <w:tr w:rsidR="00DB5934" w:rsidRPr="00D31407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:rsidR="00DB5934" w:rsidRPr="00147EF4" w:rsidRDefault="00DB5934" w:rsidP="007C2899">
            <w:pPr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lang w:val="uk-UA"/>
              </w:rPr>
              <w:t>ФК14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:rsidR="00DB5934" w:rsidRPr="00147EF4" w:rsidRDefault="00CF39E6" w:rsidP="009776F2">
            <w:pPr>
              <w:ind w:left="79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lang w:val="uk-UA"/>
              </w:rPr>
              <w:t xml:space="preserve">Здатність збирати, аналізувати та інтерпретувати інформацію </w:t>
            </w:r>
            <w:r w:rsidR="003C19D7" w:rsidRPr="00147EF4">
              <w:rPr>
                <w:rFonts w:ascii="Times New Roman" w:hAnsi="Times New Roman"/>
                <w:sz w:val="24"/>
                <w:lang w:val="uk-UA"/>
              </w:rPr>
              <w:t>(дані) відповідно до спеціалізації</w:t>
            </w:r>
            <w:r w:rsidR="009776F2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806F85" w:rsidTr="009415AA">
        <w:trPr>
          <w:cantSplit/>
          <w:trHeight w:val="20"/>
        </w:trPr>
        <w:tc>
          <w:tcPr>
            <w:tcW w:w="1866" w:type="dxa"/>
            <w:vMerge/>
          </w:tcPr>
          <w:p w:rsidR="00DB5934" w:rsidRPr="002B56EF" w:rsidRDefault="00DB5934" w:rsidP="00DB5934">
            <w:pPr>
              <w:rPr>
                <w:rFonts w:ascii="Times New Roman" w:hAnsi="Times New Roman"/>
                <w:sz w:val="18"/>
                <w:lang w:val="uk-UA"/>
              </w:rPr>
            </w:pPr>
          </w:p>
        </w:tc>
        <w:tc>
          <w:tcPr>
            <w:tcW w:w="686" w:type="dxa"/>
            <w:gridSpan w:val="2"/>
            <w:tcBorders>
              <w:top w:val="nil"/>
            </w:tcBorders>
          </w:tcPr>
          <w:p w:rsidR="00DB5934" w:rsidRPr="002B56EF" w:rsidRDefault="00DB5934" w:rsidP="00DB5934">
            <w:pPr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ФК15</w:t>
            </w:r>
          </w:p>
        </w:tc>
        <w:tc>
          <w:tcPr>
            <w:tcW w:w="7371" w:type="dxa"/>
            <w:gridSpan w:val="2"/>
            <w:tcBorders>
              <w:top w:val="nil"/>
            </w:tcBorders>
          </w:tcPr>
          <w:p w:rsidR="00DB5934" w:rsidRPr="002B56EF" w:rsidRDefault="00CF39E6" w:rsidP="009776F2">
            <w:pPr>
              <w:ind w:left="79" w:right="91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Здатність забезпечити якість освіти і управління діяльністю закладу освіти</w:t>
            </w:r>
            <w:r w:rsidR="003C19D7">
              <w:rPr>
                <w:rFonts w:ascii="Times New Roman" w:hAnsi="Times New Roman"/>
                <w:sz w:val="24"/>
                <w:lang w:val="uk-UA"/>
              </w:rPr>
              <w:t>,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3C19D7" w:rsidRPr="003C19D7">
              <w:rPr>
                <w:rFonts w:ascii="Times New Roman" w:hAnsi="Times New Roman"/>
                <w:sz w:val="24"/>
                <w:lang w:val="uk-UA"/>
              </w:rPr>
              <w:t>відповідно до спеціалізації</w:t>
            </w:r>
            <w:r w:rsidR="00FB784B" w:rsidRPr="00FB784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DB5934" w:rsidRPr="00CF39E6" w:rsidTr="005601F9">
        <w:trPr>
          <w:trHeight w:val="273"/>
        </w:trPr>
        <w:tc>
          <w:tcPr>
            <w:tcW w:w="9923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DB5934" w:rsidRPr="00DB5934" w:rsidRDefault="00DB5934" w:rsidP="00DB5934">
            <w:pPr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7 – Програмні результати навчання</w:t>
            </w:r>
          </w:p>
        </w:tc>
      </w:tr>
    </w:tbl>
    <w:tbl>
      <w:tblPr>
        <w:tblStyle w:val="TableNormal1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930"/>
      </w:tblGrid>
      <w:tr w:rsidR="00DB5934" w:rsidRPr="00CF39E6" w:rsidTr="005601F9">
        <w:trPr>
          <w:trHeight w:val="20"/>
        </w:trPr>
        <w:tc>
          <w:tcPr>
            <w:tcW w:w="9923" w:type="dxa"/>
            <w:gridSpan w:val="2"/>
            <w:tcBorders>
              <w:bottom w:val="single" w:sz="8" w:space="0" w:color="000000"/>
            </w:tcBorders>
          </w:tcPr>
          <w:p w:rsidR="00DB5934" w:rsidRPr="00DB5934" w:rsidRDefault="00DB5934" w:rsidP="00DB5934">
            <w:pPr>
              <w:spacing w:line="261" w:lineRule="exact"/>
              <w:ind w:left="99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Знання та розуміння:</w:t>
            </w:r>
          </w:p>
        </w:tc>
      </w:tr>
      <w:tr w:rsidR="00BD40B5" w:rsidRPr="00BC173D" w:rsidTr="005601F9">
        <w:trPr>
          <w:trHeight w:val="857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BD40B5" w:rsidRPr="00DB5934" w:rsidRDefault="00BD40B5" w:rsidP="002A648F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ПРН 1</w:t>
            </w:r>
          </w:p>
        </w:tc>
        <w:tc>
          <w:tcPr>
            <w:tcW w:w="8930" w:type="dxa"/>
            <w:tcBorders>
              <w:top w:val="single" w:sz="8" w:space="0" w:color="000000"/>
            </w:tcBorders>
          </w:tcPr>
          <w:p w:rsidR="00BD40B5" w:rsidRPr="00DB5934" w:rsidRDefault="00BD40B5" w:rsidP="00BD40B5">
            <w:pPr>
              <w:ind w:left="67"/>
              <w:jc w:val="both"/>
              <w:rPr>
                <w:rFonts w:ascii="Times New Roman" w:hAnsi="Times New Roman"/>
                <w:sz w:val="18"/>
                <w:lang w:val="uk-UA"/>
              </w:rPr>
            </w:pPr>
            <w:r w:rsidRPr="00147EF4">
              <w:rPr>
                <w:rFonts w:ascii="Times New Roman" w:hAnsi="Times New Roman"/>
                <w:sz w:val="24"/>
                <w:lang w:val="uk-UA"/>
              </w:rPr>
              <w:t xml:space="preserve">Володіти інформацією чинних нормативно-правових документів, законодавства, галузевих стандартів професійної діяльності в установах, на виробництвах, організаціях </w:t>
            </w:r>
            <w:r w:rsidR="003C19D7" w:rsidRPr="00147EF4">
              <w:rPr>
                <w:rFonts w:ascii="Times New Roman" w:hAnsi="Times New Roman"/>
                <w:sz w:val="24"/>
                <w:lang w:val="uk-UA"/>
              </w:rPr>
              <w:t>галузі / сфери (відповідно до спеціалізації).</w:t>
            </w:r>
          </w:p>
        </w:tc>
      </w:tr>
      <w:tr w:rsidR="00DB5934" w:rsidRPr="0002302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DB5934" w:rsidRPr="00DB5934" w:rsidRDefault="00DB5934" w:rsidP="005F676A">
            <w:pPr>
              <w:tabs>
                <w:tab w:val="left" w:pos="1104"/>
              </w:tabs>
              <w:spacing w:line="252" w:lineRule="exact"/>
              <w:ind w:left="95" w:right="-101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ПРН</w:t>
            </w:r>
            <w:r w:rsidRPr="00DB5934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="005F676A">
              <w:rPr>
                <w:rFonts w:ascii="Times New Roman" w:hAnsi="Times New Roman"/>
                <w:spacing w:val="-1"/>
                <w:sz w:val="24"/>
                <w:lang w:val="uk-UA"/>
              </w:rPr>
              <w:t>2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:rsidR="00DB5934" w:rsidRPr="00CF39E6" w:rsidRDefault="00CF39E6" w:rsidP="003C19D7">
            <w:pPr>
              <w:ind w:left="67" w:right="96"/>
              <w:jc w:val="both"/>
              <w:rPr>
                <w:rFonts w:ascii="Times New Roman" w:hAnsi="Times New Roman"/>
                <w:sz w:val="24"/>
                <w:highlight w:val="yellow"/>
                <w:lang w:val="uk-UA"/>
              </w:rPr>
            </w:pPr>
            <w:r w:rsidRPr="00CF39E6">
              <w:rPr>
                <w:rFonts w:ascii="Times New Roman" w:hAnsi="Times New Roman"/>
                <w:sz w:val="24"/>
                <w:lang w:val="uk-UA"/>
              </w:rPr>
              <w:t>Знати основи психології, педагогіки, а також фундаментальних і</w:t>
            </w:r>
            <w:r w:rsidR="007A736E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 xml:space="preserve">прикладних наук </w:t>
            </w:r>
            <w:r w:rsidR="003C19D7">
              <w:rPr>
                <w:rFonts w:ascii="Times New Roman" w:hAnsi="Times New Roman"/>
                <w:sz w:val="24"/>
                <w:lang w:val="uk-UA"/>
              </w:rPr>
              <w:t>(</w:t>
            </w:r>
            <w:r w:rsidR="003C19D7" w:rsidRPr="003C19D7">
              <w:rPr>
                <w:rFonts w:ascii="Times New Roman" w:hAnsi="Times New Roman"/>
                <w:sz w:val="24"/>
                <w:lang w:val="uk-UA"/>
              </w:rPr>
              <w:t>відповідно до спеціалізації</w:t>
            </w:r>
            <w:r w:rsidR="003C19D7">
              <w:rPr>
                <w:rFonts w:ascii="Times New Roman" w:hAnsi="Times New Roman"/>
                <w:sz w:val="24"/>
                <w:lang w:val="uk-UA"/>
              </w:rPr>
              <w:t>)</w:t>
            </w:r>
            <w:r w:rsidR="003C19D7" w:rsidRPr="003C19D7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7A736E">
              <w:rPr>
                <w:rFonts w:ascii="Times New Roman" w:hAnsi="Times New Roman"/>
                <w:sz w:val="24"/>
                <w:lang w:val="uk-UA"/>
              </w:rPr>
              <w:t xml:space="preserve">на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рівні, необхідному для</w:t>
            </w:r>
            <w:r w:rsidR="007A736E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досягнення інших результатів навчання, передбачених освітньою програмою.</w:t>
            </w:r>
          </w:p>
        </w:tc>
      </w:tr>
      <w:tr w:rsidR="00DB5934" w:rsidRPr="00D3140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:rsidR="00DB5934" w:rsidRPr="00DB5934" w:rsidRDefault="00DB5934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 w:rsidR="005F676A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:rsidR="00DB5934" w:rsidRPr="00CF39E6" w:rsidRDefault="00AD1544" w:rsidP="003C19D7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147EF4">
              <w:rPr>
                <w:rFonts w:ascii="Times New Roman" w:hAnsi="Times New Roman"/>
                <w:sz w:val="24"/>
                <w:szCs w:val="24"/>
                <w:lang w:val="uk-UA"/>
              </w:rPr>
              <w:t>Знати основи і розуміти принципи функціонування технологічного</w:t>
            </w:r>
            <w:r w:rsidR="002175A3" w:rsidRPr="00147E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47EF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обладнання та устаткування галузі </w:t>
            </w:r>
            <w:r w:rsidR="003C19D7" w:rsidRPr="00147EF4">
              <w:rPr>
                <w:rFonts w:ascii="Times New Roman" w:hAnsi="Times New Roman"/>
                <w:sz w:val="24"/>
                <w:szCs w:val="24"/>
                <w:lang w:val="uk-UA"/>
              </w:rPr>
              <w:t>(відповідно до спеціалізації)</w:t>
            </w:r>
            <w:r w:rsidRPr="00147EF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F6ED8" w:rsidRPr="00D31407" w:rsidTr="005601F9">
        <w:trPr>
          <w:trHeight w:val="20"/>
        </w:trPr>
        <w:tc>
          <w:tcPr>
            <w:tcW w:w="993" w:type="dxa"/>
            <w:tcBorders>
              <w:top w:val="single" w:sz="8" w:space="0" w:color="000000"/>
            </w:tcBorders>
          </w:tcPr>
          <w:p w:rsidR="008F6ED8" w:rsidRPr="00DB5934" w:rsidRDefault="005D6B94" w:rsidP="005F676A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5D6B94">
              <w:rPr>
                <w:rFonts w:ascii="Times New Roman" w:hAnsi="Times New Roman"/>
                <w:sz w:val="24"/>
                <w:lang w:val="uk-UA"/>
              </w:rPr>
              <w:t>ПРН 4</w:t>
            </w:r>
          </w:p>
        </w:tc>
        <w:tc>
          <w:tcPr>
            <w:tcW w:w="8930" w:type="dxa"/>
            <w:tcBorders>
              <w:top w:val="single" w:sz="8" w:space="0" w:color="000000"/>
              <w:right w:val="single" w:sz="4" w:space="0" w:color="auto"/>
            </w:tcBorders>
          </w:tcPr>
          <w:p w:rsidR="008F6ED8" w:rsidRPr="00F043B5" w:rsidRDefault="009B6725" w:rsidP="009B6725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/>
              </w:rPr>
            </w:pPr>
            <w:r w:rsidRPr="009B6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Знати принципи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 алгоритми використання цифрових технологій в освітніх системах</w:t>
            </w:r>
          </w:p>
        </w:tc>
      </w:tr>
      <w:tr w:rsidR="008F6ED8" w:rsidRPr="00DB5934" w:rsidTr="005601F9">
        <w:trPr>
          <w:trHeight w:val="101"/>
        </w:trPr>
        <w:tc>
          <w:tcPr>
            <w:tcW w:w="9923" w:type="dxa"/>
            <w:gridSpan w:val="2"/>
            <w:vAlign w:val="center"/>
          </w:tcPr>
          <w:p w:rsidR="008F6ED8" w:rsidRPr="00DB5934" w:rsidRDefault="008F6ED8" w:rsidP="009B6725">
            <w:pPr>
              <w:ind w:left="96" w:right="96"/>
              <w:rPr>
                <w:rFonts w:ascii="Times New Roman" w:hAnsi="Times New Roman"/>
                <w:b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b/>
                <w:sz w:val="24"/>
                <w:lang w:val="uk-UA"/>
              </w:rPr>
              <w:t>Застосування знань та умінь (уміння):</w:t>
            </w:r>
          </w:p>
        </w:tc>
      </w:tr>
      <w:tr w:rsidR="005D6B94" w:rsidRPr="00416D99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spacing w:before="17"/>
              <w:ind w:left="116" w:right="-44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lastRenderedPageBreak/>
              <w:t>ПРН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5</w:t>
            </w:r>
          </w:p>
        </w:tc>
        <w:tc>
          <w:tcPr>
            <w:tcW w:w="8930" w:type="dxa"/>
          </w:tcPr>
          <w:p w:rsidR="005D6B94" w:rsidRPr="002B56EF" w:rsidRDefault="005D6B94" w:rsidP="00EB14DE">
            <w:pPr>
              <w:ind w:left="96" w:right="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4B45DD">
              <w:rPr>
                <w:rFonts w:ascii="Times New Roman" w:hAnsi="Times New Roman"/>
                <w:sz w:val="24"/>
                <w:lang w:val="uk-UA"/>
              </w:rPr>
              <w:t xml:space="preserve">Володіти основами управління персоналом і ресурсами, навичками планування, контролю, звітності на виробництвах, в установах, організаціях галузі </w:t>
            </w:r>
            <w:r>
              <w:rPr>
                <w:rFonts w:ascii="Times New Roman" w:hAnsi="Times New Roman"/>
                <w:sz w:val="24"/>
                <w:lang w:val="uk-UA"/>
              </w:rPr>
              <w:t>/ сфери.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spacing w:before="21"/>
              <w:ind w:left="116" w:right="-72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8930" w:type="dxa"/>
          </w:tcPr>
          <w:p w:rsidR="005D6B94" w:rsidRPr="00CF39E6" w:rsidRDefault="005D6B94" w:rsidP="002175A3">
            <w:pPr>
              <w:ind w:left="96" w:right="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2B56EF">
              <w:rPr>
                <w:rFonts w:ascii="Times New Roman" w:hAnsi="Times New Roman"/>
                <w:sz w:val="24"/>
                <w:lang w:val="uk-UA"/>
              </w:rPr>
              <w:t>Уміти використовувати інструменти демократичної правової держави в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професійній та громадській діяльності, приймати рішення на підставі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2B56EF">
              <w:rPr>
                <w:rFonts w:ascii="Times New Roman" w:hAnsi="Times New Roman"/>
                <w:sz w:val="24"/>
                <w:lang w:val="uk-UA"/>
              </w:rPr>
              <w:t>релевантних даних та сформованих ціннісних орієнтирів.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8930" w:type="dxa"/>
          </w:tcPr>
          <w:p w:rsidR="005D6B94" w:rsidRPr="00DB5934" w:rsidRDefault="005D6B94" w:rsidP="002175A3">
            <w:pPr>
              <w:ind w:left="96" w:right="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F39E6">
              <w:rPr>
                <w:rFonts w:ascii="Times New Roman" w:hAnsi="Times New Roman"/>
                <w:sz w:val="24"/>
                <w:lang w:val="uk-UA"/>
              </w:rPr>
              <w:t>Самостійно планувати й організовувати власну професійну діяльність 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діяльність здобувачів освіти і підлеглих.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8</w:t>
            </w:r>
          </w:p>
        </w:tc>
        <w:tc>
          <w:tcPr>
            <w:tcW w:w="8930" w:type="dxa"/>
          </w:tcPr>
          <w:p w:rsidR="005D6B94" w:rsidRPr="00DB5934" w:rsidRDefault="005D6B94" w:rsidP="002175A3">
            <w:pPr>
              <w:ind w:left="96" w:right="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F39E6">
              <w:rPr>
                <w:rFonts w:ascii="Times New Roman" w:hAnsi="Times New Roman"/>
                <w:sz w:val="24"/>
                <w:lang w:val="uk-UA"/>
              </w:rPr>
              <w:t>Відшуковувати, обробляти, аналізувати та оцінювати інформацію, що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стосується професійної діяльності, користуватися спеціалізованим програмним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забезпеченням та сучасними засобами зберігання та обробки інформації.</w:t>
            </w:r>
          </w:p>
        </w:tc>
      </w:tr>
      <w:tr w:rsidR="005D6B94" w:rsidRPr="00D31407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9</w:t>
            </w:r>
          </w:p>
        </w:tc>
        <w:tc>
          <w:tcPr>
            <w:tcW w:w="8930" w:type="dxa"/>
          </w:tcPr>
          <w:p w:rsidR="005D6B94" w:rsidRPr="00DB5934" w:rsidRDefault="005D6B94" w:rsidP="002175A3">
            <w:pPr>
              <w:ind w:left="96" w:right="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7363FC">
              <w:rPr>
                <w:rFonts w:ascii="Times New Roman" w:hAnsi="Times New Roman"/>
                <w:sz w:val="24"/>
                <w:lang w:val="uk-UA"/>
              </w:rPr>
              <w:t>Володіти психолого-педагогічним інструментарієм організації освітнього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п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>роцесу</w:t>
            </w:r>
            <w:r>
              <w:rPr>
                <w:rFonts w:ascii="Times New Roman" w:hAnsi="Times New Roman"/>
                <w:sz w:val="24"/>
                <w:lang w:val="uk-UA"/>
              </w:rPr>
              <w:t>.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ПРН 1</w:t>
            </w:r>
            <w:r>
              <w:rPr>
                <w:rFonts w:ascii="Times New Roman" w:hAnsi="Times New Roman"/>
                <w:sz w:val="24"/>
                <w:lang w:val="uk-UA"/>
              </w:rPr>
              <w:t>0</w:t>
            </w:r>
          </w:p>
        </w:tc>
        <w:tc>
          <w:tcPr>
            <w:tcW w:w="8930" w:type="dxa"/>
          </w:tcPr>
          <w:p w:rsidR="005D6B94" w:rsidRPr="007363FC" w:rsidRDefault="005D6B94" w:rsidP="00F610DF">
            <w:pPr>
              <w:ind w:left="96" w:right="96"/>
              <w:jc w:val="both"/>
              <w:rPr>
                <w:rFonts w:ascii="Times New Roman" w:hAnsi="Times New Roman"/>
                <w:sz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У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>міти про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>ктувати і реалізувати навчальні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>/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 xml:space="preserve">розвивальні </w:t>
            </w:r>
            <w:proofErr w:type="spellStart"/>
            <w:r w:rsidRPr="007363FC">
              <w:rPr>
                <w:rFonts w:ascii="Times New Roman" w:hAnsi="Times New Roman"/>
                <w:sz w:val="24"/>
                <w:lang w:val="uk-UA"/>
              </w:rPr>
              <w:t>про</w:t>
            </w:r>
            <w:r>
              <w:rPr>
                <w:rFonts w:ascii="Times New Roman" w:hAnsi="Times New Roman"/>
                <w:sz w:val="24"/>
                <w:lang w:val="uk-UA"/>
              </w:rPr>
              <w:t>є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>кти</w:t>
            </w:r>
            <w:proofErr w:type="spellEnd"/>
            <w:r w:rsidRPr="007363FC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ПРН 1</w:t>
            </w:r>
            <w:r>
              <w:rPr>
                <w:rFonts w:ascii="Times New Roman" w:hAnsi="Times New Roman"/>
                <w:sz w:val="24"/>
                <w:lang w:val="uk-UA"/>
              </w:rPr>
              <w:t>1</w:t>
            </w:r>
          </w:p>
        </w:tc>
        <w:tc>
          <w:tcPr>
            <w:tcW w:w="8930" w:type="dxa"/>
          </w:tcPr>
          <w:p w:rsidR="005D6B94" w:rsidRPr="007363FC" w:rsidRDefault="005D6B94" w:rsidP="002175A3">
            <w:pPr>
              <w:ind w:left="96" w:right="96"/>
              <w:jc w:val="both"/>
              <w:rPr>
                <w:rFonts w:ascii="Times New Roman" w:hAnsi="Times New Roman"/>
                <w:sz w:val="24"/>
                <w:highlight w:val="yellow"/>
                <w:lang w:val="uk-UA"/>
              </w:rPr>
            </w:pPr>
            <w:r w:rsidRPr="007363FC">
              <w:rPr>
                <w:rFonts w:ascii="Times New Roman" w:hAnsi="Times New Roman"/>
                <w:sz w:val="24"/>
                <w:lang w:val="uk-UA"/>
              </w:rPr>
              <w:t>Застосовувати у професійній діяльності сучасні дидактичні та методичні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>засади викладання навчальних дисциплін і обирати доцільні технології та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7363FC">
              <w:rPr>
                <w:rFonts w:ascii="Times New Roman" w:hAnsi="Times New Roman"/>
                <w:sz w:val="24"/>
                <w:lang w:val="uk-UA"/>
              </w:rPr>
              <w:t>методики в освітньому процесі.</w:t>
            </w:r>
          </w:p>
        </w:tc>
      </w:tr>
      <w:tr w:rsidR="005D6B94" w:rsidRPr="00D31407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ПРН 1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930" w:type="dxa"/>
          </w:tcPr>
          <w:p w:rsidR="005D6B94" w:rsidRPr="007363FC" w:rsidRDefault="005D6B94" w:rsidP="002175A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Володіти навичками стимулювання пізнавального інтересу, мотивації 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навчання, професійного самовизначення та саморозвитку здобувачів освіти.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>ПРН 1</w:t>
            </w:r>
            <w:r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930" w:type="dxa"/>
          </w:tcPr>
          <w:p w:rsidR="005D6B94" w:rsidRPr="007363FC" w:rsidRDefault="005D6B94" w:rsidP="002175A3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іагностувати, прогнозувати, забезпечувати ефективність та корегування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освітнього процесу для досягнення програмних результатів навчання і допомоги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здобувачам освіти в реалізації індивідуальних освітніх траєкторій.</w:t>
            </w:r>
          </w:p>
        </w:tc>
      </w:tr>
      <w:tr w:rsidR="005D6B94" w:rsidRPr="00D31407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sz w:val="24"/>
                <w:lang w:val="uk-UA"/>
              </w:rPr>
            </w:pPr>
            <w:r w:rsidRPr="00B22EE9">
              <w:rPr>
                <w:rFonts w:ascii="Times New Roman" w:hAnsi="Times New Roman"/>
                <w:sz w:val="24"/>
                <w:lang w:val="uk-UA"/>
              </w:rPr>
              <w:t>ПРН 1</w:t>
            </w:r>
            <w:r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930" w:type="dxa"/>
          </w:tcPr>
          <w:p w:rsidR="005D6B94" w:rsidRPr="007363FC" w:rsidRDefault="005D6B94" w:rsidP="002175A3">
            <w:pPr>
              <w:ind w:left="96"/>
              <w:rPr>
                <w:rFonts w:ascii="Times New Roman" w:hAnsi="Times New Roman"/>
                <w:sz w:val="24"/>
                <w:szCs w:val="24"/>
                <w:highlight w:val="yellow"/>
                <w:lang w:val="uk-UA" w:eastAsia="ru-RU"/>
              </w:rPr>
            </w:pPr>
            <w:r w:rsidRPr="00AD154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Виконувати розрахунки, що відносяться до сфери професійної діяльності.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16"/>
              <w:rPr>
                <w:rFonts w:ascii="Times New Roman" w:hAnsi="Times New Roman"/>
                <w:sz w:val="24"/>
                <w:lang w:val="uk-UA"/>
              </w:rPr>
            </w:pPr>
            <w:r w:rsidRPr="00B22EE9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15</w:t>
            </w:r>
          </w:p>
        </w:tc>
        <w:tc>
          <w:tcPr>
            <w:tcW w:w="8930" w:type="dxa"/>
          </w:tcPr>
          <w:p w:rsidR="005D6B94" w:rsidRPr="00147EF4" w:rsidRDefault="005D6B94" w:rsidP="00EB14DE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EF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Розв’язувати типові спеціалізовані задачі, пов’язані з вибором матеріалів, виконанням необхідних розрахунків, конструюванням, </w:t>
            </w:r>
            <w:proofErr w:type="spellStart"/>
            <w:r w:rsidRPr="00147EF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проєктуванням</w:t>
            </w:r>
            <w:proofErr w:type="spellEnd"/>
            <w:r w:rsidRPr="00147EF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технічних об’єктів у предметній галузі (відповідно до спеціалізації).</w:t>
            </w:r>
          </w:p>
        </w:tc>
      </w:tr>
      <w:tr w:rsidR="005D6B94" w:rsidRPr="00D31407" w:rsidTr="005601F9">
        <w:trPr>
          <w:trHeight w:val="20"/>
        </w:trPr>
        <w:tc>
          <w:tcPr>
            <w:tcW w:w="993" w:type="dxa"/>
          </w:tcPr>
          <w:p w:rsidR="005D6B94" w:rsidRPr="00B22EE9" w:rsidRDefault="005D6B94" w:rsidP="00044122">
            <w:pPr>
              <w:ind w:left="116"/>
              <w:rPr>
                <w:rFonts w:ascii="Times New Roman" w:hAnsi="Times New Roman"/>
                <w:sz w:val="24"/>
                <w:szCs w:val="24"/>
              </w:rPr>
            </w:pPr>
            <w:r w:rsidRPr="00B22EE9"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930" w:type="dxa"/>
          </w:tcPr>
          <w:p w:rsidR="005D6B94" w:rsidRPr="00147EF4" w:rsidRDefault="005D6B94" w:rsidP="00A85D67">
            <w:pPr>
              <w:ind w:left="96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47EF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Уміти обирати і застосовувати необхідне устаткування, інструменти та методи для вирішення типових складних завдань у галузі (відповідно до спеціалізації).</w:t>
            </w:r>
          </w:p>
        </w:tc>
      </w:tr>
      <w:tr w:rsidR="005D6B94" w:rsidRPr="00806F85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930" w:type="dxa"/>
          </w:tcPr>
          <w:p w:rsidR="005D6B94" w:rsidRPr="00F57B5C" w:rsidRDefault="005D6B94" w:rsidP="00A85D67">
            <w:pPr>
              <w:ind w:left="96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F57B5C">
              <w:rPr>
                <w:rFonts w:ascii="Times New Roman" w:hAnsi="Times New Roman"/>
                <w:sz w:val="24"/>
                <w:szCs w:val="24"/>
                <w:lang w:val="uk-UA"/>
              </w:rPr>
              <w:t>Емпатійно</w:t>
            </w:r>
            <w:proofErr w:type="spellEnd"/>
            <w:r w:rsidRPr="00F57B5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взаємодіяти, відповідати за прийняття рішень в межах своєї компетенції, дотримуватися стандартів професійної етики.</w:t>
            </w:r>
          </w:p>
        </w:tc>
      </w:tr>
      <w:tr w:rsidR="005D6B94" w:rsidRPr="00DB5934" w:rsidTr="005601F9">
        <w:trPr>
          <w:trHeight w:val="20"/>
        </w:trPr>
        <w:tc>
          <w:tcPr>
            <w:tcW w:w="993" w:type="dxa"/>
          </w:tcPr>
          <w:p w:rsidR="005D6B94" w:rsidRPr="00DB5934" w:rsidRDefault="005D6B94" w:rsidP="00044122">
            <w:pPr>
              <w:ind w:left="106"/>
              <w:rPr>
                <w:rFonts w:ascii="Times New Roman" w:hAnsi="Times New Roman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18</w:t>
            </w:r>
          </w:p>
        </w:tc>
        <w:tc>
          <w:tcPr>
            <w:tcW w:w="8930" w:type="dxa"/>
          </w:tcPr>
          <w:p w:rsidR="005D6B94" w:rsidRPr="00DB5934" w:rsidRDefault="005D6B94" w:rsidP="00416D99">
            <w:pPr>
              <w:ind w:left="96" w:right="9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програмне забезпечення для e-</w:t>
            </w:r>
            <w:proofErr w:type="spellStart"/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learning</w:t>
            </w:r>
            <w:proofErr w:type="spellEnd"/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дистанційного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навчання і здійснювати їх навчально-методичний супровід.</w:t>
            </w:r>
          </w:p>
        </w:tc>
      </w:tr>
      <w:tr w:rsidR="005D6B94" w:rsidRPr="00DB5934" w:rsidTr="005601F9">
        <w:trPr>
          <w:trHeight w:val="20"/>
        </w:trPr>
        <w:tc>
          <w:tcPr>
            <w:tcW w:w="993" w:type="dxa"/>
          </w:tcPr>
          <w:p w:rsidR="005D6B94" w:rsidRPr="005D6B94" w:rsidRDefault="005D6B94" w:rsidP="00044122">
            <w:pPr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5D6B94">
              <w:rPr>
                <w:rFonts w:ascii="Times New Roman" w:hAnsi="Times New Roman"/>
                <w:sz w:val="24"/>
                <w:szCs w:val="24"/>
              </w:rPr>
              <w:t>ПРН 19</w:t>
            </w:r>
          </w:p>
        </w:tc>
        <w:tc>
          <w:tcPr>
            <w:tcW w:w="8930" w:type="dxa"/>
          </w:tcPr>
          <w:p w:rsidR="005D6B94" w:rsidRPr="00DB5934" w:rsidRDefault="005D6B94" w:rsidP="00416D99">
            <w:pPr>
              <w:ind w:left="96" w:right="96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AD1544">
              <w:rPr>
                <w:rFonts w:ascii="Times New Roman" w:hAnsi="Times New Roman"/>
                <w:sz w:val="24"/>
                <w:lang w:val="uk-UA"/>
              </w:rPr>
              <w:t>Розуміти соціально-економічні процеси, що відбуваються в Україні та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D1544">
              <w:rPr>
                <w:rFonts w:ascii="Times New Roman" w:hAnsi="Times New Roman"/>
                <w:sz w:val="24"/>
                <w:lang w:val="uk-UA"/>
              </w:rPr>
              <w:t xml:space="preserve">світі, мати навички ефективного господарювання. </w:t>
            </w:r>
          </w:p>
        </w:tc>
      </w:tr>
      <w:tr w:rsidR="008F6ED8" w:rsidRPr="00DB5934" w:rsidTr="005601F9">
        <w:trPr>
          <w:trHeight w:val="134"/>
        </w:trPr>
        <w:tc>
          <w:tcPr>
            <w:tcW w:w="9923" w:type="dxa"/>
            <w:gridSpan w:val="2"/>
            <w:vAlign w:val="center"/>
          </w:tcPr>
          <w:p w:rsidR="008F6ED8" w:rsidRPr="00DB5934" w:rsidRDefault="008F6ED8" w:rsidP="00A85D67">
            <w:pPr>
              <w:ind w:left="96" w:right="96"/>
              <w:rPr>
                <w:rFonts w:ascii="Times New Roman" w:hAnsi="Times New Roman"/>
                <w:b/>
                <w:sz w:val="24"/>
                <w:lang w:val="uk-UA"/>
              </w:rPr>
            </w:pPr>
            <w:r w:rsidRPr="00147EF4">
              <w:rPr>
                <w:rFonts w:ascii="Times New Roman" w:hAnsi="Times New Roman"/>
                <w:b/>
                <w:sz w:val="24"/>
                <w:lang w:val="uk-UA"/>
              </w:rPr>
              <w:t>Формування суджень:</w:t>
            </w:r>
          </w:p>
        </w:tc>
      </w:tr>
      <w:tr w:rsidR="008F6ED8" w:rsidRPr="00DB5934" w:rsidTr="005601F9">
        <w:trPr>
          <w:trHeight w:val="254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8F6ED8" w:rsidRPr="005F676A" w:rsidRDefault="008F6ED8" w:rsidP="00037ADC">
            <w:pPr>
              <w:ind w:firstLine="15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0E67"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 w:rsidR="005D6B9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7AD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930" w:type="dxa"/>
            <w:tcBorders>
              <w:top w:val="single" w:sz="8" w:space="0" w:color="000000"/>
              <w:bottom w:val="single" w:sz="4" w:space="0" w:color="000000"/>
            </w:tcBorders>
          </w:tcPr>
          <w:p w:rsidR="008F6ED8" w:rsidRPr="00CB0E67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6D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Аналізувати суспільно й </w:t>
            </w:r>
            <w:proofErr w:type="spellStart"/>
            <w:r w:rsidRPr="00416D99">
              <w:rPr>
                <w:rFonts w:ascii="Times New Roman" w:hAnsi="Times New Roman"/>
                <w:sz w:val="24"/>
                <w:szCs w:val="24"/>
                <w:lang w:val="uk-UA"/>
              </w:rPr>
              <w:t>особистісно</w:t>
            </w:r>
            <w:proofErr w:type="spellEnd"/>
            <w:r w:rsidRPr="00416D9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значущі світоглядні проблеми, усвідомлювати цінність захисту незалежності, територіальної цілісності та демократичного устрою </w:t>
            </w: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F6ED8" w:rsidRPr="00DB5934" w:rsidTr="005601F9">
        <w:trPr>
          <w:trHeight w:val="254"/>
        </w:trPr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</w:tcPr>
          <w:p w:rsidR="008F6ED8" w:rsidRPr="00CB0E67" w:rsidRDefault="008F6ED8" w:rsidP="00037ADC">
            <w:pPr>
              <w:ind w:firstLine="151"/>
              <w:rPr>
                <w:rFonts w:ascii="Times New Roman" w:hAnsi="Times New Roman"/>
                <w:sz w:val="24"/>
                <w:szCs w:val="24"/>
              </w:rPr>
            </w:pPr>
            <w:r w:rsidRPr="00CB0E67">
              <w:rPr>
                <w:rFonts w:ascii="Times New Roman" w:hAnsi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7AD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30" w:type="dxa"/>
            <w:tcBorders>
              <w:top w:val="single" w:sz="8" w:space="0" w:color="000000"/>
              <w:bottom w:val="single" w:sz="4" w:space="0" w:color="000000"/>
            </w:tcBorders>
          </w:tcPr>
          <w:p w:rsidR="008F6ED8" w:rsidRPr="00CB0E67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Розуміти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особливості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комунікації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взаємодії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співпраці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міжнародному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0E67">
              <w:rPr>
                <w:rFonts w:ascii="Times New Roman" w:hAnsi="Times New Roman"/>
                <w:sz w:val="24"/>
                <w:szCs w:val="24"/>
              </w:rPr>
              <w:t>культурному</w:t>
            </w:r>
            <w:proofErr w:type="gram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0E67">
              <w:rPr>
                <w:rFonts w:ascii="Times New Roman" w:hAnsi="Times New Roman"/>
                <w:sz w:val="24"/>
                <w:szCs w:val="24"/>
              </w:rPr>
              <w:t>професійному</w:t>
            </w:r>
            <w:proofErr w:type="spellEnd"/>
            <w:r w:rsidRPr="00CB0E67">
              <w:rPr>
                <w:rFonts w:ascii="Times New Roman" w:hAnsi="Times New Roman"/>
                <w:sz w:val="24"/>
                <w:szCs w:val="24"/>
              </w:rPr>
              <w:t xml:space="preserve"> контекстах.</w:t>
            </w:r>
          </w:p>
        </w:tc>
      </w:tr>
      <w:tr w:rsidR="008F6ED8" w:rsidRPr="00DB5934" w:rsidTr="005601F9">
        <w:trPr>
          <w:trHeight w:val="254"/>
        </w:trPr>
        <w:tc>
          <w:tcPr>
            <w:tcW w:w="99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8F6ED8" w:rsidRDefault="008F6ED8" w:rsidP="00416D99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</w:p>
          <w:p w:rsidR="008F6ED8" w:rsidRPr="00DB5934" w:rsidRDefault="008F6ED8" w:rsidP="00037ADC">
            <w:pPr>
              <w:spacing w:line="254" w:lineRule="exact"/>
              <w:ind w:left="95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="00037ADC">
              <w:rPr>
                <w:rFonts w:ascii="Times New Roman" w:hAnsi="Times New Roman"/>
                <w:sz w:val="24"/>
                <w:lang w:val="uk-UA"/>
              </w:rPr>
              <w:t>2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bottom w:val="single" w:sz="4" w:space="0" w:color="000000"/>
            </w:tcBorders>
          </w:tcPr>
          <w:p w:rsidR="008F6ED8" w:rsidRPr="00DB5934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18"/>
                <w:lang w:val="uk-UA"/>
              </w:rPr>
            </w:pPr>
            <w:r w:rsidRPr="00CF39E6">
              <w:rPr>
                <w:rFonts w:ascii="Times New Roman" w:hAnsi="Times New Roman"/>
                <w:sz w:val="24"/>
                <w:lang w:val="uk-UA"/>
              </w:rPr>
              <w:t>Володіти культурою мовлення, обирати оптимальну комунікаційну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стратегію у спілкуванні з групами та окремими особами</w:t>
            </w:r>
          </w:p>
        </w:tc>
      </w:tr>
      <w:tr w:rsidR="008F6ED8" w:rsidRPr="00DB5934" w:rsidTr="005601F9">
        <w:trPr>
          <w:trHeight w:val="24"/>
        </w:trPr>
        <w:tc>
          <w:tcPr>
            <w:tcW w:w="993" w:type="dxa"/>
            <w:vMerge/>
            <w:tcBorders>
              <w:top w:val="nil"/>
              <w:bottom w:val="single" w:sz="8" w:space="0" w:color="000000"/>
            </w:tcBorders>
          </w:tcPr>
          <w:p w:rsidR="008F6ED8" w:rsidRPr="00DB5934" w:rsidRDefault="008F6ED8" w:rsidP="00416D99">
            <w:pPr>
              <w:ind w:left="95"/>
              <w:rPr>
                <w:sz w:val="2"/>
                <w:szCs w:val="2"/>
                <w:lang w:val="uk-UA"/>
              </w:rPr>
            </w:pPr>
          </w:p>
        </w:tc>
        <w:tc>
          <w:tcPr>
            <w:tcW w:w="8930" w:type="dxa"/>
            <w:vMerge/>
            <w:tcBorders>
              <w:bottom w:val="single" w:sz="8" w:space="0" w:color="000000"/>
            </w:tcBorders>
          </w:tcPr>
          <w:p w:rsidR="008F6ED8" w:rsidRPr="00DB5934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18"/>
                <w:lang w:val="uk-UA"/>
              </w:rPr>
            </w:pPr>
          </w:p>
        </w:tc>
      </w:tr>
      <w:tr w:rsidR="008F6ED8" w:rsidRPr="00806F85" w:rsidTr="005601F9">
        <w:trPr>
          <w:trHeight w:val="20"/>
        </w:trPr>
        <w:tc>
          <w:tcPr>
            <w:tcW w:w="993" w:type="dxa"/>
          </w:tcPr>
          <w:p w:rsidR="008F6ED8" w:rsidRPr="00DB5934" w:rsidRDefault="008F6ED8" w:rsidP="00037ADC">
            <w:pPr>
              <w:spacing w:before="17"/>
              <w:ind w:left="116" w:right="-44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="00037ADC">
              <w:rPr>
                <w:rFonts w:ascii="Times New Roman" w:hAnsi="Times New Roman"/>
                <w:sz w:val="24"/>
                <w:lang w:val="uk-UA"/>
              </w:rPr>
              <w:t>3</w:t>
            </w:r>
          </w:p>
        </w:tc>
        <w:tc>
          <w:tcPr>
            <w:tcW w:w="8930" w:type="dxa"/>
          </w:tcPr>
          <w:p w:rsidR="008F6ED8" w:rsidRPr="00DB5934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F39E6">
              <w:rPr>
                <w:rFonts w:ascii="Times New Roman" w:hAnsi="Times New Roman"/>
                <w:sz w:val="24"/>
                <w:lang w:val="uk-UA"/>
              </w:rPr>
              <w:t>Доносити зрозуміло і недвозначно професійні знання, обґрунтування і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висновки до фахівців і широкого загалу державною та іноземною мовами.</w:t>
            </w:r>
          </w:p>
        </w:tc>
      </w:tr>
      <w:tr w:rsidR="008F6ED8" w:rsidRPr="00DB5934" w:rsidTr="005601F9">
        <w:trPr>
          <w:trHeight w:val="20"/>
        </w:trPr>
        <w:tc>
          <w:tcPr>
            <w:tcW w:w="993" w:type="dxa"/>
          </w:tcPr>
          <w:p w:rsidR="008F6ED8" w:rsidRPr="00DB5934" w:rsidRDefault="008F6ED8" w:rsidP="00037ADC">
            <w:pPr>
              <w:spacing w:before="21"/>
              <w:ind w:left="116"/>
              <w:rPr>
                <w:rFonts w:ascii="Times New Roman" w:hAnsi="Times New Roman"/>
                <w:sz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lang w:val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lang w:val="uk-UA"/>
              </w:rPr>
              <w:t>2</w:t>
            </w:r>
            <w:r w:rsidR="00037ADC">
              <w:rPr>
                <w:rFonts w:ascii="Times New Roman" w:hAnsi="Times New Roman"/>
                <w:sz w:val="24"/>
                <w:lang w:val="uk-UA"/>
              </w:rPr>
              <w:t>4</w:t>
            </w:r>
          </w:p>
        </w:tc>
        <w:tc>
          <w:tcPr>
            <w:tcW w:w="8930" w:type="dxa"/>
          </w:tcPr>
          <w:p w:rsidR="008F6ED8" w:rsidRPr="00DB5934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CF39E6">
              <w:rPr>
                <w:rFonts w:ascii="Times New Roman" w:hAnsi="Times New Roman"/>
                <w:sz w:val="24"/>
                <w:lang w:val="uk-UA"/>
              </w:rPr>
              <w:t>Аналізувати та оцінювати ризики, проблеми у професійній діяльності й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CF39E6">
              <w:rPr>
                <w:rFonts w:ascii="Times New Roman" w:hAnsi="Times New Roman"/>
                <w:sz w:val="24"/>
                <w:lang w:val="uk-UA"/>
              </w:rPr>
              <w:t>обирати ефективні шляхи їх вирішення.</w:t>
            </w:r>
          </w:p>
        </w:tc>
      </w:tr>
      <w:tr w:rsidR="008F6ED8" w:rsidRPr="00DB5934" w:rsidTr="005601F9">
        <w:trPr>
          <w:trHeight w:val="20"/>
        </w:trPr>
        <w:tc>
          <w:tcPr>
            <w:tcW w:w="993" w:type="dxa"/>
          </w:tcPr>
          <w:p w:rsidR="008F6ED8" w:rsidRPr="00DB5934" w:rsidRDefault="008F6ED8" w:rsidP="00037ADC">
            <w:pPr>
              <w:ind w:left="1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B5934">
              <w:rPr>
                <w:rFonts w:ascii="Times New Roman" w:hAnsi="Times New Roman"/>
                <w:sz w:val="24"/>
                <w:szCs w:val="24"/>
                <w:lang w:val="uk-UA"/>
              </w:rPr>
              <w:t>ПРН 2</w:t>
            </w:r>
            <w:r w:rsidR="00037AD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930" w:type="dxa"/>
          </w:tcPr>
          <w:p w:rsidR="008F6ED8" w:rsidRPr="00DB5934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міжнародні та національні стандарти і практики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D1544">
              <w:rPr>
                <w:rFonts w:ascii="Times New Roman" w:hAnsi="Times New Roman"/>
                <w:sz w:val="24"/>
                <w:szCs w:val="24"/>
                <w:lang w:val="uk-UA"/>
              </w:rPr>
              <w:t>професійній діяльності.</w:t>
            </w:r>
          </w:p>
        </w:tc>
      </w:tr>
      <w:tr w:rsidR="008F6ED8" w:rsidRPr="00DB5934" w:rsidTr="005601F9">
        <w:trPr>
          <w:trHeight w:val="20"/>
        </w:trPr>
        <w:tc>
          <w:tcPr>
            <w:tcW w:w="993" w:type="dxa"/>
          </w:tcPr>
          <w:p w:rsidR="008F6ED8" w:rsidRPr="00AD1544" w:rsidRDefault="008F6ED8" w:rsidP="00037ADC">
            <w:pPr>
              <w:ind w:left="106"/>
              <w:rPr>
                <w:rFonts w:ascii="Times New Roman" w:hAnsi="Times New Roman"/>
                <w:highlight w:val="yellow"/>
                <w:lang w:val="uk-UA"/>
              </w:rPr>
            </w:pPr>
            <w:r w:rsidRPr="00B22EE9">
              <w:rPr>
                <w:rFonts w:ascii="Times New Roman" w:hAnsi="Times New Roman"/>
                <w:sz w:val="24"/>
                <w:lang w:val="uk-UA"/>
              </w:rPr>
              <w:t>ПРН 2</w:t>
            </w:r>
            <w:r w:rsidR="00037ADC">
              <w:rPr>
                <w:rFonts w:ascii="Times New Roman" w:hAnsi="Times New Roman"/>
                <w:sz w:val="24"/>
                <w:lang w:val="uk-UA"/>
              </w:rPr>
              <w:t>6</w:t>
            </w:r>
          </w:p>
        </w:tc>
        <w:tc>
          <w:tcPr>
            <w:tcW w:w="8930" w:type="dxa"/>
          </w:tcPr>
          <w:p w:rsidR="008F6ED8" w:rsidRPr="00AD1544" w:rsidRDefault="008F6ED8" w:rsidP="002A5F1A">
            <w:pPr>
              <w:ind w:left="142" w:right="142"/>
              <w:jc w:val="both"/>
              <w:rPr>
                <w:rFonts w:ascii="Times New Roman" w:hAnsi="Times New Roman"/>
                <w:sz w:val="24"/>
                <w:highlight w:val="yellow"/>
                <w:lang w:val="uk-UA"/>
              </w:rPr>
            </w:pPr>
            <w:r w:rsidRPr="00AD1544">
              <w:rPr>
                <w:rFonts w:ascii="Times New Roman" w:hAnsi="Times New Roman"/>
                <w:sz w:val="24"/>
                <w:lang w:val="uk-UA"/>
              </w:rPr>
              <w:t>Забезпечувати рівні можливості і дотримуватися принципів гендерного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AD1544">
              <w:rPr>
                <w:rFonts w:ascii="Times New Roman" w:hAnsi="Times New Roman"/>
                <w:sz w:val="24"/>
                <w:lang w:val="uk-UA"/>
              </w:rPr>
              <w:t>паритету у професійній діяльності.</w:t>
            </w:r>
          </w:p>
        </w:tc>
      </w:tr>
      <w:tr w:rsidR="008F6ED8" w:rsidRPr="00806F85" w:rsidTr="005601F9">
        <w:trPr>
          <w:trHeight w:val="20"/>
        </w:trPr>
        <w:tc>
          <w:tcPr>
            <w:tcW w:w="993" w:type="dxa"/>
          </w:tcPr>
          <w:p w:rsidR="008F6ED8" w:rsidRPr="004C2D43" w:rsidRDefault="008F6ED8" w:rsidP="00037ADC">
            <w:pPr>
              <w:ind w:left="106"/>
              <w:rPr>
                <w:rFonts w:ascii="Times New Roman" w:hAnsi="Times New Roman"/>
                <w:color w:val="00B050"/>
                <w:sz w:val="24"/>
                <w:lang w:val="uk-UA"/>
              </w:rPr>
            </w:pPr>
            <w:r w:rsidRPr="004C2D43">
              <w:rPr>
                <w:rFonts w:ascii="Times New Roman" w:hAnsi="Times New Roman"/>
                <w:sz w:val="24"/>
                <w:lang w:val="uk-UA"/>
              </w:rPr>
              <w:t>ПРН 2</w:t>
            </w:r>
            <w:r w:rsidR="00037ADC">
              <w:rPr>
                <w:rFonts w:ascii="Times New Roman" w:hAnsi="Times New Roman"/>
                <w:sz w:val="24"/>
                <w:lang w:val="uk-UA"/>
              </w:rPr>
              <w:t>7</w:t>
            </w:r>
          </w:p>
        </w:tc>
        <w:tc>
          <w:tcPr>
            <w:tcW w:w="8930" w:type="dxa"/>
          </w:tcPr>
          <w:p w:rsidR="008F6ED8" w:rsidRPr="00FB784B" w:rsidRDefault="008F6ED8" w:rsidP="004B65A6">
            <w:pPr>
              <w:ind w:left="142" w:right="142"/>
              <w:jc w:val="both"/>
              <w:rPr>
                <w:rFonts w:ascii="Times New Roman" w:hAnsi="Times New Roman"/>
                <w:sz w:val="24"/>
                <w:lang w:val="uk-UA"/>
              </w:rPr>
            </w:pPr>
            <w:r w:rsidRPr="00FB784B">
              <w:rPr>
                <w:rFonts w:ascii="Times New Roman" w:hAnsi="Times New Roman"/>
                <w:sz w:val="24"/>
                <w:lang w:val="uk-UA"/>
              </w:rPr>
              <w:t>Обирати доцільні форми і методи презентації результатів інноваційної діяльності та методичних розробок</w:t>
            </w:r>
            <w:r w:rsidR="00351A1B" w:rsidRPr="00FB784B">
              <w:rPr>
                <w:rFonts w:ascii="Times New Roman" w:hAnsi="Times New Roman"/>
                <w:sz w:val="24"/>
                <w:lang w:val="uk-UA"/>
              </w:rPr>
              <w:t>.</w:t>
            </w:r>
          </w:p>
        </w:tc>
      </w:tr>
    </w:tbl>
    <w:tbl>
      <w:tblPr>
        <w:tblStyle w:val="TableNormal"/>
        <w:tblW w:w="9923" w:type="dxa"/>
        <w:tblInd w:w="-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3"/>
      </w:tblGrid>
      <w:tr w:rsidR="0091566C" w:rsidRPr="00DB5934" w:rsidTr="005601F9">
        <w:trPr>
          <w:trHeight w:val="273"/>
        </w:trPr>
        <w:tc>
          <w:tcPr>
            <w:tcW w:w="99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1566C" w:rsidRPr="009A7843" w:rsidRDefault="0091566C" w:rsidP="0091566C">
            <w:pPr>
              <w:pStyle w:val="TableParagraph"/>
              <w:spacing w:line="253" w:lineRule="exact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8 – Ресурсне забезпечення реалізації програми</w:t>
            </w:r>
          </w:p>
        </w:tc>
      </w:tr>
      <w:tr w:rsidR="0091566C" w:rsidRPr="00806F85" w:rsidTr="005A4486">
        <w:trPr>
          <w:trHeight w:val="20"/>
        </w:trPr>
        <w:tc>
          <w:tcPr>
            <w:tcW w:w="2410" w:type="dxa"/>
            <w:tcBorders>
              <w:left w:val="single" w:sz="4" w:space="0" w:color="000000"/>
            </w:tcBorders>
          </w:tcPr>
          <w:p w:rsidR="0091566C" w:rsidRPr="009A7843" w:rsidRDefault="0091566C" w:rsidP="0091566C">
            <w:pPr>
              <w:pStyle w:val="TableParagraph"/>
              <w:spacing w:line="263" w:lineRule="exact"/>
              <w:ind w:left="106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 xml:space="preserve">Кадрове </w:t>
            </w:r>
            <w:r w:rsidRPr="009A7843">
              <w:rPr>
                <w:b/>
                <w:sz w:val="24"/>
                <w:lang w:val="uk-UA"/>
              </w:rPr>
              <w:lastRenderedPageBreak/>
              <w:t>забезпечення</w:t>
            </w:r>
          </w:p>
        </w:tc>
        <w:tc>
          <w:tcPr>
            <w:tcW w:w="7513" w:type="dxa"/>
            <w:tcBorders>
              <w:right w:val="single" w:sz="4" w:space="0" w:color="000000"/>
            </w:tcBorders>
          </w:tcPr>
          <w:p w:rsidR="0091566C" w:rsidRPr="009A7843" w:rsidRDefault="0091566C" w:rsidP="00FB784B">
            <w:pPr>
              <w:pStyle w:val="a5"/>
              <w:tabs>
                <w:tab w:val="left" w:pos="2944"/>
              </w:tabs>
              <w:ind w:left="79" w:right="91"/>
              <w:rPr>
                <w:lang w:val="uk-UA"/>
              </w:rPr>
            </w:pPr>
            <w:r w:rsidRPr="009A7843">
              <w:rPr>
                <w:lang w:val="uk-UA"/>
              </w:rPr>
              <w:lastRenderedPageBreak/>
              <w:t>Всі на</w:t>
            </w:r>
            <w:r>
              <w:rPr>
                <w:lang w:val="uk-UA"/>
              </w:rPr>
              <w:t xml:space="preserve">уково-педагогічні працівники, </w:t>
            </w:r>
            <w:r w:rsidRPr="009A7843">
              <w:rPr>
                <w:lang w:val="uk-UA"/>
              </w:rPr>
              <w:t>що забезпечують</w:t>
            </w:r>
            <w:r w:rsidRPr="009A7843">
              <w:rPr>
                <w:spacing w:val="-24"/>
                <w:lang w:val="uk-UA"/>
              </w:rPr>
              <w:t xml:space="preserve"> </w:t>
            </w:r>
            <w:r w:rsidRPr="009A7843">
              <w:rPr>
                <w:lang w:val="uk-UA"/>
              </w:rPr>
              <w:t>освітньо-</w:t>
            </w:r>
            <w:r w:rsidRPr="009A7843">
              <w:rPr>
                <w:lang w:val="uk-UA"/>
              </w:rPr>
              <w:lastRenderedPageBreak/>
              <w:t>професійну програму, за кваліфікацією відповідають профілю</w:t>
            </w:r>
            <w:r w:rsidRPr="009A7843">
              <w:rPr>
                <w:spacing w:val="-18"/>
                <w:lang w:val="uk-UA"/>
              </w:rPr>
              <w:t xml:space="preserve"> </w:t>
            </w:r>
            <w:r w:rsidRPr="009A7843">
              <w:rPr>
                <w:lang w:val="uk-UA"/>
              </w:rPr>
              <w:t>і</w:t>
            </w:r>
            <w:r w:rsidRPr="009A7843">
              <w:rPr>
                <w:spacing w:val="-2"/>
                <w:lang w:val="uk-UA"/>
              </w:rPr>
              <w:t xml:space="preserve"> </w:t>
            </w:r>
            <w:r w:rsidRPr="009A7843">
              <w:rPr>
                <w:lang w:val="uk-UA"/>
              </w:rPr>
              <w:t>напряму дисциплін, що викладають, мають необхідний стаж педагогічної роботи</w:t>
            </w:r>
            <w:r w:rsidRPr="009A7843">
              <w:rPr>
                <w:spacing w:val="-33"/>
                <w:lang w:val="uk-UA"/>
              </w:rPr>
              <w:t xml:space="preserve"> </w:t>
            </w:r>
            <w:r w:rsidRPr="009A7843">
              <w:rPr>
                <w:lang w:val="uk-UA"/>
              </w:rPr>
              <w:t>та</w:t>
            </w:r>
            <w:r w:rsidRPr="009A7843">
              <w:rPr>
                <w:spacing w:val="-3"/>
                <w:lang w:val="uk-UA"/>
              </w:rPr>
              <w:t xml:space="preserve"> </w:t>
            </w:r>
            <w:r w:rsidRPr="009A7843">
              <w:rPr>
                <w:lang w:val="uk-UA"/>
              </w:rPr>
              <w:t>досвід</w:t>
            </w:r>
            <w:r w:rsidRPr="009A7843">
              <w:rPr>
                <w:spacing w:val="-1"/>
                <w:lang w:val="uk-UA"/>
              </w:rPr>
              <w:t xml:space="preserve"> </w:t>
            </w:r>
            <w:r w:rsidRPr="009A7843">
              <w:rPr>
                <w:lang w:val="uk-UA"/>
              </w:rPr>
              <w:t xml:space="preserve">практичної роботи. </w:t>
            </w:r>
            <w:r w:rsidR="00FB784B">
              <w:rPr>
                <w:lang w:val="uk-UA"/>
              </w:rPr>
              <w:t>У</w:t>
            </w:r>
            <w:r w:rsidRPr="009A7843">
              <w:rPr>
                <w:lang w:val="uk-UA"/>
              </w:rPr>
              <w:t xml:space="preserve"> процесі організації навча</w:t>
            </w:r>
            <w:r w:rsidR="00B61E3E">
              <w:rPr>
                <w:lang w:val="uk-UA"/>
              </w:rPr>
              <w:t>ння</w:t>
            </w:r>
            <w:r w:rsidRPr="009A7843">
              <w:rPr>
                <w:spacing w:val="33"/>
                <w:lang w:val="uk-UA"/>
              </w:rPr>
              <w:t xml:space="preserve"> </w:t>
            </w:r>
            <w:r>
              <w:rPr>
                <w:lang w:val="uk-UA"/>
              </w:rPr>
              <w:t xml:space="preserve">залучаються професіонали з </w:t>
            </w:r>
            <w:r w:rsidRPr="009A7843">
              <w:rPr>
                <w:lang w:val="uk-UA"/>
              </w:rPr>
              <w:t xml:space="preserve">досвідом дослідницької, управлінської, інноваційної, творчої роботи та роботи за фахом. </w:t>
            </w:r>
          </w:p>
        </w:tc>
      </w:tr>
      <w:tr w:rsidR="0091566C" w:rsidRPr="00DB5934" w:rsidTr="005A4486">
        <w:trPr>
          <w:trHeight w:val="1144"/>
        </w:trPr>
        <w:tc>
          <w:tcPr>
            <w:tcW w:w="2410" w:type="dxa"/>
          </w:tcPr>
          <w:p w:rsidR="0091566C" w:rsidRPr="009A7843" w:rsidRDefault="0091566C" w:rsidP="0091566C">
            <w:pPr>
              <w:pStyle w:val="TableParagraph"/>
              <w:spacing w:line="267" w:lineRule="exact"/>
              <w:ind w:left="131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lastRenderedPageBreak/>
              <w:t>Матеріально-технічне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забезпечення</w:t>
            </w:r>
          </w:p>
        </w:tc>
        <w:tc>
          <w:tcPr>
            <w:tcW w:w="7513" w:type="dxa"/>
          </w:tcPr>
          <w:p w:rsidR="0091566C" w:rsidRPr="009A7843" w:rsidRDefault="0091566C" w:rsidP="00FB784B">
            <w:pPr>
              <w:pStyle w:val="TableParagraph"/>
              <w:ind w:left="79" w:right="91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</w:t>
            </w:r>
            <w:r w:rsidR="00FB784B">
              <w:rPr>
                <w:sz w:val="24"/>
                <w:lang w:val="uk-UA"/>
              </w:rPr>
              <w:t>-професійною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програмою. Стан приміщень засвідчено</w:t>
            </w:r>
            <w:r w:rsidRPr="009A7843">
              <w:rPr>
                <w:spacing w:val="51"/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санітарно-технічними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 xml:space="preserve">паспортами, що відповідають </w:t>
            </w:r>
            <w:r w:rsidR="00B61E3E">
              <w:rPr>
                <w:sz w:val="24"/>
                <w:lang w:val="uk-UA"/>
              </w:rPr>
              <w:t>чинним</w:t>
            </w:r>
            <w:r w:rsidRPr="009A7843">
              <w:rPr>
                <w:sz w:val="24"/>
                <w:lang w:val="uk-UA"/>
              </w:rPr>
              <w:t xml:space="preserve"> нормативним актам.</w:t>
            </w:r>
            <w:r w:rsidR="00A66A03">
              <w:rPr>
                <w:sz w:val="24"/>
                <w:lang w:val="uk-UA"/>
              </w:rPr>
              <w:t xml:space="preserve"> </w:t>
            </w:r>
            <w:r w:rsidR="00A66A03" w:rsidRPr="00A66A03">
              <w:rPr>
                <w:sz w:val="24"/>
                <w:lang w:val="uk-UA"/>
              </w:rPr>
              <w:t>Інструменти та обладнання: спеціалізоване програмне забезпечення; сучасне технологічне обладнання.</w:t>
            </w:r>
          </w:p>
        </w:tc>
      </w:tr>
      <w:tr w:rsidR="0091566C" w:rsidRPr="00DB5934" w:rsidTr="005A4486">
        <w:trPr>
          <w:trHeight w:val="1144"/>
        </w:trPr>
        <w:tc>
          <w:tcPr>
            <w:tcW w:w="2410" w:type="dxa"/>
          </w:tcPr>
          <w:p w:rsidR="0091566C" w:rsidRPr="009A7843" w:rsidRDefault="0091566C" w:rsidP="0091566C">
            <w:pPr>
              <w:pStyle w:val="TableParagraph"/>
              <w:spacing w:line="267" w:lineRule="exact"/>
              <w:ind w:left="131"/>
              <w:rPr>
                <w:b/>
                <w:sz w:val="24"/>
                <w:lang w:val="uk-UA"/>
              </w:rPr>
            </w:pPr>
            <w:r w:rsidRPr="001763BC">
              <w:rPr>
                <w:b/>
                <w:sz w:val="24"/>
                <w:lang w:val="uk-UA"/>
              </w:rPr>
              <w:t>Інформаційне та навчально-методичне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забезпечення</w:t>
            </w:r>
          </w:p>
        </w:tc>
        <w:tc>
          <w:tcPr>
            <w:tcW w:w="7513" w:type="dxa"/>
          </w:tcPr>
          <w:p w:rsidR="0091566C" w:rsidRPr="009A7843" w:rsidRDefault="0091566C" w:rsidP="00351A1B">
            <w:pPr>
              <w:pStyle w:val="TableParagraph"/>
              <w:ind w:left="79" w:right="91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>Програма повністю забезпечена навчально-методичними комплексами з усіх навчальних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 xml:space="preserve">компонентів, наявність яких представлена у </w:t>
            </w:r>
            <w:r w:rsidR="00351A1B">
              <w:rPr>
                <w:sz w:val="24"/>
                <w:lang w:val="uk-UA"/>
              </w:rPr>
              <w:t>м</w:t>
            </w:r>
            <w:r w:rsidRPr="009A7843">
              <w:rPr>
                <w:sz w:val="24"/>
                <w:lang w:val="uk-UA"/>
              </w:rPr>
              <w:t>одульному середовищі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 xml:space="preserve">освітнього процесу </w:t>
            </w:r>
            <w:r>
              <w:rPr>
                <w:sz w:val="24"/>
                <w:lang w:val="uk-UA"/>
              </w:rPr>
              <w:t>У</w:t>
            </w:r>
            <w:r w:rsidRPr="009A7843">
              <w:rPr>
                <w:sz w:val="24"/>
                <w:lang w:val="uk-UA"/>
              </w:rPr>
              <w:t>ніверситету</w:t>
            </w:r>
            <w:r>
              <w:rPr>
                <w:sz w:val="24"/>
                <w:lang w:val="uk-UA"/>
              </w:rPr>
              <w:t>.</w:t>
            </w:r>
          </w:p>
        </w:tc>
      </w:tr>
      <w:tr w:rsidR="0091566C" w:rsidRPr="00DB5934" w:rsidTr="005601F9">
        <w:trPr>
          <w:trHeight w:val="267"/>
        </w:trPr>
        <w:tc>
          <w:tcPr>
            <w:tcW w:w="9923" w:type="dxa"/>
            <w:gridSpan w:val="2"/>
            <w:shd w:val="clear" w:color="auto" w:fill="D9D9D9"/>
          </w:tcPr>
          <w:p w:rsidR="0091566C" w:rsidRPr="009A7843" w:rsidRDefault="0091566C" w:rsidP="0091566C">
            <w:pPr>
              <w:pStyle w:val="TableParagraph"/>
              <w:spacing w:line="248" w:lineRule="exact"/>
              <w:ind w:left="3321" w:right="3268"/>
              <w:jc w:val="center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9 – Академічна мобільність</w:t>
            </w:r>
          </w:p>
        </w:tc>
      </w:tr>
      <w:tr w:rsidR="0091566C" w:rsidRPr="00DB5934" w:rsidTr="005A4486">
        <w:trPr>
          <w:trHeight w:val="266"/>
        </w:trPr>
        <w:tc>
          <w:tcPr>
            <w:tcW w:w="2410" w:type="dxa"/>
            <w:tcBorders>
              <w:bottom w:val="nil"/>
            </w:tcBorders>
          </w:tcPr>
          <w:p w:rsidR="0091566C" w:rsidRPr="00F20D4B" w:rsidRDefault="0091566C" w:rsidP="005A4486">
            <w:pPr>
              <w:pStyle w:val="TableParagraph"/>
              <w:spacing w:line="240" w:lineRule="exact"/>
              <w:ind w:left="130"/>
              <w:rPr>
                <w:b/>
                <w:sz w:val="24"/>
                <w:lang w:val="uk-UA"/>
              </w:rPr>
            </w:pPr>
            <w:r w:rsidRPr="00F20D4B">
              <w:rPr>
                <w:b/>
                <w:sz w:val="24"/>
                <w:lang w:val="uk-UA"/>
              </w:rPr>
              <w:t>Національна</w:t>
            </w:r>
          </w:p>
        </w:tc>
        <w:tc>
          <w:tcPr>
            <w:tcW w:w="7513" w:type="dxa"/>
            <w:vMerge w:val="restart"/>
          </w:tcPr>
          <w:p w:rsidR="0091566C" w:rsidRPr="009A7843" w:rsidRDefault="0091566C" w:rsidP="00E50A55">
            <w:pPr>
              <w:pStyle w:val="TableParagraph"/>
              <w:ind w:left="119" w:right="91"/>
              <w:jc w:val="both"/>
              <w:rPr>
                <w:sz w:val="24"/>
                <w:lang w:val="uk-UA"/>
              </w:rPr>
            </w:pPr>
            <w:r w:rsidRPr="009A7843">
              <w:rPr>
                <w:sz w:val="24"/>
                <w:lang w:val="uk-UA"/>
              </w:rPr>
              <w:t xml:space="preserve">Передбачає можливість </w:t>
            </w:r>
            <w:r w:rsidR="00B61E3E">
              <w:rPr>
                <w:sz w:val="24"/>
                <w:lang w:val="uk-UA"/>
              </w:rPr>
              <w:t>академічної</w:t>
            </w:r>
            <w:r w:rsidRPr="009A7843">
              <w:rPr>
                <w:sz w:val="24"/>
                <w:lang w:val="uk-UA"/>
              </w:rPr>
              <w:t xml:space="preserve"> мобільності за</w:t>
            </w:r>
            <w:r>
              <w:rPr>
                <w:sz w:val="24"/>
                <w:lang w:val="uk-UA"/>
              </w:rPr>
              <w:t xml:space="preserve"> </w:t>
            </w:r>
            <w:r w:rsidRPr="009A7843">
              <w:rPr>
                <w:sz w:val="24"/>
                <w:lang w:val="uk-UA"/>
              </w:rPr>
              <w:t>навчальними модулями, що забезпечують набуття загальних</w:t>
            </w:r>
            <w:r>
              <w:rPr>
                <w:sz w:val="24"/>
                <w:lang w:val="uk-UA"/>
              </w:rPr>
              <w:t xml:space="preserve"> </w:t>
            </w:r>
            <w:r w:rsidR="00E50A55">
              <w:rPr>
                <w:sz w:val="24"/>
                <w:lang w:val="uk-UA"/>
              </w:rPr>
              <w:t xml:space="preserve">та фахових </w:t>
            </w:r>
            <w:r w:rsidRPr="009A7843">
              <w:rPr>
                <w:sz w:val="24"/>
                <w:lang w:val="uk-UA"/>
              </w:rPr>
              <w:t>компетентностей.</w:t>
            </w:r>
          </w:p>
        </w:tc>
      </w:tr>
      <w:tr w:rsidR="0091566C" w:rsidRPr="00DB5934" w:rsidTr="005A4486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91566C" w:rsidRPr="00F20D4B" w:rsidRDefault="0091566C" w:rsidP="005A4486">
            <w:pPr>
              <w:spacing w:line="240" w:lineRule="exact"/>
              <w:ind w:left="130"/>
              <w:rPr>
                <w:rFonts w:ascii="Times New Roman" w:hAnsi="Times New Roman"/>
                <w:b/>
                <w:sz w:val="24"/>
                <w:lang w:val="uk-UA"/>
              </w:rPr>
            </w:pPr>
            <w:r w:rsidRPr="00F20D4B">
              <w:rPr>
                <w:rFonts w:ascii="Times New Roman" w:hAnsi="Times New Roman"/>
                <w:b/>
                <w:sz w:val="24"/>
                <w:lang w:val="uk-UA"/>
              </w:rPr>
              <w:t>кредитна</w:t>
            </w:r>
          </w:p>
        </w:tc>
        <w:tc>
          <w:tcPr>
            <w:tcW w:w="7513" w:type="dxa"/>
            <w:vMerge/>
          </w:tcPr>
          <w:p w:rsidR="0091566C" w:rsidRPr="00DB5934" w:rsidRDefault="0091566C" w:rsidP="002A5F1A">
            <w:pPr>
              <w:ind w:left="119" w:right="9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1566C" w:rsidRPr="00DB5934" w:rsidTr="005A4486">
        <w:trPr>
          <w:trHeight w:val="274"/>
        </w:trPr>
        <w:tc>
          <w:tcPr>
            <w:tcW w:w="2410" w:type="dxa"/>
            <w:tcBorders>
              <w:top w:val="nil"/>
            </w:tcBorders>
          </w:tcPr>
          <w:p w:rsidR="0091566C" w:rsidRPr="00F20D4B" w:rsidRDefault="0091566C" w:rsidP="005A4486">
            <w:pPr>
              <w:spacing w:line="240" w:lineRule="exact"/>
              <w:ind w:left="130"/>
              <w:rPr>
                <w:rFonts w:ascii="Times New Roman" w:hAnsi="Times New Roman"/>
                <w:b/>
                <w:sz w:val="24"/>
                <w:lang w:val="uk-UA"/>
              </w:rPr>
            </w:pPr>
            <w:r w:rsidRPr="00F20D4B">
              <w:rPr>
                <w:rFonts w:ascii="Times New Roman" w:hAnsi="Times New Roman"/>
                <w:b/>
                <w:sz w:val="24"/>
                <w:lang w:val="uk-UA"/>
              </w:rPr>
              <w:t>мобільність</w:t>
            </w:r>
          </w:p>
        </w:tc>
        <w:tc>
          <w:tcPr>
            <w:tcW w:w="7513" w:type="dxa"/>
            <w:vMerge/>
          </w:tcPr>
          <w:p w:rsidR="0091566C" w:rsidRPr="00DB5934" w:rsidRDefault="0091566C" w:rsidP="002A5F1A">
            <w:pPr>
              <w:ind w:left="119" w:right="91"/>
              <w:jc w:val="both"/>
              <w:rPr>
                <w:rFonts w:ascii="Times New Roman" w:hAnsi="Times New Roman"/>
                <w:sz w:val="24"/>
                <w:lang w:val="uk-UA"/>
              </w:rPr>
            </w:pPr>
          </w:p>
        </w:tc>
      </w:tr>
      <w:tr w:rsidR="0091566C" w:rsidRPr="00B61E3E" w:rsidTr="005A4486">
        <w:trPr>
          <w:trHeight w:val="239"/>
        </w:trPr>
        <w:tc>
          <w:tcPr>
            <w:tcW w:w="2410" w:type="dxa"/>
          </w:tcPr>
          <w:p w:rsidR="0091566C" w:rsidRPr="005A4486" w:rsidRDefault="0091566C" w:rsidP="005A4486">
            <w:pPr>
              <w:pStyle w:val="TableParagraph"/>
              <w:spacing w:line="240" w:lineRule="exact"/>
              <w:ind w:left="130"/>
              <w:rPr>
                <w:b/>
                <w:lang w:val="uk-UA"/>
              </w:rPr>
            </w:pPr>
            <w:r w:rsidRPr="005A4486">
              <w:rPr>
                <w:b/>
                <w:lang w:val="uk-UA"/>
              </w:rPr>
              <w:t>Міжнародна кредитна мобільність</w:t>
            </w:r>
          </w:p>
        </w:tc>
        <w:tc>
          <w:tcPr>
            <w:tcW w:w="7513" w:type="dxa"/>
          </w:tcPr>
          <w:p w:rsidR="0091566C" w:rsidRPr="00B865CC" w:rsidRDefault="0091566C" w:rsidP="00B865CC">
            <w:pPr>
              <w:pStyle w:val="TableParagraph"/>
              <w:ind w:left="119"/>
              <w:jc w:val="both"/>
              <w:rPr>
                <w:sz w:val="24"/>
                <w:lang w:val="uk-UA"/>
              </w:rPr>
            </w:pPr>
            <w:r w:rsidRPr="00B865CC">
              <w:rPr>
                <w:sz w:val="24"/>
                <w:lang w:val="uk-UA"/>
              </w:rPr>
              <w:t>П</w:t>
            </w:r>
            <w:r w:rsidR="00B865CC">
              <w:rPr>
                <w:sz w:val="24"/>
                <w:lang w:val="uk-UA"/>
              </w:rPr>
              <w:t>ередбачає</w:t>
            </w:r>
            <w:r w:rsidRPr="00B865CC">
              <w:rPr>
                <w:sz w:val="24"/>
                <w:lang w:val="uk-UA"/>
              </w:rPr>
              <w:t xml:space="preserve"> перспективи участі у науково-дослідних </w:t>
            </w:r>
            <w:proofErr w:type="spellStart"/>
            <w:r w:rsidRPr="00B865CC">
              <w:rPr>
                <w:sz w:val="24"/>
                <w:lang w:val="uk-UA"/>
              </w:rPr>
              <w:t>про</w:t>
            </w:r>
            <w:r w:rsidR="00B61E3E" w:rsidRPr="00B865CC">
              <w:rPr>
                <w:sz w:val="24"/>
                <w:lang w:val="uk-UA"/>
              </w:rPr>
              <w:t>є</w:t>
            </w:r>
            <w:r w:rsidRPr="00B865CC">
              <w:rPr>
                <w:sz w:val="24"/>
                <w:lang w:val="uk-UA"/>
              </w:rPr>
              <w:t>ктах</w:t>
            </w:r>
            <w:proofErr w:type="spellEnd"/>
            <w:r w:rsidRPr="00B865CC">
              <w:rPr>
                <w:sz w:val="24"/>
                <w:lang w:val="uk-UA"/>
              </w:rPr>
              <w:t xml:space="preserve"> та програмах академічної мобільності за кордоном. </w:t>
            </w:r>
          </w:p>
        </w:tc>
      </w:tr>
      <w:tr w:rsidR="0091566C" w:rsidRPr="00DB5934" w:rsidTr="005A4486">
        <w:trPr>
          <w:trHeight w:val="674"/>
        </w:trPr>
        <w:tc>
          <w:tcPr>
            <w:tcW w:w="2410" w:type="dxa"/>
          </w:tcPr>
          <w:p w:rsidR="0091566C" w:rsidRPr="009A7843" w:rsidRDefault="0091566C" w:rsidP="005A4486">
            <w:pPr>
              <w:pStyle w:val="TableParagraph"/>
              <w:spacing w:line="240" w:lineRule="exact"/>
              <w:ind w:left="130"/>
              <w:rPr>
                <w:b/>
                <w:sz w:val="24"/>
                <w:lang w:val="uk-UA"/>
              </w:rPr>
            </w:pPr>
            <w:r w:rsidRPr="009A7843">
              <w:rPr>
                <w:b/>
                <w:sz w:val="24"/>
                <w:lang w:val="uk-UA"/>
              </w:rPr>
              <w:t>Навчання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іноземних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здобувачів вищої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9A7843">
              <w:rPr>
                <w:b/>
                <w:sz w:val="24"/>
                <w:lang w:val="uk-UA"/>
              </w:rPr>
              <w:t>освіти</w:t>
            </w:r>
          </w:p>
        </w:tc>
        <w:tc>
          <w:tcPr>
            <w:tcW w:w="7513" w:type="dxa"/>
          </w:tcPr>
          <w:p w:rsidR="0091566C" w:rsidRPr="009A7843" w:rsidRDefault="00CB289E" w:rsidP="002A5F1A">
            <w:pPr>
              <w:pStyle w:val="TableParagraph"/>
              <w:ind w:left="119"/>
              <w:jc w:val="both"/>
              <w:rPr>
                <w:sz w:val="24"/>
                <w:lang w:val="uk-UA"/>
              </w:rPr>
            </w:pPr>
            <w:r w:rsidRPr="00CB289E">
              <w:rPr>
                <w:sz w:val="24"/>
                <w:lang w:val="uk-UA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5601F9" w:rsidRDefault="005601F9" w:rsidP="00915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91566C" w:rsidRPr="002A5F1A" w:rsidRDefault="0091566C" w:rsidP="00915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A5F1A">
        <w:rPr>
          <w:rFonts w:ascii="Times New Roman" w:hAnsi="Times New Roman"/>
          <w:b/>
          <w:sz w:val="28"/>
          <w:szCs w:val="28"/>
          <w:lang w:eastAsia="ar-SA"/>
        </w:rPr>
        <w:t>2</w:t>
      </w:r>
      <w:r w:rsidRPr="002A5F1A">
        <w:rPr>
          <w:rFonts w:ascii="Times New Roman" w:hAnsi="Times New Roman"/>
          <w:b/>
          <w:sz w:val="28"/>
          <w:szCs w:val="28"/>
          <w:lang w:val="uk-UA" w:eastAsia="ar-SA"/>
        </w:rPr>
        <w:t>. Перелік компонентів освітньо-професійної програми та їх логічна послідовність</w:t>
      </w:r>
    </w:p>
    <w:p w:rsidR="0091566C" w:rsidRPr="002A5F1A" w:rsidRDefault="0091566C" w:rsidP="002A5F1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5F1A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="002A5F1A" w:rsidRPr="002A5F1A">
        <w:rPr>
          <w:rFonts w:ascii="Times New Roman" w:hAnsi="Times New Roman"/>
          <w:sz w:val="28"/>
          <w:szCs w:val="28"/>
          <w:lang w:val="uk-UA" w:eastAsia="ar-SA"/>
        </w:rPr>
        <w:t>освітньої програми</w:t>
      </w:r>
      <w:r w:rsidRPr="002A5F1A">
        <w:rPr>
          <w:rFonts w:ascii="Times New Roman" w:hAnsi="Times New Roman"/>
          <w:sz w:val="28"/>
          <w:szCs w:val="28"/>
          <w:lang w:val="uk-UA" w:eastAsia="ar-SA"/>
        </w:rPr>
        <w:t xml:space="preserve"> Професійна освіта (Технологія виробів легкої промисловості)</w:t>
      </w:r>
    </w:p>
    <w:tbl>
      <w:tblPr>
        <w:tblW w:w="99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6313"/>
        <w:gridCol w:w="1105"/>
        <w:gridCol w:w="1579"/>
      </w:tblGrid>
      <w:tr w:rsidR="00AB7328" w:rsidRPr="002A5F1A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роботи, практики, кваліфікаційна робота)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AB7328" w:rsidRPr="002A5F1A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8C5AEB" w:rsidRDefault="00AB7328" w:rsidP="005A4486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0B600F" w:rsidRPr="001C4826" w:rsidTr="005A4486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0F" w:rsidRPr="008C5AEB" w:rsidRDefault="000B600F" w:rsidP="005A4486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b/>
                <w:lang w:val="uk-UA" w:eastAsia="ar-SA"/>
              </w:rPr>
              <w:t>Обов’язкові компоненти ОП</w:t>
            </w:r>
          </w:p>
        </w:tc>
      </w:tr>
      <w:tr w:rsidR="000B600F" w:rsidRPr="001C4826" w:rsidTr="005A4486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0F" w:rsidRPr="008C5AEB" w:rsidRDefault="000B600F" w:rsidP="005A4486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lang w:val="uk-UA" w:eastAsia="ar-SA"/>
              </w:rPr>
            </w:pPr>
            <w:r w:rsidRPr="008C5AEB">
              <w:rPr>
                <w:rFonts w:ascii="Times New Roman" w:eastAsia="SimSun" w:hAnsi="Times New Roman"/>
                <w:b/>
                <w:lang w:val="uk-UA" w:eastAsia="ar-SA"/>
              </w:rPr>
              <w:t>Цикл загальної підготовки</w:t>
            </w:r>
          </w:p>
        </w:tc>
      </w:tr>
      <w:tr w:rsidR="00AA66A3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F06CEB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0" w:history="1">
              <w:r w:rsidR="00AA66A3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Українська та зарубіжна культура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A66A3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F06CEB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1" w:history="1">
              <w:r w:rsidR="00AA66A3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Ділова українська мова</w:t>
              </w:r>
            </w:hyperlink>
            <w:r w:rsidR="00AA66A3"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A66A3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3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F06CEB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2" w:history="1">
              <w:r w:rsidR="00AA66A3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Філософія, політологія та соціологія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641BEF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F06CEB" w:rsidRDefault="00641BEF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EB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</w:t>
            </w:r>
            <w:r w:rsidR="000A660E"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hyperlink r:id="rId13" w:history="1">
              <w:r w:rsidR="000A660E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англійська</w:t>
              </w:r>
            </w:hyperlink>
            <w:r w:rsidR="000A660E"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14" w:history="1">
              <w:r w:rsidR="000A660E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німецька</w:t>
              </w:r>
            </w:hyperlink>
            <w:r w:rsidR="000A660E"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hyperlink r:id="rId15" w:history="1">
              <w:r w:rsidR="000A660E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французька</w:t>
              </w:r>
            </w:hyperlink>
            <w:r w:rsidR="000A660E" w:rsidRPr="00F06CE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641BEF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F06CEB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6" w:history="1">
              <w:r w:rsidR="00641BEF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Фізичне виховання</w:t>
              </w:r>
            </w:hyperlink>
            <w:r w:rsidR="00641BEF"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75040A" w:rsidRPr="0075040A"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3/9*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641BEF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6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F06CEB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7" w:history="1">
              <w:r w:rsidR="00641BEF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Вища математика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BEF" w:rsidRPr="000A660E" w:rsidRDefault="00641BEF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AA66A3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7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F06CEB" w:rsidRDefault="000A660E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Іноземна мова фахового </w:t>
            </w:r>
            <w:r w:rsidR="00AA66A3" w:rsidRPr="00F06CEB">
              <w:rPr>
                <w:rFonts w:ascii="Times New Roman" w:hAnsi="Times New Roman"/>
                <w:sz w:val="24"/>
                <w:szCs w:val="24"/>
                <w:lang w:val="uk-UA"/>
              </w:rPr>
              <w:t>спрямування</w:t>
            </w:r>
            <w:r w:rsidR="002D0125"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</w:t>
            </w:r>
            <w:hyperlink r:id="rId18" w:history="1">
              <w:r w:rsidR="002D0125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англійська</w:t>
              </w:r>
            </w:hyperlink>
            <w:r w:rsidR="002D0125" w:rsidRPr="00F06CE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A66A3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8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F06CEB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9" w:history="1">
              <w:r w:rsidR="00AA66A3" w:rsidRPr="00F06CEB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Безпека життєдіяльності та цивільний захист</w:t>
              </w:r>
            </w:hyperlink>
            <w:r w:rsidR="00AA66A3" w:rsidRPr="00F06C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A66A3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ОК 9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6A3" w:rsidRPr="00F06CEB" w:rsidRDefault="004B22CA" w:rsidP="00F06C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6CEB">
              <w:rPr>
                <w:rFonts w:ascii="Times New Roman" w:hAnsi="Times New Roman"/>
                <w:lang w:val="uk-UA"/>
              </w:rPr>
              <w:t>Інженерна та комп'ютерна графіка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A660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AA66A3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AA66A3" w:rsidRPr="000A660E" w:rsidTr="005A4486"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66A3" w:rsidRPr="000A660E" w:rsidRDefault="00AA66A3" w:rsidP="005A4486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Всього з циклу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66A3" w:rsidRPr="000A660E" w:rsidRDefault="00867DC5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lang w:val="uk-UA" w:eastAsia="ar-SA"/>
              </w:rPr>
            </w:pPr>
            <w:r w:rsidRPr="000A660E">
              <w:rPr>
                <w:rFonts w:ascii="Times New Roman" w:hAnsi="Times New Roman"/>
                <w:lang w:val="uk-UA"/>
              </w:rPr>
              <w:t xml:space="preserve">      </w:t>
            </w:r>
            <w:r w:rsidR="00AA66A3" w:rsidRPr="000A660E">
              <w:rPr>
                <w:rFonts w:ascii="Times New Roman" w:hAnsi="Times New Roman"/>
                <w:lang w:val="uk-UA"/>
              </w:rPr>
              <w:t>54</w:t>
            </w:r>
          </w:p>
        </w:tc>
      </w:tr>
      <w:tr w:rsidR="000B600F" w:rsidRPr="000A660E" w:rsidTr="005A4486">
        <w:tc>
          <w:tcPr>
            <w:tcW w:w="9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0F" w:rsidRPr="000A660E" w:rsidRDefault="000B600F" w:rsidP="005A4486">
            <w:pPr>
              <w:suppressAutoHyphens/>
              <w:spacing w:after="0" w:line="240" w:lineRule="exact"/>
              <w:ind w:firstLine="34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A660E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Цикл професійної підготовки</w:t>
            </w:r>
            <w:r w:rsidR="00351A1B" w:rsidRPr="000A660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C5AEB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10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0" w:history="1">
              <w:r w:rsidR="008C5AEB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Теорія та історія педагогіки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B61E5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1" w:history="1">
              <w:r w:rsidR="004B61E5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Психологія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C5AEB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12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2" w:history="1">
              <w:r w:rsidR="008C5AEB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Професійна педагогіка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B61E5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13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3" w:history="1">
              <w:r w:rsidR="004B61E5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Методика професійного навчання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F75702" w:rsidRPr="00F75702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38704C" w:rsidP="00536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6823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6E682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6E6823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Pr="006E6823">
              <w:rPr>
                <w:rFonts w:ascii="Times New Roman" w:hAnsi="Times New Roman"/>
                <w:sz w:val="24"/>
                <w:szCs w:val="24"/>
              </w:rPr>
              <w:t xml:space="preserve"> ІТ-</w:t>
            </w:r>
            <w:proofErr w:type="spellStart"/>
            <w:r w:rsidRPr="006E6823">
              <w:rPr>
                <w:rFonts w:ascii="Times New Roman" w:hAnsi="Times New Roman"/>
                <w:sz w:val="24"/>
                <w:szCs w:val="24"/>
              </w:rPr>
              <w:t>продукті</w:t>
            </w:r>
            <w:proofErr w:type="gramStart"/>
            <w:r w:rsidRPr="006E682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F75702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F75702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536349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C16E68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C16E68" w:rsidP="00536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системи та технології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F75702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F75702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536349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C16E68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ОК 16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C16E68" w:rsidP="00536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Комп'ютерні технології та програмування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F75702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349" w:rsidRPr="006E6823" w:rsidRDefault="00F75702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CD0089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89" w:rsidRPr="006E6823" w:rsidRDefault="00C16E68" w:rsidP="00C1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17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89" w:rsidRPr="006E6823" w:rsidRDefault="00C16E68" w:rsidP="00CD0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Технології </w:t>
            </w:r>
            <w:proofErr w:type="spellStart"/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мультимедіа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89" w:rsidRPr="006E6823" w:rsidRDefault="00F75702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089" w:rsidRPr="006E6823" w:rsidRDefault="00F75702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8C5AEB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C1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C16E68" w:rsidRPr="006E6823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C16E68" w:rsidP="00536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Проєктування</w:t>
            </w:r>
            <w:proofErr w:type="spellEnd"/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інтерфейсу користувача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F75702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4B61E5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19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4" w:history="1">
              <w:r w:rsidR="004B61E5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lang w:val="uk-UA"/>
                </w:rPr>
                <w:t>Теорія та методика виховної роботи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B61E5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20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5" w:history="1">
              <w:r w:rsidR="004B61E5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Комунікативні процеси в педагогічній діяльност</w:t>
              </w:r>
            </w:hyperlink>
            <w:r w:rsidR="004B61E5" w:rsidRPr="006E682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B61E5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6" w:history="1">
              <w:r w:rsidR="004B61E5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Креативні та інноваційні технології навчання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4B61E5" w:rsidRPr="000A660E" w:rsidTr="005A4486"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22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7" w:history="1">
              <w:r w:rsidR="004B61E5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Риторика та мистецтво презентації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1E5" w:rsidRPr="006E6823" w:rsidRDefault="004B61E5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</w:tr>
      <w:tr w:rsidR="008C5AEB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23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8" w:history="1">
              <w:r w:rsidR="008C5AEB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Психологія професійної діяльності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8C5AEB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24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444B89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29" w:history="1">
              <w:proofErr w:type="spellStart"/>
              <w:r w:rsidR="008C5AEB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>Іміджелогія</w:t>
              </w:r>
              <w:proofErr w:type="spellEnd"/>
              <w:r w:rsidR="008C5AEB" w:rsidRPr="006E6823">
                <w:rPr>
                  <w:rStyle w:val="a9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/>
                </w:rPr>
                <w:t xml:space="preserve"> та основи інженерно-педагогічної творчості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16E68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6E6823" w:rsidRDefault="00C16E68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6E6823" w:rsidRDefault="00C16E68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6823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6E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23">
              <w:rPr>
                <w:rFonts w:ascii="Times New Roman" w:hAnsi="Times New Roman"/>
                <w:sz w:val="24"/>
                <w:szCs w:val="24"/>
              </w:rPr>
              <w:t>вимог</w:t>
            </w:r>
            <w:proofErr w:type="spellEnd"/>
            <w:r w:rsidRPr="006E682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6E6823">
              <w:rPr>
                <w:rFonts w:ascii="Times New Roman" w:hAnsi="Times New Roman"/>
                <w:sz w:val="24"/>
                <w:szCs w:val="24"/>
              </w:rPr>
              <w:t>програмного</w:t>
            </w:r>
            <w:proofErr w:type="spellEnd"/>
            <w:r w:rsidRPr="006E6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6823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6E6823" w:rsidRDefault="006E682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6E6823" w:rsidP="005A44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C16E68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6E6823" w:rsidRDefault="00C16E68" w:rsidP="00C1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26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B968E4" w:rsidRDefault="00B968E4" w:rsidP="005A44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єктно-орієнтоване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програмування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6E6823" w:rsidRDefault="006E682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6E6823" w:rsidP="005A44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F75702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702" w:rsidRPr="006E6823" w:rsidRDefault="00F75702" w:rsidP="00C1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702" w:rsidRPr="006E6823" w:rsidRDefault="006E6823" w:rsidP="006E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Якість та тестування програмного забезпечення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702" w:rsidRPr="006E6823" w:rsidRDefault="006E682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702" w:rsidRPr="006E6823" w:rsidRDefault="006E6823" w:rsidP="005A44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B968E4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4" w:rsidRPr="006E6823" w:rsidRDefault="00B968E4" w:rsidP="00C16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 28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4" w:rsidRPr="006E6823" w:rsidRDefault="00B968E4" w:rsidP="006E68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968E4">
              <w:rPr>
                <w:rFonts w:ascii="Times New Roman" w:hAnsi="Times New Roman"/>
                <w:sz w:val="24"/>
                <w:szCs w:val="24"/>
                <w:lang w:val="uk-UA"/>
              </w:rPr>
              <w:t>Вбудовані системи та Інтернет речей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8E4" w:rsidRPr="006E6823" w:rsidRDefault="00B968E4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8E4" w:rsidRPr="006E6823" w:rsidRDefault="00B968E4" w:rsidP="005A448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8C5AEB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B9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ОК 2</w:t>
            </w:r>
            <w:r w:rsidR="00B968E4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5A4486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практика (майстерні та лабораторії </w:t>
            </w:r>
            <w:r w:rsidR="005A4486" w:rsidRPr="006E6823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ніверситету)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5AEB" w:rsidRPr="006E6823" w:rsidRDefault="008C5AEB" w:rsidP="009173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917303" w:rsidRPr="006E682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AEB" w:rsidRPr="006E6823" w:rsidRDefault="008C5AEB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C16E68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C16E68" w:rsidP="00B9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B968E4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C16E68" w:rsidP="005A4486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Виробнича практика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6E6823" w:rsidRDefault="0091730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C16E68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C16E68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C16E68" w:rsidP="00B96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="00F75702" w:rsidRPr="006E682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B968E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C16E68" w:rsidP="005A4486">
            <w:pPr>
              <w:spacing w:after="0" w:line="240" w:lineRule="auto"/>
              <w:ind w:right="-13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Навчальна практика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E68" w:rsidRPr="006E6823" w:rsidRDefault="00917303" w:rsidP="005A4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82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68" w:rsidRPr="006E6823" w:rsidRDefault="00C16E68" w:rsidP="005A4486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0B600F" w:rsidRPr="000A660E" w:rsidTr="005A4486">
        <w:trPr>
          <w:trHeight w:val="20"/>
        </w:trPr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0F" w:rsidRPr="006E6823" w:rsidRDefault="000B600F" w:rsidP="005A4486">
            <w:pPr>
              <w:suppressAutoHyphens/>
              <w:spacing w:after="0" w:line="240" w:lineRule="exact"/>
              <w:ind w:firstLine="4995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Всього з циклу</w:t>
            </w: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00F" w:rsidRPr="006E6823" w:rsidRDefault="008C5AEB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</w:t>
            </w:r>
            <w:r w:rsidR="000B600F"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26</w:t>
            </w:r>
          </w:p>
        </w:tc>
      </w:tr>
      <w:tr w:rsidR="00AB7328" w:rsidRPr="000A660E" w:rsidTr="005A4486">
        <w:trPr>
          <w:trHeight w:val="20"/>
        </w:trPr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180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AB7328" w:rsidRPr="000A660E" w:rsidTr="005A4486">
        <w:trPr>
          <w:trHeight w:val="2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ind w:right="-108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ДВ</w:t>
            </w:r>
            <w:r w:rsidR="008C5AEB"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ВС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444B89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30" w:history="1">
              <w:r w:rsidR="008C5AEB" w:rsidRPr="006E6823">
                <w:rPr>
                  <w:rStyle w:val="a9"/>
                  <w:rFonts w:ascii="Times New Roman" w:eastAsia="SimSun" w:hAnsi="Times New Roman"/>
                  <w:color w:val="auto"/>
                  <w:sz w:val="24"/>
                  <w:szCs w:val="24"/>
                  <w:lang w:val="uk-UA" w:eastAsia="ar-SA"/>
                </w:rPr>
                <w:t>Дисципліни вільного вибору студента</w:t>
              </w:r>
            </w:hyperlink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8C5AEB" w:rsidP="005A4486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AB7328" w:rsidRPr="000A660E" w:rsidTr="005A4486">
        <w:trPr>
          <w:trHeight w:val="20"/>
        </w:trPr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6E6823" w:rsidRDefault="00AB7328" w:rsidP="005A4486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  <w:tr w:rsidR="00AB7328" w:rsidRPr="000A660E" w:rsidTr="005A4486">
        <w:trPr>
          <w:trHeight w:val="20"/>
        </w:trPr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328" w:rsidRPr="006E6823" w:rsidRDefault="00AB7328" w:rsidP="005A4486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6E6823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240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28" w:rsidRPr="006E6823" w:rsidRDefault="00AB7328" w:rsidP="005A4486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</w:p>
        </w:tc>
      </w:tr>
    </w:tbl>
    <w:p w:rsidR="003A1059" w:rsidRPr="000A660E" w:rsidRDefault="00351A1B" w:rsidP="005A448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A660E">
        <w:rPr>
          <w:rFonts w:ascii="Times New Roman" w:hAnsi="Times New Roman"/>
          <w:sz w:val="24"/>
          <w:szCs w:val="24"/>
          <w:lang w:val="uk-UA" w:eastAsia="ar-SA"/>
        </w:rPr>
        <w:t xml:space="preserve">* Дисципліна </w:t>
      </w:r>
      <w:proofErr w:type="spellStart"/>
      <w:r w:rsidRPr="000A660E">
        <w:rPr>
          <w:rFonts w:ascii="Times New Roman" w:hAnsi="Times New Roman"/>
          <w:lang w:val="uk-UA"/>
        </w:rPr>
        <w:t>позакредитна</w:t>
      </w:r>
      <w:proofErr w:type="spellEnd"/>
      <w:r w:rsidRPr="000A660E">
        <w:rPr>
          <w:rFonts w:ascii="Times New Roman" w:hAnsi="Times New Roman"/>
          <w:lang w:val="uk-UA"/>
        </w:rPr>
        <w:t xml:space="preserve"> в 2, 3, 4 семестрах.</w:t>
      </w:r>
      <w:r w:rsidR="0091566C" w:rsidRPr="000A660E"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</w:p>
    <w:p w:rsidR="00F7745E" w:rsidRDefault="00F7745E" w:rsidP="003A1059">
      <w:pPr>
        <w:spacing w:after="0" w:line="240" w:lineRule="auto"/>
        <w:ind w:left="21" w:hanging="21"/>
        <w:rPr>
          <w:b/>
          <w:color w:val="000000"/>
          <w:sz w:val="24"/>
          <w:szCs w:val="24"/>
          <w:lang w:eastAsia="ru-RU"/>
        </w:rPr>
        <w:sectPr w:rsidR="00F7745E" w:rsidSect="001B10FC">
          <w:pgSz w:w="11906" w:h="16838"/>
          <w:pgMar w:top="851" w:right="851" w:bottom="1276" w:left="1418" w:header="709" w:footer="709" w:gutter="0"/>
          <w:cols w:space="708"/>
          <w:docGrid w:linePitch="360"/>
        </w:sectPr>
      </w:pPr>
    </w:p>
    <w:p w:rsidR="00E15AC3" w:rsidRPr="00E15AC3" w:rsidRDefault="00E15AC3" w:rsidP="00E15AC3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 w:rsidRPr="00E15AC3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 xml:space="preserve">2.2 Структурно-логічна схема підготовки бакалаврів </w:t>
      </w:r>
      <w:r w:rsidRPr="00E15AC3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E15AC3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proofErr w:type="spellStart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Професійна</w:t>
      </w:r>
      <w:proofErr w:type="spellEnd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освіта</w:t>
      </w:r>
      <w:proofErr w:type="spellEnd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Комп’ютерні</w:t>
      </w:r>
      <w:proofErr w:type="spellEnd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>технології</w:t>
      </w:r>
      <w:proofErr w:type="spellEnd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 </w:t>
      </w:r>
      <w:proofErr w:type="spellStart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>управлінні</w:t>
      </w:r>
      <w:proofErr w:type="spellEnd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>інформаційними</w:t>
      </w:r>
      <w:proofErr w:type="spellEnd"/>
      <w:r w:rsidRPr="00E15AC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системами)</w:t>
      </w:r>
      <w:r w:rsidRPr="00E15AC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E15AC3">
        <w:rPr>
          <w:rFonts w:ascii="Times New Roman" w:eastAsia="SimSun" w:hAnsi="Times New Roman"/>
          <w:sz w:val="28"/>
          <w:szCs w:val="28"/>
          <w:lang w:val="uk-UA" w:eastAsia="zh-CN"/>
        </w:rPr>
        <w:t>зі спеціалізації 015.39 Професійна освіта (Цифрові технології)</w:t>
      </w:r>
    </w:p>
    <w:tbl>
      <w:tblPr>
        <w:tblW w:w="15088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491"/>
        <w:gridCol w:w="393"/>
        <w:gridCol w:w="1495"/>
        <w:gridCol w:w="21"/>
        <w:gridCol w:w="6"/>
        <w:gridCol w:w="38"/>
        <w:gridCol w:w="356"/>
        <w:gridCol w:w="1453"/>
        <w:gridCol w:w="120"/>
        <w:gridCol w:w="232"/>
        <w:gridCol w:w="168"/>
        <w:gridCol w:w="232"/>
        <w:gridCol w:w="1223"/>
        <w:gridCol w:w="236"/>
        <w:gridCol w:w="138"/>
        <w:gridCol w:w="14"/>
        <w:gridCol w:w="1689"/>
        <w:gridCol w:w="56"/>
        <w:gridCol w:w="9"/>
        <w:gridCol w:w="59"/>
        <w:gridCol w:w="227"/>
        <w:gridCol w:w="162"/>
        <w:gridCol w:w="1336"/>
        <w:gridCol w:w="159"/>
        <w:gridCol w:w="61"/>
        <w:gridCol w:w="100"/>
        <w:gridCol w:w="160"/>
        <w:gridCol w:w="60"/>
        <w:gridCol w:w="1300"/>
        <w:gridCol w:w="220"/>
        <w:gridCol w:w="90"/>
        <w:gridCol w:w="51"/>
        <w:gridCol w:w="146"/>
        <w:gridCol w:w="32"/>
        <w:gridCol w:w="1296"/>
        <w:gridCol w:w="30"/>
        <w:gridCol w:w="213"/>
        <w:gridCol w:w="16"/>
      </w:tblGrid>
      <w:tr w:rsidR="00E15AC3" w:rsidRPr="00E15AC3" w:rsidTr="00697B31">
        <w:trPr>
          <w:gridAfter w:val="2"/>
          <w:wAfter w:w="229" w:type="dxa"/>
          <w:trHeight w:val="21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7" o:spid="_x0000_s1342" style="position:absolute;left:0;text-align:left;z-index:251748352;visibility:visible" from="-39.75pt,428.75pt" to="252.65pt,4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xvDgIAAM8DAAAOAAAAZHJzL2Uyb0RvYy54bWysU0uOEzEQ3SNxB8t70kkg82mlM4uJhg2f&#10;SAwHqHG7P5LbtlwmneyANVKOwBVYgDTSwJyh+0aU3UkYYIfohVOucj3Xe36ZX2waxdbSYW10xiej&#10;MWdSC5PXusz42+urJ2ecoQedgzJaZnwrkV8sHj+atzaVU1MZlUvHCERj2tqMV97bNElQVLIBHBkr&#10;NRUL4xrwtHVlkjtoCb1RyXQ8Pkla43LrjJCIlF0ORb6I+EUhhX9dFCg9Uxmn2XxcXVxvwpos5pCW&#10;DmxVi/0Y8A9TNFBruvQItQQP7J2r/4JqauEMmsKPhGkSUxS1kJEDsZmM/2DzpgIrIxcSB+1RJvx/&#10;sOLVeuVYnWd8dsqZhobeqPvcv+933ffuS79j/YfuvvvWfe1uux/dbf+R4rv+E8Wh2N3t0ztG7aRl&#10;azElyEu9cvsd2pULwmwK14Rfosw2Uf/tUX+58UxQ8unpybPpGT2TONSSX43WoX8uTcNCkHFV6yAN&#10;pLB+gZ4uo6OHIyGtzVWtVHxepVmb8Sl9M4IGclmhwFPYWOKNuuQMVEn2Fd5FSDSqzkN7AMItXirH&#10;1kAOIuPlpr2meTlTgJ4KRCJ+Q2MFuRyOns8oPdgLwb80+ZCejA95mneAjqP/dmXgsQSshhZVhjhA&#10;UYvSYSYZnb3nHTQfVA7Rjcm3Ufwk7Mg1sW3v8GDLh3uKH/4PFz8BAAD//wMAUEsDBBQABgAIAAAA&#10;IQAL5Cr13AAAAAcBAAAPAAAAZHJzL2Rvd25yZXYueG1sTI6xTsMwFEV3JP7BekhsrUNprTTEqdpI&#10;SHRgoLCwufZrEmE/R7HThr/HZYHx6l6de8rN5Cw74xA6TxIe5hkwJO1NR42Ej/fnWQ4sREVGWU8o&#10;4RsDbKrbm1IVxl/oDc+H2LAEoVAoCW2MfcF50C06Fea+R0rdyQ9OxRSHhptBXRLcWb7IMsGd6ig9&#10;tKrHukX9dRidhPW+t6d892KXtTAaxauuP0ct5f3dtH0CFnGKf2O46id1qJLT0Y9kArMSZqtcpKkE&#10;sQaW+tXjcgHs+Jt5VfL//tUPAAAA//8DAFBLAQItABQABgAIAAAAIQC2gziS/gAAAOEBAAATAAAA&#10;AAAAAAAAAAAAAAAAAABbQ29udGVudF9UeXBlc10ueG1sUEsBAi0AFAAGAAgAAAAhADj9If/WAAAA&#10;lAEAAAsAAAAAAAAAAAAAAAAALwEAAF9yZWxzLy5yZWxzUEsBAi0AFAAGAAgAAAAhAJrgXG8OAgAA&#10;zwMAAA4AAAAAAAAAAAAAAAAALgIAAGRycy9lMm9Eb2MueG1sUEsBAi0AFAAGAAgAAAAhAAvkKvXc&#10;AAAABwEAAA8AAAAAAAAAAAAAAAAAaAQAAGRycy9kb3ducmV2LnhtbFBLBQYAAAAABAAEAPMAAABx&#10;BQAAAAA=&#10;" strokeweight="1.75pt">
                  <v:stroke dashstyle="longDash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7" o:spid="_x0000_s1335" style="position:absolute;left:0;text-align:left;z-index:251741184;visibility:visible" from="-35.15pt,51.9pt" to="-34.95pt,3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MvXAIAAGs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fpGUaK1DCj7vPm/Wbdfe++bNZo86H72X3rvnZ33Y/ubvMR7PvNJ7C9s7vf&#10;Ha9Rcup72TY2A8ixujK+G3SprptLTd9YpPS4ImrOQ003qwbuSXxG9CjFb2wDjGbtC80ghtw6HRq7&#10;LE3tIaFlaBnmtzrMjy8donDYP0ljGDIFTxr3h2ka5huRbJ/cGOuec10jb+RYCuXbSzKyuLTOkyHZ&#10;PsQfKz0VUgaJSIXaHA+OT+KQYLUUzDt9mDXz2VgatCBeZOEXKgPPw7BaOJC6FHWOh4cgklWcsIli&#10;4RZHhNzawEQqDw61AbedtZXU27P4bDKcDNNe2h9MemlcFL1n03HaG0yT05PiuBiPi+Sd55mkWSUY&#10;48pT3cs7Sf9OPruHthXmQeCHnkSP0UPzgOz+P5AOw/Xz3CpjptnqyuyHDooOwbvX55/Mwz3YD78R&#10;o18AAAD//wMAUEsDBBQABgAIAAAAIQBTKbuG3wAAAAsBAAAPAAAAZHJzL2Rvd25yZXYueG1sTI/B&#10;TsMwEETvSPyDtUjcUicVrasQp0JIHJCQgMCBoxtvk0C8DrGbhL9nOdHjzjzNzhT7xfViwjF0njRk&#10;qxQEUu1tR42G97eHZAciREPW9J5Qww8G2JeXF4XJrZ/pFacqNoJDKORGQxvjkEsZ6hadCSs/ILF3&#10;9KMzkc+xkXY0M4e7Xq7TdCud6Yg/tGbA+xbrr+rkOIXU93Hpx4+X56d2V82f+Dgp1Pr6arm7BRFx&#10;if8w/NXn6lByp4M/kQ2i15CozYZRNtaKRzGRqIyVgwa1zW5AloU831D+AgAA//8DAFBLAQItABQA&#10;BgAIAAAAIQC2gziS/gAAAOEBAAATAAAAAAAAAAAAAAAAAAAAAABbQ29udGVudF9UeXBlc10ueG1s&#10;UEsBAi0AFAAGAAgAAAAhADj9If/WAAAAlAEAAAsAAAAAAAAAAAAAAAAALwEAAF9yZWxzLy5yZWxz&#10;UEsBAi0AFAAGAAgAAAAhABprcy9cAgAAawQAAA4AAAAAAAAAAAAAAAAALgIAAGRycy9lMm9Eb2Mu&#10;eG1sUEsBAi0AFAAGAAgAAAAhAFMpu4bfAAAACwEAAA8AAAAAAAAAAAAAAAAAtgQAAGRycy9kb3du&#10;cmV2LnhtbFBLBQYAAAAABAAEAPMAAADCBQAAAAA=&#10;" strokeweight=".5pt">
                  <v:stroke joinstyle="miter"/>
                </v:line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337" type="#_x0000_t32" style="position:absolute;left:0;text-align:left;margin-left:-35.5pt;margin-top:347.55pt;width:15.25pt;height:.4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agNVQIAAE0EAAAOAAAAZHJzL2Uyb0RvYy54bWysVM1uEzEQviPxDpbvdJOilDbqpoeUcilQ&#10;qeEBprZ318JrWx43m9wKL9BH4BW4cOBHfYbNGzH2JoHCDbEHy57xfDPfN+M9PVu1hi1VQO1syccH&#10;I86UFU5qW5f83eLi2TFnGMFKMM6qkq8V8rPZ0yennZ+qQ9c4I1VgBGJx2vmSNzH6aVGgaFQLeOC8&#10;suSsXGgh0jHUhQzQEXprisPR6KjoXJA+OKEQyXo+OPks41eVEvFtVaGKzJScaot5DXm9SWsxO4Vp&#10;HcA3WmzLgH+oogVtKeke6hwisNug/4JqtQgOXRUPhGsLV1VaqMyB2IxHf7C5bsCrzIXEQb+XCf8f&#10;rHizvApMy5JPSB4LLfWo/7S529z3P/rPm3u2+dA/0LL5uLnrv/Tf+2/9Q/+VjZNwnccpxc/tVUjU&#10;xcpe+0sn3iOzbt6ArVUmsFh7As0RxaOQdEBP6W+6107SHbiNLqu4qkKbIEkftsrNWu+bpVaRCTKO&#10;T54fvZhwJsg1GR3nVhYw3YX6gPGVci1Lm5JjDKDrJs6dtTQULoxzIlheYiQqFLgLSHmtu9DG5Nkw&#10;lnUlP5kcplRAE1oZiLRtPWmGtuYMTE2jL2LIiOiMlik64eAa5yawJdD00dBK1y2ofM4MYCQHccrf&#10;ENiAVMPVkwmZh9FEiKTNYB6PdnYqd4DOlT9KmWicAzZDSHYNSI0C+dLKTCqCNrRnMbcmBk3NMoon&#10;pthSeYoI0WYQxthEReXHNKhFp1XcCrdr4jAON06ur0KKS3aa2Vzg9n2lR/H7Od/69ReY/QQAAP//&#10;AwBQSwMEFAAGAAgAAAAhAEvfLDfgAAAACwEAAA8AAABkcnMvZG93bnJldi54bWxMj8FOwzAMhu9I&#10;vENkJG5dmjE6VJpO08YkLkiwjXvaeG2gcaom3crbk53gaPvT7+8vVpPt2BkHbxxJELMUGFLttKFG&#10;wvGwS56A+aBIq84RSvhBD6vy9qZQuXYX+sDzPjQshpDPlYQ2hD7n3NctWuVnrkeKt5MbrApxHBqu&#10;B3WJ4bbj8zTNuFWG4odW9bhpsf7ej1bC4XX39WaOwp+2i3GqyKzHz5d3Ke/vpvUzsIBT+IPhqh/V&#10;oYxOlRtJe9ZJSJZCRFTCMhOPwCKRLNIMWHXdzB+AlwX/36H8BQAA//8DAFBLAQItABQABgAIAAAA&#10;IQC2gziS/gAAAOEBAAATAAAAAAAAAAAAAAAAAAAAAABbQ29udGVudF9UeXBlc10ueG1sUEsBAi0A&#10;FAAGAAgAAAAhADj9If/WAAAAlAEAAAsAAAAAAAAAAAAAAAAALwEAAF9yZWxzLy5yZWxzUEsBAi0A&#10;FAAGAAgAAAAhAF/pqA1VAgAATQQAAA4AAAAAAAAAAAAAAAAALgIAAGRycy9lMm9Eb2MueG1sUEsB&#10;Ai0AFAAGAAgAAAAhAEvfLDfgAAAACwEAAA8AAAAAAAAAAAAAAAAArwQAAGRycy9kb3ducmV2Lnht&#10;bFBLBQYAAAAABAAEAPMAAAC8BQAAAAA=&#10;">
                  <v:stroke endarrow="block" endarrowwidth="narrow" endarrowlength="short"/>
                </v:shape>
              </w:pict>
            </w:r>
            <w:r>
              <w:rPr>
                <w:noProof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2" o:spid="_x0000_s1338" type="#_x0000_t34" style="position:absolute;left:0;text-align:left;margin-left:-35.15pt;margin-top:51.85pt;width:15.7pt;height:.0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VSUgIAAEoEAAAOAAAAZHJzL2Uyb0RvYy54bWysVM1u1DAQviPxDpbvNLsrbaFRsz1sKZcC&#10;lVoeYNZ2EgvHtjzuZvdWeIE+Aq/AhQM/6jNk34ix0y0UbogcLHvG881834xzfLLpDFurgNrZik8P&#10;JpwpK5zUtqn4u6uzZy84wwhWgnFWVXyrkJ8snj457n2pZq51RqrACMRi2fuKtzH6sihQtKoDPHBe&#10;WXLWLnQQ6RiaQgboCb0zxWwyOSx6F6QPTihEsp6OTr7I+HWtRHxb16giMxWn2mJeQ15XaS0Wx1A2&#10;AXyrxX0Z8A9VdKAtJX2AOoUI7Drov6A6LYJDV8cD4brC1bUWKnMgNtPJH2wuW/AqcyFx0D/IhP8P&#10;VrxZXwSmZcXnU84sdNSj4dPuZnc7/Bg+727Z7sNwR8vu4+5m+DJ8H74Nd8NXNkvC9R5Lil/ai5Co&#10;i4299OdOvEdm3bIF26hM4GrrCXSaIopHIemAntKv+tdO0h24ji6ruKlDlyBJH7bJzdo+NEttIhNk&#10;nM2eHx3OORN7VwHlPs4HjK+U61jaVBxjAN20cemspYlwYZqzwPocY6oKyn1ASmrdmTYmD4axrK/4&#10;0XyW8gCNZ20g0rbzJBjahjMwDc29iCEjojNapuiEg1tcmsDWQKNHEytdf0W1c2YAIzmIUP7GwBak&#10;Gq8ezck8ziVCJGFG83Syt1O5I3Su/FHKROMUsB1DsmtEahXIl1ZmUhG0oT2LuS8xaOqUUTwxxY7K&#10;U0SINqMwxiYqKr+kUS06beK9cPsOjrOwcnJ7EVJcstPA5gLvH1d6Eb+f861fv4DFTwAAAP//AwBQ&#10;SwMEFAAGAAgAAAAhAODP2JbcAAAABwEAAA8AAABkcnMvZG93bnJldi54bWxMjk1PwzAQRO9I/Adr&#10;kbilTkr4UMimqoBKXJCgLXcn3iaGeB3FThv+PYYLHEczevPK1Wx7caTRG8cI2SIFQdw4bbhF2O82&#10;yR0IHxRr1TsmhC/ysKrOz0pVaHfiNzpuQysihH2hELoQhkJK33RklV+4gTh2BzdaFWIcW6lHdYpw&#10;28tlmt5IqwzHh04N9NBR87mdLMLuefPxYvaZPzzm01yzWU/vT6+Ilxfz+h5EoDn8jeFHP6pDFZ1q&#10;N7H2okdI8turOEW4XoKIfZJlOYj6N8uqlP/9q28AAAD//wMAUEsBAi0AFAAGAAgAAAAhALaDOJL+&#10;AAAA4QEAABMAAAAAAAAAAAAAAAAAAAAAAFtDb250ZW50X1R5cGVzXS54bWxQSwECLQAUAAYACAAA&#10;ACEAOP0h/9YAAACUAQAACwAAAAAAAAAAAAAAAAAvAQAAX3JlbHMvLnJlbHNQSwECLQAUAAYACAAA&#10;ACEA686VUlICAABKBAAADgAAAAAAAAAAAAAAAAAuAgAAZHJzL2Uyb0RvYy54bWxQSwECLQAUAAYA&#10;CAAAACEA4M/YltwAAAAHAQAADwAAAAAAAAAAAAAAAACsBAAAZHJzL2Rvd25yZXYueG1sUEsFBgAA&#10;AAAEAAQA8wAAALUFAAAAAA==&#10;" adj=",-52876800,-29648">
                  <v:stroke endarrow="block" endarrowwidth="narrow" endarrowlength="short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3" o:spid="_x0000_s1339" type="#_x0000_t32" style="position:absolute;left:0;text-align:left;margin-left:-29.25pt;margin-top:84.4pt;width:9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JkUgIAAEoEAAAOAAAAZHJzL2Uyb0RvYy54bWysVM1u1DAQviPxDpbvNJuWRTRqtoct5VKg&#10;UssDTG0nsXBsy+Nudm+FF+AReAUuHPhRnyH7RoydbqFwQ+Rg2TOeb+b7Zpyj43Vv2EoF1M7WvNyb&#10;caascFLbtuZvL0+fPOcMI1gJxllV841Cfrx4/Oho8JXad50zUgVGIBarwde8i9FXRYGiUz3gnvPK&#10;krNxoYdIx9AWMsBA6L0p9mezZ8XggvTBCYVI1pPJyRcZv2mUiG+aBlVkpuZUW8xryOtVWovFEVRt&#10;AN9pcVcG/EMVPWhLSe+hTiACuw76L6hei+DQNXFPuL5wTaOFyhyITTn7g81FB15lLiQO+nuZ8P/B&#10;iter88C0rPn8gDMLPfVo/LS92X4cf4yftx/Z9v14S8v2w/Zm/DJ+H7+Nt+NXdpCEGzxWFL+05yFR&#10;F2t74c+ceIfMumUHtlWZwOXGE2iZIooHIemAntJfDa+cpDtwHV1Wcd2EPkGSPmydm7W5b5ZaRybI&#10;WJZPD2bUUrFzFVDt4nzA+FK5nqVNzTEG0G0Xl85amggXypwFVmcYU1VQ7QJSUutOtTF5MIxlQ80P&#10;5/tzygM0no2BSNvek2BoW87AtDT3IoaMiM5omaITDm5waQJbAY0eTax0wyXVzpkBjOQgQvmbAjuQ&#10;arp6OCfzNJcIkYSZzOVsZ6dyJ+hc+YOUicYJYDeFZNeE1CmQL6zMpCJoQ3sWc19i0NQpo3hiij2V&#10;p4gQbSZhjE1UVH5Jk1p0Wsc74XYdnGbhysnNeUhxyU4Dmwu8e1zpRfx+zrd+/QIWPwEAAP//AwBQ&#10;SwMEFAAGAAgAAAAhAM52FJ7eAAAACwEAAA8AAABkcnMvZG93bnJldi54bWxMj8tOwzAQRfdI/IM1&#10;SOxSJ+VRGuJUFVCJDRK0Ze/E08QQj6PYacPfM0hIsJw7R/dRrCbXiSMOwXpSkM1SEEi1N5YaBfvd&#10;JrkDEaImoztPqOALA6zK87NC58af6A2P29gINqGQawVtjH0uZahbdDrMfI/Ev4MfnI58Do00gz6x&#10;uevkPE1vpdOWOKHVPT60WH9uR6dg97z5eLH7LBwer8epIrse359elbq8mNb3ICJO8Q+Gn/pcHUru&#10;VPmRTBCdguRmsWRUwTxb8AYmkqslK9WvIstC/t9QfgMAAP//AwBQSwECLQAUAAYACAAAACEAtoM4&#10;kv4AAADhAQAAEwAAAAAAAAAAAAAAAAAAAAAAW0NvbnRlbnRfVHlwZXNdLnhtbFBLAQItABQABgAI&#10;AAAAIQA4/SH/1gAAAJQBAAALAAAAAAAAAAAAAAAAAC8BAABfcmVscy8ucmVsc1BLAQItABQABgAI&#10;AAAAIQAJCrJkUgIAAEoEAAAOAAAAAAAAAAAAAAAAAC4CAABkcnMvZTJvRG9jLnhtbFBLAQItABQA&#10;BgAIAAAAIQDOdhSe3gAAAAsBAAAPAAAAAAAAAAAAAAAAAKwEAABkcnMvZG93bnJldi54bWxQSwUG&#10;AAAAAAQABADzAAAAtwUAAAAA&#10;">
                  <v:stroke endarrow="block" endarrowwidth="narrow" endarrowlength="short"/>
                </v:shape>
              </w:pict>
            </w:r>
            <w:r w:rsidR="00E15AC3" w:rsidRPr="00E15AC3"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  <w:t>1 семестр 1 курс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  <w:t>2 семестр 1 курс</w:t>
            </w:r>
          </w:p>
        </w:tc>
        <w:tc>
          <w:tcPr>
            <w:tcW w:w="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  <w:t>3 семестр 2курс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pacing w:val="-16"/>
                <w:sz w:val="16"/>
                <w:szCs w:val="20"/>
                <w:lang w:val="uk-UA" w:eastAsia="zh-CN"/>
              </w:rPr>
              <w:t>4  семестр 2 курс</w:t>
            </w:r>
          </w:p>
        </w:tc>
        <w:tc>
          <w:tcPr>
            <w:tcW w:w="3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6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pacing w:val="-16"/>
                <w:sz w:val="16"/>
                <w:szCs w:val="20"/>
                <w:lang w:val="uk-UA" w:eastAsia="zh-CN"/>
              </w:rPr>
              <w:t>5 семестр 3 курс</w:t>
            </w:r>
          </w:p>
        </w:tc>
        <w:tc>
          <w:tcPr>
            <w:tcW w:w="2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  <w:t>6 семестр 3 курс</w:t>
            </w:r>
          </w:p>
        </w:tc>
        <w:tc>
          <w:tcPr>
            <w:tcW w:w="3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  <w:t>7 семестр 4 курс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6"/>
                <w:szCs w:val="20"/>
                <w:lang w:val="uk-UA" w:eastAsia="zh-CN"/>
              </w:rPr>
              <w:t>8 семестр 4 курс</w:t>
            </w:r>
          </w:p>
        </w:tc>
      </w:tr>
      <w:tr w:rsidR="00E15AC3" w:rsidRPr="00E15AC3" w:rsidTr="00697B31">
        <w:trPr>
          <w:gridAfter w:val="2"/>
          <w:wAfter w:w="229" w:type="dxa"/>
          <w:trHeight w:val="416"/>
        </w:trPr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6" o:spid="_x0000_s1341" style="position:absolute;left:0;text-align:left;flip:x;z-index:251747328;visibility:visible;mso-position-horizontal-relative:text;mso-position-vertical-relative:text" from="-25.65pt,11.45pt" to="-25pt,3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LHEQIAANIDAAAOAAAAZHJzL2Uyb0RvYy54bWysU82O0zAQviPxDpbvNGmXFoia7mGr5cLP&#10;SiwPMOs4P5JjWx7TtDfgjNRH4BU4LNJKCzxD8kaMnW5Z4IbIwZkZez7P9+XL8nTbKraRDhujcz6d&#10;pJxJLUzR6Crnby/PHz3lDD3oApTRMuc7ifx09fDBsrOZnJnaqEI6RiAas87mvPbeZkmCopYt4MRY&#10;qWmzNK4FT6mrksJBR+itSmZpukg64wrrjJCIVF2Pm3wV8ctSCv+6LFF6pnJOs/m4urhehTVZLSGr&#10;HNi6EYcx4B+maKHRdOkRag0e2DvX/AXVNsIZNKWfCNMmpiwbISMHYjNN/2DzpgYrIxcSB+1RJvx/&#10;sOLV5sKxpsj5fMGZhpa+Uf95eD/s+2/9l2HPhg/9j/5rf93f9N/7m+EjxbfDJ4rDZn97KO8ZtZOW&#10;ncWMIM/0hTtkaC9cEGZbuja8iTLbRv13R/3l1jNBxSeLGX0jQRvzk/RkTgmBJL96rUP/XJqWhSDn&#10;qtFBHchg8wL9ePTuSChrc94oRXXIlGZdzmfzx2m4AMhopQJPYWuJOuqKM1AVOVh4FyHRqKYI7aEb&#10;d3imHNsAmYi8V5jukkbmTAF62iAe8RkbayjkePTZnMqjwxD8S1OM5Wl6VydqI3Rk+duVgccasB5b&#10;VBXigxpKh5lkNPeBd5B9FDpEV6bYRf2TkJFxIvzB5MGZ93OK7/+Kq58AAAD//wMAUEsDBBQABgAI&#10;AAAAIQBV3eZZ3QAAAAkBAAAPAAAAZHJzL2Rvd25yZXYueG1sTI9BT4NAFITvJv6HzTPxRhcNVIo8&#10;GtNY7xbqecu+ApF9S9htQX+960mPk5nMfFNsFzOIK02ut4zwsIpBEDdW99wi1NU+ykA4r1irwTIh&#10;fJGDbXl7U6hc25nf6XrwrQgl7HKF0Hk/5lK6piOj3MqOxME728koH+TUSj2pOZSbQT7G8Voa1XNY&#10;6NRIu46az8PFIEzf591evs39sTL168excZWuM8T7u+XlGYSnxf+F4Rc/oEMZmE72wtqJASFKN+sQ&#10;RdikIIIfpVkC4oSQJckTyLKQ/x+UPwAAAP//AwBQSwECLQAUAAYACAAAACEAtoM4kv4AAADhAQAA&#10;EwAAAAAAAAAAAAAAAAAAAAAAW0NvbnRlbnRfVHlwZXNdLnhtbFBLAQItABQABgAIAAAAIQA4/SH/&#10;1gAAAJQBAAALAAAAAAAAAAAAAAAAAC8BAABfcmVscy8ucmVsc1BLAQItABQABgAIAAAAIQAqIfLH&#10;EQIAANIDAAAOAAAAAAAAAAAAAAAAAC4CAABkcnMvZTJvRG9jLnhtbFBLAQItABQABgAIAAAAIQBV&#10;3eZZ3QAAAAkBAAAPAAAAAAAAAAAAAAAAAGsEAABkcnMvZG93bnJldi54bWxQSwUGAAAAAAQABADz&#10;AAAAdQUAAAAA&#10;" strokeweight="2pt">
                  <v:stroke dashstyle="longDash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55" o:spid="_x0000_s1340" style="position:absolute;left:0;text-align:left;flip:y;z-index:251746304;visibility:visible;mso-position-horizontal-relative:page;mso-position-vertical-relative:text" from="-20.8pt,11.3pt" to="766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10FQIAANQDAAAOAAAAZHJzL2Uyb0RvYy54bWysU82O0zAQviPxDpbvNGmXViVquoetlgs/&#10;lVgeYNZxmkiObXlM096AM1IfgVfgwEorLfAMyRsxdrplgRuiB3c84/k83+cvi/Ndo9hWOqyNzvl4&#10;lHImtTBFrTc5f3t1+WTOGXrQBSijZc73Evn58vGjRWszOTGVUYV0jEA0Zq3NeeW9zZIERSUbwJGx&#10;UlOxNK4BT1u3SQoHLaE3Kpmk6SxpjSusM0IiUnY1FPky4pelFP51WaL0TOWcZvNxdXG9DmuyXEC2&#10;cWCrWhzHgH+YooFa06UnqBV4YO9c/RdUUwtn0JR+JEyTmLKshYwciM04/YPNmwqsjFxIHLQnmfD/&#10;wYpX27VjdZHz6ZQzDQ29Ufe5f98fum/dl/7A+g/dj+6m+9rddt+72/4jxXf9J4pDsbs7pg+M2knL&#10;1mJGkBd67Y47tGsXhNmVrgn/RJntov77k/5y55mg5DidnM3mZzSIoOJkMp/FB0p+dVuH/rk0DQtB&#10;zlWtgz6QwfYFerqRjt4fCWltLmul4hsrzVrCnD5NyQYCyGqlAk9hY4k86g1noDbkYeFdhESj6iK0&#10;ByDc44VybAtkI3JfYdorGpozBeipQEzib2isoJDD0WdTSg8eQ/AvTTGkx+l9nuYdoOPov10ZeKwA&#10;q6FFbUIcoKhF6TCTjPY+8g7CD1KH6NoU+/gCSdiRdWLb0ebBmw/3FD/8GJc/AQAA//8DAFBLAwQU&#10;AAYACAAAACEAWjl3Md0AAAAJAQAADwAAAGRycy9kb3ducmV2LnhtbEyPwU7DMBBE70j8g7VI3FoH&#10;UqoQsqlQRbnTpJzdeJtExOvIdpvA1+Oe4LajGc28LTazGcSFnO8tIzwsExDEjdU9twh1tVtkIHxQ&#10;rNVgmRC+ycOmvL0pVK7txB902YdWxBL2uULoQhhzKX3TkVF+aUfi6J2sMypE6VqpnZpiuRnkY5Ks&#10;pVE9x4VOjbTtqPnanw2C+zltd/J96g+Vqd8+D42vdJ0h3t/Nry8gAs3hLwxX/IgOZWQ62jNrLwaE&#10;xSqL6AHheQXi6j+t0xTEMV5pArIs5P8Pyl8AAAD//wMAUEsBAi0AFAAGAAgAAAAhALaDOJL+AAAA&#10;4QEAABMAAAAAAAAAAAAAAAAAAAAAAFtDb250ZW50X1R5cGVzXS54bWxQSwECLQAUAAYACAAAACEA&#10;OP0h/9YAAACUAQAACwAAAAAAAAAAAAAAAAAvAQAAX3JlbHMvLnJlbHNQSwECLQAUAAYACAAAACEA&#10;/VQddBUCAADUAwAADgAAAAAAAAAAAAAAAAAuAgAAZHJzL2Uyb0RvYy54bWxQSwECLQAUAAYACAAA&#10;ACEAWjl3Md0AAAAJAQAADwAAAAAAAAAAAAAAAABvBAAAZHJzL2Rvd25yZXYueG1sUEsFBgAAAAAE&#10;AAQA8wAAAHkFAAAAAA==&#10;" strokeweight="2pt">
                  <v:stroke dashstyle="longDash"/>
                  <w10:wrap anchorx="page"/>
                </v:line>
              </w:pict>
            </w:r>
          </w:p>
        </w:tc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tcBorders>
              <w:bottom w:val="single" w:sz="4" w:space="0" w:color="auto"/>
            </w:tcBorders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60" o:spid="_x0000_s1343" style="position:absolute;left:0;text-align:left;z-index:251749376;visibility:visible;mso-position-horizontal-relative:text;mso-position-vertical-relative:text" from="84.5pt,11.6pt" to="86.9pt,3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RkGwIAAN0DAAAOAAAAZHJzL2Uyb0RvYy54bWysU82O0zAQviPxDpbvNGnZFjZquoetFg78&#10;VGJ5gFnHSSw5tmWbpr0BZ6Q+Aq/AAaSVlt1nSN6IsZOtFrghcrDGM57P833+sjzbNZJsuXVCq5xO&#10;JyklXDFdCFXl9P3lxZPnlDgPqgCpFc/pnjt6tnr8aNmajM90rWXBLUEQ5bLW5LT23mRJ4ljNG3AT&#10;bbjCYqltAx63tkoKCy2iNzKZpekiabUtjNWMO4fZ9VCkq4hflpz5t2XpuCcypzibj6uN61VYk9US&#10;ssqCqQUbx4B/mKIBofDSI9QaPJAPVvwF1QhmtdOlnzDdJLosBeORA7KZpn+weVeD4ZELiuPMUSb3&#10;/2DZm+3GElHkdIHyKGjwjbqv/cf+0P3svvUH0n/q7rof3ffuurvtrvvPGN/0XzAOxe5mTB8ItqOW&#10;rXEZQp6rjR13zmxsEGZX2oaUUpiXaJMoFZInu/gS++NL8J0nDJOn89kc52FYOVlM02dP5wE9GWAC&#10;nLHOv+C6ISHIqRQqCAUZbF85Pxy9PxLSSl8IKTEPmVSkzelsfpKGCwA9V0rwGDYGVXCqogRkhWZm&#10;3kZIp6UoQnvodnt3Li3ZAvoJbVjo9hJnpkSC81hAIvEbGmso+HD0dI7pwWwO/GtdDOlpep9HagN0&#10;ZPnblYHHGlw9tMgqxKMaUoWZePT5yDu8wKB5iK50sY9PkYQdeijCj34PJn24x/jhX7n6BQAA//8D&#10;AFBLAwQUAAYACAAAACEAUfBAIN8AAAAKAQAADwAAAGRycy9kb3ducmV2LnhtbEyPMU/DMBCFd6T+&#10;B+uQWCrqNKDEDXGqCgEDW1MY2Nz4SCJiO7LdNv33XKd2u3f39O575XoyAzuiD72zEpaLBBjaxune&#10;thK+du+PAliIymo1OIsSzhhgXc3uSlVod7JbPNaxZRRiQ6EkdDGOBeeh6dCosHAjWrr9Om9UJOlb&#10;rr06UbgZeJokGTeqt/ShUyO+dtj81QcjYV5/f7zNvcg+z1z02+ds5X+WWsqH+2nzAiziFK9muOAT&#10;OlTEtHcHqwMbSIuU0CMNaQ7sYljltNhLyJ+EAF6V/LZC9Q8AAP//AwBQSwECLQAUAAYACAAAACEA&#10;toM4kv4AAADhAQAAEwAAAAAAAAAAAAAAAAAAAAAAW0NvbnRlbnRfVHlwZXNdLnhtbFBLAQItABQA&#10;BgAIAAAAIQA4/SH/1gAAAJQBAAALAAAAAAAAAAAAAAAAAC8BAABfcmVscy8ucmVsc1BLAQItABQA&#10;BgAIAAAAIQBlniRkGwIAAN0DAAAOAAAAAAAAAAAAAAAAAC4CAABkcnMvZTJvRG9jLnhtbFBLAQIt&#10;ABQABgAIAAAAIQBR8EAg3wAAAAoBAAAPAAAAAAAAAAAAAAAAAHUEAABkcnMvZG93bnJldi54bWxQ&#10;SwUGAAAAAAQABADzAAAAgQUAAAAA&#10;" strokeweight="2pt">
                  <v:stroke dashstyle="longDash"/>
                </v:line>
              </w:pict>
            </w:r>
          </w:p>
        </w:tc>
      </w:tr>
      <w:tr w:rsidR="00E15AC3" w:rsidRPr="00E15AC3" w:rsidTr="00697B31">
        <w:trPr>
          <w:gridAfter w:val="2"/>
          <w:wAfter w:w="229" w:type="dxa"/>
          <w:trHeight w:val="342"/>
        </w:trPr>
        <w:tc>
          <w:tcPr>
            <w:tcW w:w="7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Іноземна мова</w:t>
            </w:r>
          </w:p>
        </w:tc>
        <w:tc>
          <w:tcPr>
            <w:tcW w:w="3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10" o:spid="_x0000_s1345" type="#_x0000_t32" style="position:absolute;left:0;text-align:left;margin-left:-3.95pt;margin-top:7.05pt;width:19.85pt;height:0;z-index:251751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M8aQIAAIIEAAAOAAAAZHJzL2Uyb0RvYy54bWysVEtu2zAQ3RfoHQjuHUmO4jpC5KCQ7G7S&#10;NkDSA9AiZRGlSIJkLBtFgbQXyBF6hW666Ac5g3yjDulPk3ZTFNWCIjXDmXlv3ujsfNUKtGTGciVz&#10;nBzFGDFZKcrlIsdvrmeDMUbWEUmJUJLleM0sPp88fXLW6YwNVaMEZQZBEGmzTue4cU5nUWSrhrXE&#10;HinNJBhrZVri4GgWETWkg+itiIZxPIo6Zag2qmLWwtdya8STEL+uWeVe17VlDokcQ20urCasc79G&#10;kzOSLQzRDa92ZZB/qKIlXELSQ6iSOIJuDP8jVMsro6yq3VGl2kjVNa9YwABokvg3NFcN0SxgAXKs&#10;PtBk/1/Y6tXy0iBOc5xCpyRpoUf9p83t5q7/0X/e3KHNh/4els3HzW3/pf/ef+vv+68oCcx12mYQ&#10;oJCXxmOvVvJKX6jqrUVSFQ2RCxYQXK81RE0819GjK/5gNeSfdy8VBR9y41SgcVWb1ocEgtAqdGt9&#10;6BZbOVTBx+HJaTyGnlZ7U0Sy/T1trHvBVIv8JsfWGcIXjSuUlCAJZZKQhSwvrPNVkWx/wSeVasaF&#10;CMoQEnU5Hh2fxOGCVYJTb/Ru1izmhTBoSby2whMgguWhW8sdKFzwNsfjgxPJGkboVNKQxREuYI9c&#10;IMoZDtQJhn1q22IkGIwWbLaVCumTAwlQ+263Vdq70/h0Op6O00E6HE0HaVyWg+ezIh2MZsmzk/K4&#10;LIoyee9xJGnWcEqZ9FD2qk/Sv1PVbv62ej3o/sBZ9Dh6IBeK3b9D0UEFvvF+TG02V3R9aTw6fwKh&#10;B+fdUPpJengOXr9+HZOfAAAA//8DAFBLAwQUAAYACAAAACEAsRSMtuAAAAAJAQAADwAAAGRycy9k&#10;b3ducmV2LnhtbEyPTUsDMRCG74L/IYzgRWzSWPqxbraI4EGhBdtSr+lm3CxuJkuStqu/3ogHPc7M&#10;wzvPWy4H17EThth6UjAeCWBItTctNQp226fbObCYNBndeUIFnxhhWV1elLow/kyveNqkhuUQioVW&#10;YFPqC85jbdHpOPI9Ur69++B0ymNouAn6nMNdx6UQU+50S/mD1T0+Wqw/NkenIKwXX2K/4G8r+/I8&#10;3Ajv6u1qr9T11fBwDyzhkP5g+NHP6lBlp4M/komsUzCTd5OMKpByDCwDs+lEAjv8LnhV8v8Nqm8A&#10;AAD//wMAUEsBAi0AFAAGAAgAAAAhALaDOJL+AAAA4QEAABMAAAAAAAAAAAAAAAAAAAAAAFtDb250&#10;ZW50X1R5cGVzXS54bWxQSwECLQAUAAYACAAAACEAOP0h/9YAAACUAQAACwAAAAAAAAAAAAAAAAAv&#10;AQAAX3JlbHMvLnJlbHNQSwECLQAUAAYACAAAACEAJ02zPGkCAACCBAAADgAAAAAAAAAAAAAAAAAu&#10;AgAAZHJzL2Uyb0RvYy54bWxQSwECLQAUAAYACAAAACEAsRSMtuAAAAAJAQAADwAAAAAAAAAAAAAA&#10;AADDBAAAZHJzL2Rvd25yZXYueG1sUEsFBgAAAAAEAAQA8wAAANAFAAAAAA==&#10;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724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Іноземна мова фахового спрямування </w:t>
            </w:r>
          </w:p>
        </w:tc>
      </w:tr>
      <w:tr w:rsidR="00E15AC3" w:rsidRPr="00E15AC3" w:rsidTr="00697B31">
        <w:trPr>
          <w:gridAfter w:val="2"/>
          <w:wAfter w:w="229" w:type="dxa"/>
          <w:trHeight w:val="64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20"/>
                <w:lang w:eastAsia="ru-RU"/>
              </w:rPr>
              <w:pict>
                <v:shape id="_x0000_s1344" type="#_x0000_t32" style="position:absolute;left:0;text-align:left;margin-left:6.9pt;margin-top:3.2pt;width:1pt;height:1pt;z-index:25175040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86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tcBorders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gridAfter w:val="2"/>
          <w:wAfter w:w="229" w:type="dxa"/>
          <w:trHeight w:val="646"/>
        </w:trPr>
        <w:tc>
          <w:tcPr>
            <w:tcW w:w="34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Вища математика </w:t>
            </w: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w:drawing>
                <wp:inline distT="0" distB="0" distL="0" distR="0" wp14:anchorId="29CF6BA0" wp14:editId="1560943F">
                  <wp:extent cx="247650" cy="95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95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Інформаційні системи </w:t>
            </w: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та технології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Об’єктно-орієнтоване програмуванн</w:t>
            </w:r>
            <w:r w:rsidR="00F50396"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Технології </w:t>
            </w:r>
            <w:proofErr w:type="spellStart"/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мультимедіа</w:t>
            </w:r>
            <w:proofErr w:type="spellEnd"/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Якість та </w:t>
            </w: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тестування </w:t>
            </w: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програмного </w:t>
            </w: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забезпечення</w:t>
            </w: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Аналіз вимог до </w:t>
            </w:r>
          </w:p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програмного </w:t>
            </w:r>
          </w:p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забезпечення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Вбудовані системи та Інтернет речей</w:t>
            </w:r>
          </w:p>
        </w:tc>
      </w:tr>
      <w:tr w:rsidR="00E15AC3" w:rsidRPr="00E15AC3" w:rsidTr="00697B31">
        <w:trPr>
          <w:gridAfter w:val="1"/>
          <w:wAfter w:w="16" w:type="dxa"/>
          <w:trHeight w:val="329"/>
        </w:trPr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78" o:spid="_x0000_s1336" style="position:absolute;left:0;text-align:left;z-index:251742208;visibility:visible;mso-position-horizontal-relative:text;mso-position-vertical-relative:text" from="-15.75pt,6.95pt" to="-15.05pt,2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9QWwIAAGoEAAAOAAAAZHJzL2Uyb0RvYy54bWysVM1uEzEQviPxDpbv6e7mr8mqmwplEy4F&#10;KrU8gLP2Zi28tmW72UQICTgj9RF4BQ4gVSrwDJs3Yuz8qIULQuTgjD0zn7+Z+bxn5+taoBUzliuZ&#10;4eQkxojJQlEulxl+fT3vjDCyjkhKhJIswxtm8fnk6ZOzRqesqyolKDMIQKRNG53hyjmdRpEtKlYT&#10;e6I0k+AslamJg61ZRtSQBtBrEXXjeBg1ylBtVMGshdN858STgF+WrHCvytIyh0SGgZsLqwnrwq/R&#10;5IykS0N0xYs9DfIPLGrCJVx6hMqJI+jG8D+gal4YZVXpTgpVR6osecFCDVBNEv9WzVVFNAu1QHOs&#10;PrbJ/j/Y4uXq0iBOMzzoYiRJDTNqP2/fb2/b7+2X7S3afmh/tt/ar+1d+6O9234E+377CWzvbO/3&#10;x7fodOR72WibAuRUXhrfjWItr/SFKt5YJNW0InLJQk3XGw33JD4jepTiN1YDo0XzQlGIITdOhcau&#10;S1N7SGgZWof5bY7zY2uHCjgcjcYw4wIc3eE4SXphvBFJD7naWPecqRp5I8OCS99dkpLVhXWeC0kP&#10;If5YqjkXIihESNRkeNgbxCHBKsGpd/owa5aLqTBoRbzGwi8UBp6HYTV3oHTBa+B5DCJpxQidSRpu&#10;cYSLnQ1MhPTgUBpw21s7Rb0dx+PZaDbqd/rd4azTj/O882w+7XeG8+R0kPfy6TRP3nmeST+tOKVM&#10;eqoHdSf9v1PP/p3tdHnU97En0WP00Dwge/gPpMNs/Th3wlgourk0h5mDoEPw/vH5F/NwD/bDT8Tk&#10;FwAAAP//AwBQSwMEFAAGAAgAAAAhACxNYtrgAAAACwEAAA8AAABkcnMvZG93bnJldi54bWxMj8tO&#10;hEAQRfcm/kOnTNwxDUQeQZqJMXFhYqKiC5c9UAMoXY10D+DfW66cZaVOzr233G9mFAvObrCkINqF&#10;IJAa2w7UKXh/ewhyEM5ravVoCRX8oIN9dXlR6qK1K73iUvtOsIRcoRX03k+FlK7p0Wi3sxMS/452&#10;NtrzOXeynfXKcjPKOAxTafRAnNDrCe97bL7qk2ELZd/HbZw/Xp6f+rxeP/FxyVCp66vt7haEx83/&#10;w/BXn6tDxZ0O9kStE6OCIMljRhXEUZaBYCJIUh5zUJDeRAnIqpTnG6pfAAAA//8DAFBLAQItABQA&#10;BgAIAAAAIQC2gziS/gAAAOEBAAATAAAAAAAAAAAAAAAAAAAAAABbQ29udGVudF9UeXBlc10ueG1s&#10;UEsBAi0AFAAGAAgAAAAhADj9If/WAAAAlAEAAAsAAAAAAAAAAAAAAAAALwEAAF9yZWxzLy5yZWxz&#10;UEsBAi0AFAAGAAgAAAAhADckr1BbAgAAagQAAA4AAAAAAAAAAAAAAAAALgIAAGRycy9lMm9Eb2Mu&#10;eG1sUEsBAi0AFAAGAAgAAAAhACxNYtrgAAAACwEAAA8AAAAAAAAAAAAAAAAAtQQAAGRycy9kb3du&#10;cmV2LnhtbFBLBQYAAAAABAAEAPMAAADCBQAAAAA=&#10;" strokeweight=".5pt">
                  <v:stroke joinstyle="miter"/>
                </v:line>
              </w:pict>
            </w:r>
            <w:r w:rsidR="00E15AC3" w:rsidRPr="00F50396"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w:drawing>
                <wp:inline distT="0" distB="0" distL="0" distR="0" wp14:anchorId="5FE8F0C9" wp14:editId="066A44B3">
                  <wp:extent cx="95250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E15AC3" w:rsidRPr="00F50396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8"/>
                <w:szCs w:val="20"/>
                <w:lang w:eastAsia="ru-RU"/>
              </w:rPr>
              <w:pict>
                <v:shape id="_x0000_s1360" type="#_x0000_t32" style="position:absolute;left:0;text-align:left;margin-left:41.4pt;margin-top:-3pt;width:3pt;height:17.25pt;flip:x;z-index:251766784;mso-position-horizontal-relative:text;mso-position-vertical-relative:text" o:connectortype="straight">
                  <v:stroke endarrow="block"/>
                </v:shape>
              </w:pict>
            </w:r>
            <w:r w:rsidR="00F50396"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w:drawing>
                <wp:inline distT="0" distB="0" distL="0" distR="0" wp14:anchorId="661DBB76" wp14:editId="1DAD7875">
                  <wp:extent cx="123825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91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w:pict>
                <v:shape id="_x0000_s1377" type="#_x0000_t32" style="position:absolute;left:0;text-align:left;margin-left:58.65pt;margin-top:1pt;width:3pt;height:17.25pt;flip:x;z-index:251780096;mso-position-horizontal-relative:text;mso-position-vertical-relative:text" o:connectortype="straight">
                  <v:stroke endarrow="block"/>
                </v:shape>
              </w:pict>
            </w:r>
          </w:p>
          <w:p w:rsidR="00E15AC3" w:rsidRPr="00F50396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w:drawing>
                <wp:inline distT="0" distB="0" distL="0" distR="0" wp14:anchorId="741B9D73" wp14:editId="62744D72">
                  <wp:extent cx="123825" cy="266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71" w:type="dxa"/>
            <w:gridSpan w:val="4"/>
            <w:tcBorders>
              <w:lef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gridAfter w:val="2"/>
          <w:wAfter w:w="229" w:type="dxa"/>
          <w:trHeight w:val="578"/>
        </w:trPr>
        <w:tc>
          <w:tcPr>
            <w:tcW w:w="1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Інженерна та комп'ютерна графіка 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Створення та </w:t>
            </w:r>
          </w:p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розвиток ІТ-</w:t>
            </w:r>
          </w:p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продуктів</w:t>
            </w:r>
          </w:p>
        </w:tc>
        <w:tc>
          <w:tcPr>
            <w:tcW w:w="4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71" o:spid="_x0000_s1358" type="#_x0000_t34" style="position:absolute;left:0;text-align:left;margin-left:-2.85pt;margin-top:20pt;width:16.7pt;height:.05pt;z-index:251764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sJZwIAAIIEAAAOAAAAZHJzL2Uyb0RvYy54bWysVEtu2zAQ3RfoHQjuHUmJ4jhC5KCQ7G7S&#10;1kDSA9AiZRGlSIJkLBtFgbQXyBF6hW666Ac5g3yjDulPm3ZTFNWCIsWZN/MeH3VxuWoFWjJjuZI5&#10;To5ijJisFOVykePXN9PBCCPriKREKMlyvGYWX46fPrnodMaOVaMEZQYBiLRZp3PcOKezKLJVw1pi&#10;j5RmEjZrZVriYGkWETWkA/RWRMdxPIw6Zag2qmLWwtdyu4nHAb+uWeVe1bVlDokcQ28ujCaMcz9G&#10;4wuSLQzRDa92bZB/6KIlXELRA1RJHEG3hv8B1fLKKKtqd1SpNlJ1zSsWOACbJP6NzXVDNAtcQByr&#10;DzLZ/wdbvVzODOI0xynII0kLZ9R/3Nxt7vvv/afNPdq87x9g2HzY3PWf+2/91/6h/4LOEq9cp20G&#10;AIWcGc+9WslrfaWqNxZJVTRELlhgcLPWgBoyokcpfmE11J93LxSFGHLrVJBxVZvWQ4JAaBVOa304&#10;LbZyqIKPCZx/copRtd+KSLbP08a650y1yE9ybJ0hfNG4QkkJllAmCVXI8so64AGJ+wRfVKopFyI4&#10;Q0jU5Xh4chqHBKsEp37Th1mzmBfCoCXx3gqPFwXAHoW13IHDBW9zPDoEkaxhhE4kDVUc4QLmyAWh&#10;nOEgnWDYl7YtRoLB1YLJFlxIXxxEgN53s63T3p7H55PRZJQO0uPhZJDGZTl4Ni3SwXCanJ2WJ2VR&#10;lMk7zyNJs4ZTyqSnsnd9kv6dq3b3b+vXg+8PmkWP0YMe0Oz+HZoOLvAHv7XQXNH1zHh23hBg9BC8&#10;u5T+Jv26DlE/fx3jHwAAAP//AwBQSwMEFAAGAAgAAAAhACkGCEbcAAAABgEAAA8AAABkcnMvZG93&#10;bnJldi54bWxMj0FLAzEUhO9C/0N4BS9iE4vYdt1sKYIHhQq2Uq/p5rlZunlZkrRd/fU+8aDHYYaZ&#10;b8rl4DtxwpjaQBpuJgoEUh1sS42Gt+3j9RxEyoas6QKhhk9MsKxGF6UpbDjTK542uRFcQqkwGlzO&#10;fSFlqh16kyahR2LvI0RvMsvYSBvNmct9J6dK3UlvWuIFZ3p8cFgfNkevIb4svtRuId/X7vlpuFLB&#10;19v1TuvL8bC6B5FxyH9h+MFndKiYaR+OZJPoNMwZPGu4VfyI7elsBmL/q2VVyv/41TcAAAD//wMA&#10;UEsBAi0AFAAGAAgAAAAhALaDOJL+AAAA4QEAABMAAAAAAAAAAAAAAAAAAAAAAFtDb250ZW50X1R5&#10;cGVzXS54bWxQSwECLQAUAAYACAAAACEAOP0h/9YAAACUAQAACwAAAAAAAAAAAAAAAAAvAQAAX3Jl&#10;bHMvLnJlbHNQSwECLQAUAAYACAAAACEATcdbCWcCAACCBAAADgAAAAAAAAAAAAAAAAAuAgAAZHJz&#10;L2Uyb0RvYy54bWxQSwECLQAUAAYACAAAACEAKQYIRtwAAAAGAQAADwAAAAAAAAAAAAAAAADBBAAA&#10;ZHJzL2Rvd25yZXYueG1sUEsFBgAAAAAEAAQA8wAAAMoFAAAAAA==&#10;" adj=",-86508000,-275432" strokeweight=".5pt">
                  <v:stroke endarrow="block" endarrowwidth="narrow" endarrowlength="short"/>
                </v:shape>
              </w:pict>
            </w:r>
          </w:p>
        </w:tc>
        <w:tc>
          <w:tcPr>
            <w:tcW w:w="3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Комп'ютерні технології та програмування</w:t>
            </w:r>
          </w:p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13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</w:pPr>
            <w:proofErr w:type="spellStart"/>
            <w:r w:rsidRPr="00F50396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>Проєктування</w:t>
            </w:r>
            <w:proofErr w:type="spellEnd"/>
            <w:r w:rsidRPr="00F50396">
              <w:rPr>
                <w:rFonts w:ascii="Times New Roman" w:eastAsia="SimSun" w:hAnsi="Times New Roman"/>
                <w:sz w:val="18"/>
                <w:szCs w:val="18"/>
                <w:lang w:val="uk-UA" w:eastAsia="zh-CN"/>
              </w:rPr>
              <w:t xml:space="preserve"> інтерфейсу користувача</w:t>
            </w:r>
          </w:p>
        </w:tc>
        <w:tc>
          <w:tcPr>
            <w:tcW w:w="2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Методика професійного навчання</w:t>
            </w:r>
          </w:p>
        </w:tc>
        <w:tc>
          <w:tcPr>
            <w:tcW w:w="32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359" type="#_x0000_t32" style="position:absolute;left:0;text-align:left;margin-left:1.75pt;margin-top:14.75pt;width:9.75pt;height:0;z-index:25176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l5agIAAIMEAAAOAAAAZHJzL2Uyb0RvYy54bWysVEtu2zAQ3RfoHQjuHUm24zhC5KCQ7G7S&#10;NkDSA9AkZRGlSIFkLBtFgTQXyBF6hW666Ac5g3yjDulPk3ZTFNWCIsWZN/MeH3V2vqolWnJjhVYZ&#10;To5ijLiimgm1yPDb61lvjJF1RDEiteIZXnOLzyfPn521Tcr7utKScYMARNm0bTJcOdekUWRpxWti&#10;j3TDFWyW2tTEwdIsImZIC+i1jPpxPIpabVhjNOXWwtdiu4knAb8sOXVvytJyh2SGoTcXRhPGuR+j&#10;yRlJF4Y0laC7Nsg/dFEToaDoAaogjqAbI/6AqgU12urSHVFdR7osBeWBA7BJ4t/YXFWk4YELiGOb&#10;g0z2/8HS18tLgwTL8MkAI0VqOKPu0+Z2c9/96D5v7tHmY/cAw+Zuc9t96b5337qH7itKkr6Xrm1s&#10;Cgi5ujSePF2pq+ZC03cWKZ1XRC14oHC9bgA28RnRkxS/sA00MG9faQYx5MbpoOOqNLWHBIXQKhzX&#10;+nBcfOUQhY9JfzDuH2NE91sRSfd5jbHuJdc18pMMW2eIWFQu10qBJ7RJQhWyvLDOd0XSfYIvqvRM&#10;SBmsIRVqMzwaHMchwWopmN/0YdYs5rk0aEm8ucITKMLO47BaOLC4FHWGx4cgklacsKlioYojQsIc&#10;uSCUMwKkkxz70rbGSHK4WzDZdiqVLw4iQO+72dZq70/j0+l4Oh72hv3RtDeMi6L3YpYPe6NZcnJc&#10;DIo8L5IPnkcyTCvBGFeeyt72yfDvbLW7gFvDHox/0Cx6ih7EhWb379B0cIE/+K2F5pqtL41n5w0B&#10;Tg/Bu1vpr9LjdYj69e+Y/AQAAP//AwBQSwMEFAAGAAgAAAAhANqTmTHaAAAABAEAAA8AAABkcnMv&#10;ZG93bnJldi54bWxMjktLAzEUhfeC/yFcwY20iRH6GCdTRHChUKEP2m06uU4GJzdDkrajv97oxi4P&#10;5/Cdr1wMrmMnDLH1pOB+LIAh1d601CjYbl5GM2AxaTK684QKvjDCorq+KnVh/JlWeFqnhmUIxUIr&#10;sCn1Beextuh0HPseKXcfPjidcgwNN0GfM9x1XAox4U63lB+s7vHZYv25PjoF4X3+LXZzvl/at9fh&#10;TnhXb5Y7pW5vhqdHYAmH9D+GX/2sDlV2Ovgjmcg6BXKahwoeJsByK6UEdviLvCr5pXz1AwAA//8D&#10;AFBLAQItABQABgAIAAAAIQC2gziS/gAAAOEBAAATAAAAAAAAAAAAAAAAAAAAAABbQ29udGVudF9U&#10;eXBlc10ueG1sUEsBAi0AFAAGAAgAAAAhADj9If/WAAAAlAEAAAsAAAAAAAAAAAAAAAAALwEAAF9y&#10;ZWxzLy5yZWxzUEsBAi0AFAAGAAgAAAAhAJnAiXlqAgAAgwQAAA4AAAAAAAAAAAAAAAAALgIAAGRy&#10;cy9lMm9Eb2MueG1sUEsBAi0AFAAGAAgAAAAhANqTmTHaAAAABAEAAA8AAAAAAAAAAAAAAAAAxAQA&#10;AGRycy9kb3ducmV2LnhtbFBLBQYAAAAABAAEAPMAAADLBQAAAAA=&#10;" adj="-1355040,-1,-1355040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33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Теорія та методика виховної роботи</w:t>
            </w:r>
          </w:p>
        </w:tc>
      </w:tr>
      <w:tr w:rsidR="00E15AC3" w:rsidRPr="00E15AC3" w:rsidTr="00697B31">
        <w:trPr>
          <w:gridAfter w:val="2"/>
          <w:wAfter w:w="229" w:type="dxa"/>
          <w:trHeight w:val="62"/>
        </w:trPr>
        <w:tc>
          <w:tcPr>
            <w:tcW w:w="18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4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38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gridAfter w:val="2"/>
          <w:wAfter w:w="229" w:type="dxa"/>
          <w:trHeight w:val="90"/>
        </w:trPr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25" o:spid="_x0000_s1347" type="#_x0000_t32" style="position:absolute;left:0;text-align:left;margin-left:24.45pt;margin-top:5.45pt;width:14.25pt;height:0;rotation:90;z-index:251753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NcZwIAAKIEAAAOAAAAZHJzL2Uyb0RvYy54bWysVEtu2zAQ3RfoHQjuHUmO4jhC5KCQ7G7S&#10;NkDSA9ASZRHlDyRj2SgKpL1AjtArdNNFP8gZ5Bt1SH+QtJuiqBc0P8M38x7f6PxiJThaUmOZkjlO&#10;jmKMqKxUzeQix29vZoMxRtYRWROuJM3xmlp8MXn+7LzTGR2qVvGaGgQg0madznHrnM6iyFYtFcQe&#10;KU0lHDbKCOJgaRZRbUgH6IJHwzgeRZ0ytTaqotbCbrk9xJOA3zS0cm+axlKHeI6hNhdGE8a5H6PJ&#10;OckWhuiWVbsyyD9UIQiTkPQAVRJH0K1hf0AJVhllVeOOKiUi1TSsooEDsEni39hct0TTwAXEsfog&#10;k/1/sNXr5ZVBrM5xmmAkiYA36j9v7jb3/c/+y+YebT72DzBsPm3u+q/9j/57/9B/Q8MTr1ynbQYA&#10;hbwynnu1ktf6UlXvLJKqaIlc0MDgZq0BNfE3oidX/MJqyD/vXqkaYsitU0HGVWOEhwSB0Cq81vrw&#10;WnTlULXdrGA3Gcdnp6GciGT7e9pY95Iqgfwkx9YZwhatK5SUYAllkpCFLC+t81WRbH/BJ5VqxjgP&#10;zuASdTkeHZ/E4YJVnNX+0IdZs5gX3KAl8d4Kv0ARTh6HCebA4ZyJHI8PQSRrKamnskYuiOMMA7k4&#10;xT6dFRhxCu0Ek1CFI4z/XSww4dIXByIBt91s68T3Z/HZdDwdp4N0OJoO0rgsBy9mRToYzZLTk/K4&#10;LIoy+eB5JmnWsrqm0lPdd0WS/p3rdv259fOhLw6aRk/Rg/hQ7P4/FB1c4o2xtdhc1esrs3cPNEII&#10;3jWt77THa5g//rRMfgEAAP//AwBQSwMEFAAGAAgAAAAhAFfKQ7LdAAAABwEAAA8AAABkcnMvZG93&#10;bnJldi54bWxMjsFOwzAQRO9I/IO1SNxaJy4ECNlUFRJCcKhEKIijG2+TiHgdxW4b+HoMFziOZvTm&#10;FcvJ9uJAo+8cI6TzBARx7UzHDcLm5X52DcIHzUb3jgnhkzwsy9OTQufGHfmZDlVoRISwzzVCG8KQ&#10;S+nrlqz2czcQx27nRqtDjGMjzaiPEW57qZIkk1Z3HB9aPdBdS/VHtbcIN49fvEl3D++vg7x6Uqv1&#10;W1Y1CvH8bFrdggg0hb8x/OhHdSij09bt2XjRI2QLFZcIs8UFiNj/5i2CukxBloX8719+AwAA//8D&#10;AFBLAQItABQABgAIAAAAIQC2gziS/gAAAOEBAAATAAAAAAAAAAAAAAAAAAAAAABbQ29udGVudF9U&#10;eXBlc10ueG1sUEsBAi0AFAAGAAgAAAAhADj9If/WAAAAlAEAAAsAAAAAAAAAAAAAAAAALwEAAF9y&#10;ZWxzLy5yZWxzUEsBAi0AFAAGAAgAAAAhALHck1xnAgAAogQAAA4AAAAAAAAAAAAAAAAALgIAAGRy&#10;cy9lMm9Eb2MueG1sUEsBAi0AFAAGAAgAAAAhAFfKQ7LdAAAABwEAAA8AAAAAAAAAAAAAAAAAwQQA&#10;AGRycy9kb3ducmV2LnhtbFBLBQYAAAAABAAEAPMAAADLBQAAAAA=&#10;" adj="-111941,-1,-111941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</w:p>
        </w:tc>
        <w:tc>
          <w:tcPr>
            <w:tcW w:w="393" w:type="dxa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26" o:spid="_x0000_s1346" type="#_x0000_t32" style="position:absolute;left:0;text-align:left;margin-left:26.5pt;margin-top:7.05pt;width:13.55pt;height:0;rotation:90;z-index:251752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3AdZgIAAKIEAAAOAAAAZHJzL2Uyb0RvYy54bWysVEtu2zAQ3RfoHQjuHUmO4zhC5KCQ7G7S&#10;1kDSA9ASZRHlDyRj2SgKpLlAjtArdNNFP8gZ5Bt1SH+QtJugqBc0P8M38x7f6PxiJThaUmOZkhlO&#10;jmKMqCxVxeQiw++vp70RRtYRWRGuJM3wmlp8MX754rzVKe2rRvGKGgQg0qatznDjnE6jyJYNFcQe&#10;KU0lHNbKCOJgaRZRZUgL6IJH/TgeRq0ylTaqpNbCbrE9xOOAX9e0dO/q2lKHeIahNhdGE8a5H6Px&#10;OUkXhuiGlbsyyD9UIQiTkPQAVRBH0I1hf0EJVhplVe2OSiUiVdespIEDsEniP9hcNUTTwAXEsfog&#10;k/1/sOXb5cwgVmX4eIiRJALeqPuyud3cd7+6r5t7tPncPcCwudvcdt+6n92P7qH7jvpDr1yrbQoA&#10;uZwZz71cySt9qcoPFkmVN0QuaGBwvdaAmvgb0ZMrfmE15J+3b1QFMeTGqSDjqjbCQ4JAaBVea314&#10;LbpyqNxulrCbnPbj0UkAJ+n+njbWvaZKID/JsHWGsEXjciUlWEKZJGQhy0vrfFUk3V/wSaWaMs6D&#10;M7hEbYaHxydxuGAVZ5U/9GHWLOY5N2hJvLfCb1fFkzDBHDicM5Hh0SGIpA0l1URWyAVxnGEgF6fY&#10;p7MCI06hnWASqnCE8efFAhMufXEgEnDbzbZO/HgWn01Gk9GgN+gPJ71BXBS9V9N80BtOk9OT4rjI&#10;8yL55Hkmg7RhVUWlp7rvimTwPNft+nPr50NfHDSNnqIH8aHY/X8oOrjEG2Nrsbmq1jOzdw80Qgje&#10;Na3vtMdrmD/+tIx/AwAA//8DAFBLAwQUAAYACAAAACEAjgzbbNsAAAAFAQAADwAAAGRycy9kb3du&#10;cmV2LnhtbEyOwUrDQBRF90L/YXiCOztpwGmNeSmlUIouBGMrLqeZ1ySYeRMy0zb69Y5udHm5l3NP&#10;vhxtJ840+NYxwmyagCCunGm5Rti9bm4XIHzQbHTnmBA+ycOymFzlOjPuwi90LkMtIoR9phGaEPpM&#10;Sl81ZLWfup44dkc3WB1iHGppBn2JcNvJNEmUtLrl+NDontYNVR/lySLcP37xbnbcvu97OX9KV89v&#10;qqxTxJvrcfUAItAY/sbwox/VoYhOB3di40WHoJSKS4Q7ELH9TQeEdK5AFrn8b198AwAA//8DAFBL&#10;AQItABQABgAIAAAAIQC2gziS/gAAAOEBAAATAAAAAAAAAAAAAAAAAAAAAABbQ29udGVudF9UeXBl&#10;c10ueG1sUEsBAi0AFAAGAAgAAAAhADj9If/WAAAAlAEAAAsAAAAAAAAAAAAAAAAALwEAAF9yZWxz&#10;Ly5yZWxzUEsBAi0AFAAGAAgAAAAhAFs3cB1mAgAAogQAAA4AAAAAAAAAAAAAAAAALgIAAGRycy9l&#10;Mm9Eb2MueG1sUEsBAi0AFAAGAAgAAAAhAI4M22zbAAAABQEAAA8AAAAAAAAAAAAAAAAAwAQAAGRy&#10;cy9kb3ducmV2LnhtbFBLBQYAAAAABAAEAPMAAADIBQAAAAA=&#10;" adj="-273627,-1,-273627" strokeweight=".5pt">
                  <v:stroke startarrow="block" startarrowwidth="narrow" startarrowlength="short" endarrow="block" endarrowwidth="narrow" endarrowlength="short" joinstyle="miter"/>
                </v:shape>
              </w:pict>
            </w:r>
          </w:p>
        </w:tc>
        <w:tc>
          <w:tcPr>
            <w:tcW w:w="40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tcBorders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8"/>
                <w:szCs w:val="20"/>
                <w:lang w:eastAsia="ru-RU"/>
              </w:rPr>
              <w:pict>
                <v:shape id="_x0000_s1354" type="#_x0000_t32" style="position:absolute;left:0;text-align:left;margin-left:37.9pt;margin-top:-2.75pt;width:1pt;height:12.3pt;flip:x y;z-index:25176064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10" w:type="dxa"/>
            <w:gridSpan w:val="2"/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tcBorders>
              <w:bottom w:val="single" w:sz="4" w:space="0" w:color="auto"/>
            </w:tcBorders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8"/>
                <w:szCs w:val="20"/>
                <w:lang w:eastAsia="ru-RU"/>
              </w:rPr>
              <w:pict>
                <v:shape id="_x0000_s1355" type="#_x0000_t32" style="position:absolute;left:0;text-align:left;margin-left:37.05pt;margin-top:-.55pt;width:3pt;height:9.3pt;z-index:25176166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15AC3" w:rsidRPr="00E15AC3" w:rsidTr="00697B31">
        <w:trPr>
          <w:gridAfter w:val="2"/>
          <w:wAfter w:w="229" w:type="dxa"/>
          <w:trHeight w:val="75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Українська та зарубіжна культура</w:t>
            </w: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23" o:spid="_x0000_s1348" type="#_x0000_t32" style="position:absolute;left:0;text-align:left;margin-left:-4.95pt;margin-top:17pt;width:19pt;height:0;z-index:251754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NBaQIAAIIEAAAOAAAAZHJzL2Uyb0RvYy54bWysVM2O0zAQviPxDpbvbZI2W7pR0xVKWi4L&#10;VNrlAdzEaSwc27K9TSuEtPAC+wi8AhcO/GifIX0jxu4Pu3BBiBwcOzPzzcw3nzO52DQcrak2TIoU&#10;R/0QIyoKWTKxSvGb63lvjJGxRJSES0FTvKUGX0yfPpm0KqEDWUteUo0ARJikVSmurVVJEJiipg0x&#10;famoAGMldUMsHPUqKDVpAb3hwSAMR0Erdam0LKgx8DXfG/HU41cVLezrqjLUIp5iqM36Vft16dZg&#10;OiHJShNVs+JQBvmHKhrCBCQ9QeXEEnSj2R9QDSu0NLKy/UI2gawqVlDfA3QThb91c1UTRX0vQI5R&#10;J5rM/4MtXq0XGrEyxcMYI0EamFH3aXe7u+t+dJ93d2j3obuHZfdxd9t96b5337r77isaDB1zrTIJ&#10;AGRioV3vxUZcqUtZvDVIyKwmYkV9B9dbBaiRiwgehbiDUZB/2b6UJfiQGys9jZtKNw4SCEIbP63t&#10;aVp0Y1EBHwdxNAxhpsXRFJDkGKe0sS+obJDbpNhYTdiqtpkUAiQhdeSzkPWlsa4qkhwDXFIh54xz&#10;rwwuUJvi0fAs9AFGclY6o3MzerXMuEZr4rTlH98iWB66NcyCwjlrUjw+OZGkpqScidJnsYRx2CPr&#10;ibKaAXWcYpfaNBhxClcLNvtKuXDJgQSo/bDbK+3deXg+G8/GcS8ejGa9OMzz3vN5FvdG8+jZWT7M&#10;syyP3rs+ojipWVlS4Vo5qj6K/05Vh/u31+tJ9yfOgsfonlwo9vj2RXsVuMHvJbSU5XahXXdOECB0&#10;73y4lO4mPTx7r1+/julPAAAA//8DAFBLAwQUAAYACAAAACEAIRTWu9wAAAAHAQAADwAAAGRycy9k&#10;b3ducmV2LnhtbEyPQUsDMRSE74L/ITzBi7RJq0h33WwRwYNChbZSr+nmuVncvCxJ2q7+ep940OMw&#10;w8w31XL0vThiTF0gDbOpAoHUBNtRq+F1+zhZgEjZkDV9INTwiQmW9flZZUobTrTG4ya3gksolUaD&#10;y3kopUyNQ2/SNAxI7L2H6E1mGVtpozlxue/lXKlb6U1HvODMgA8Om4/NwWuIL8WX2hXybeWen8Yr&#10;FXyzXe20vrwY7+9AZBzzXxh+8BkdambahwPZJHoNk6LgpIbrG77E/nwxA7H/1bKu5H/++hsAAP//&#10;AwBQSwECLQAUAAYACAAAACEAtoM4kv4AAADhAQAAEwAAAAAAAAAAAAAAAAAAAAAAW0NvbnRlbnRf&#10;VHlwZXNdLnhtbFBLAQItABQABgAIAAAAIQA4/SH/1gAAAJQBAAALAAAAAAAAAAAAAAAAAC8BAABf&#10;cmVscy8ucmVsc1BLAQItABQABgAIAAAAIQCM1wNBaQIAAIIEAAAOAAAAAAAAAAAAAAAAAC4CAABk&#10;cnMvZTJvRG9jLnhtbFBLAQItABQABgAIAAAAIQAhFNa73AAAAAcBAAAPAAAAAAAAAAAAAAAAAMME&#10;AABkcnMvZG93bnJldi54bWxQSwUGAAAAAAQABADzAAAAzAUAAAAA&#10;" adj="-128634,-1,-128634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3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Теорія та історія педагогіки</w:t>
            </w:r>
          </w:p>
        </w:tc>
        <w:tc>
          <w:tcPr>
            <w:tcW w:w="4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28" o:spid="_x0000_s1349" type="#_x0000_t32" style="position:absolute;left:0;text-align:left;margin-left:-4.85pt;margin-top:9.55pt;width:19.7pt;height:0;z-index:2517555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qWxaQIAAIIEAAAOAAAAZHJzL2Uyb0RvYy54bWysVEtu2zAQ3RfoHQjubUmO7TpC5KCQ7G7S&#10;NkDSA9AUZRGlSIJkLBtFgbQXyBF6hW666Ac5g3yjDulPk3ZTFNWCIjUzb2bePOrsfN0ItGLGciUz&#10;nPRjjJikquRymeE31/PeBCPriCyJUJJleMMsPp8+fXLW6pQNVK1EyQwCEGnTVme4dk6nUWRpzRpi&#10;+0ozCcZKmYY4OJplVBrSAnojokEcj6NWmVIbRZm18LXYGfE04FcVo+51VVnmkMgw1ObCasK68Gs0&#10;PSPp0hBdc7ovg/xDFQ3hEpIeoQriCLox/A+ohlOjrKpcn6omUlXFKQs9QDdJ/Fs3VzXRLPQC5Fh9&#10;pMn+P1j6anVpEC8zfJJgJEkDM+o+bW+3d92P7vP2Dm0/dPewbD9ub7sv3ffuW3fffUWDiWeu1TYF&#10;gFxeGt87XcsrfaHoW4ukymsilyx0cL3RgJr4iOhRiD9YDfkX7UtVgg+5cSrQuK5M4yGBILQO09oc&#10;p8XWDlH4OBjFySnMlB5MEUkPcdpY94KpBvlNhq0zhC9rlyspQRLKJCELWV1Y56si6SHAJ5VqzoUI&#10;yhAStRken4ziEGCV4KU3ejdrlotcGLQiXlvhCS2C5aFbwx0oXPAmw5OjE0lrRsqZLEMWR7iAPXKB&#10;KGc4UCcY9qltg5FgcLVgs6tUSJ8cSIDa97ud0t6dxqezyWwy7A0H41lvGBdF7/k8H/bG8+TZqDgp&#10;8rxI3vs+kmFa87Jk0rdyUH0y/DtV7e/fTq9H3R85ix6jB3Kh2MM7FB1U4Ae/k9BClZtL47vzggCh&#10;B+f9pfQ36eE5eP36dUx/AgAA//8DAFBLAwQUAAYACAAAACEAqLzXV9oAAAAHAQAADwAAAGRycy9k&#10;b3ducmV2LnhtbEyOQUsDMRCF74L/IYzgRdqkPai73WwRwYNCBVtpr+lm3CxuJkuStqu/3ike9PjN&#10;e7z5quXoe3HEmLpAGmZTBQKpCbajVsP75mlyDyJlQ9b0gVDDFyZY1pcXlSltONEbHte5FTxCqTQa&#10;XM5DKWVqHHqTpmFA4uwjRG8yY2yljebE476Xc6VupTcd8QdnBnx02HyuD15DfC2+1baQu5V7eR5v&#10;VPDNZrXV+vpqfFiAyDjmvzKc9VkdanbahwPZJHoNk+KOm3wvZiA4n595/8uyruR///oHAAD//wMA&#10;UEsBAi0AFAAGAAgAAAAhALaDOJL+AAAA4QEAABMAAAAAAAAAAAAAAAAAAAAAAFtDb250ZW50X1R5&#10;cGVzXS54bWxQSwECLQAUAAYACAAAACEAOP0h/9YAAACUAQAACwAAAAAAAAAAAAAAAAAvAQAAX3Jl&#10;bHMvLnJlbHNQSwECLQAUAAYACAAAACEAvc6lsWkCAACCBAAADgAAAAAAAAAAAAAAAAAuAgAAZHJz&#10;L2Uyb0RvYy54bWxQSwECLQAUAAYACAAAACEAqLzXV9oAAAAHAQAADwAAAAAAAAAAAAAAAADDBAAA&#10;ZHJzL2Rvd25yZXYueG1sUEsFBgAAAAAEAAQA8wAAAMoFAAAAAA==&#10;" adj="-341488,-1,-341488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35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Професійна педагогіка</w:t>
            </w: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1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20"/>
                <w:lang w:eastAsia="ru-RU"/>
              </w:rPr>
              <w:pict>
                <v:shape id="_x0000_s1353" type="#_x0000_t32" style="position:absolute;left:0;text-align:left;margin-left:52.15pt;margin-top:3.65pt;width:.05pt;height:181.35pt;z-index:2517596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proofErr w:type="spellStart"/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Іміджелогія</w:t>
            </w:r>
            <w:proofErr w:type="spellEnd"/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 та основи інженерно-педагогічної творчості</w:t>
            </w: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Креативні та інноваційні технології навчання</w:t>
            </w:r>
          </w:p>
        </w:tc>
      </w:tr>
      <w:tr w:rsidR="00E15AC3" w:rsidRPr="00E15AC3" w:rsidTr="00697B31">
        <w:trPr>
          <w:gridAfter w:val="2"/>
          <w:wAfter w:w="229" w:type="dxa"/>
          <w:trHeight w:val="219"/>
        </w:trPr>
        <w:tc>
          <w:tcPr>
            <w:tcW w:w="1491" w:type="dxa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tcBorders>
              <w:left w:val="nil"/>
            </w:tcBorders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538" w:type="dxa"/>
            <w:gridSpan w:val="7"/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tcBorders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80" w:lineRule="exact"/>
              <w:jc w:val="center"/>
              <w:rPr>
                <w:noProof/>
                <w:lang w:eastAsia="ru-RU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80" w:lineRule="exact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gridAfter w:val="2"/>
          <w:wAfter w:w="229" w:type="dxa"/>
          <w:trHeight w:val="366"/>
        </w:trPr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Філософія, політологія та соціологія</w:t>
            </w: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56" w:type="dxa"/>
            <w:vMerge w:val="restart"/>
            <w:tcBorders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2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Психологія професійної діяльності</w:t>
            </w:r>
          </w:p>
        </w:tc>
        <w:tc>
          <w:tcPr>
            <w:tcW w:w="1784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tcBorders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gridAfter w:val="2"/>
          <w:wAfter w:w="229" w:type="dxa"/>
          <w:trHeight w:val="438"/>
        </w:trPr>
        <w:tc>
          <w:tcPr>
            <w:tcW w:w="3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Психологія</w:t>
            </w:r>
          </w:p>
        </w:tc>
        <w:tc>
          <w:tcPr>
            <w:tcW w:w="356" w:type="dxa"/>
            <w:vMerge/>
            <w:tcBorders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2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84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40" w:type="dxa"/>
            <w:gridSpan w:val="6"/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20"/>
                <w:lang w:eastAsia="ru-RU"/>
              </w:rPr>
              <w:pict>
                <v:shape id="_x0000_s1357" type="#_x0000_t32" style="position:absolute;left:0;text-align:left;margin-left:47.9pt;margin-top:3.15pt;width:.15pt;height:36pt;flip:y;z-index:2517637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865" w:type="dxa"/>
            <w:gridSpan w:val="7"/>
            <w:tcBorders>
              <w:right w:val="single" w:sz="4" w:space="0" w:color="auto"/>
            </w:tcBorders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  <w:r>
              <w:rPr>
                <w:rFonts w:ascii="Times New Roman" w:eastAsia="SimSun" w:hAnsi="Times New Roman"/>
                <w:noProof/>
                <w:sz w:val="18"/>
                <w:szCs w:val="20"/>
                <w:lang w:eastAsia="ru-RU"/>
              </w:rPr>
              <w:pict>
                <v:shape id="_x0000_s1356" type="#_x0000_t32" style="position:absolute;left:0;text-align:left;margin-left:49.85pt;margin-top:3.1pt;width:.15pt;height:36pt;flip:y;z-index:25176268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15AC3" w:rsidRPr="00E15AC3" w:rsidTr="00697B31">
        <w:trPr>
          <w:gridAfter w:val="2"/>
          <w:wAfter w:w="229" w:type="dxa"/>
          <w:trHeight w:val="100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56" w:type="dxa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2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noProof/>
                <w:spacing w:val="-16"/>
                <w:sz w:val="18"/>
                <w:szCs w:val="20"/>
                <w:lang w:eastAsia="ru-RU"/>
              </w:rPr>
              <w:pict>
                <v:shape id="_x0000_s1351" type="#_x0000_t32" style="position:absolute;left:0;text-align:left;margin-left:42.9pt;margin-top:2.2pt;width:0;height:14pt;z-index:2517575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6" w:type="dxa"/>
            <w:gridSpan w:val="2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40" w:type="dxa"/>
            <w:gridSpan w:val="6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65" w:type="dxa"/>
            <w:gridSpan w:val="7"/>
            <w:tcBorders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gridAfter w:val="1"/>
          <w:wAfter w:w="16" w:type="dxa"/>
          <w:trHeight w:val="163"/>
        </w:trPr>
        <w:tc>
          <w:tcPr>
            <w:tcW w:w="1491" w:type="dxa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86" w:type="dxa"/>
            <w:gridSpan w:val="2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40" w:type="dxa"/>
            <w:gridSpan w:val="6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539" w:type="dxa"/>
            <w:gridSpan w:val="5"/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trHeight w:val="339"/>
        </w:trPr>
        <w:tc>
          <w:tcPr>
            <w:tcW w:w="722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Фізичне виховання</w:t>
            </w: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444B89" w:rsidP="00E15AC3">
            <w:pPr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_x0000_s1350" type="#_x0000_t32" style="position:absolute;margin-left:87.2pt;margin-top:23.6pt;width:104.35pt;height:0;z-index:251756544;mso-position-horizontal-relative:text;mso-position-vertical-relative:text" o:connectortype="straight">
                  <v:stroke endarrow="block"/>
                </v:shape>
              </w:pict>
            </w:r>
            <w:r w:rsidR="00E15AC3"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Риторика та мистецтво презентації</w:t>
            </w:r>
          </w:p>
        </w:tc>
        <w:tc>
          <w:tcPr>
            <w:tcW w:w="204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3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Комунікативні процеси в педагогічній діяльності</w:t>
            </w:r>
          </w:p>
        </w:tc>
        <w:tc>
          <w:tcPr>
            <w:tcW w:w="2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trHeight w:val="119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4" o:spid="_x0000_s1362" type="#_x0000_t34" style="position:absolute;left:0;text-align:left;margin-left:-15.1pt;margin-top:18.7pt;width:98.75pt;height:.35pt;z-index:25176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CqVgIAAE0EAAAOAAAAZHJzL2Uyb0RvYy54bWysVM1u1DAQviPxDpbvNLur3YpGzXLYUi4F&#10;KrU8wNR2EgvHtjzuZvdWeIE+Aq/AhQM/6jNk34ix0y0UbogcLHvG881834xz/GLTGbZWAbWzFZ8e&#10;TDhTVjipbVPxd5enz55zhhGsBOOsqvhWIX+xfPrkuPelmrnWGakCIxCLZe8r3sboy6JA0aoO8MB5&#10;ZclZu9BBpGNoChmgJ/TOFLPJ5LDoXZA+OKEQyXoyOvky49e1EvFtXaOKzFScaot5DXm9SmuxPIay&#10;CeBbLe7LgH+oogNtKekD1AlEYNdB/wXVaREcujoeCNcVrq61UJkDsZlO/mBz0YJXmQuJg/5BJvx/&#10;sOLN+jwwLSu+mHNmoaMeDZ92N7vb4cfweXfLdh+GO1p2H3c3w5fh+/BtuBu+snkSrvdYUvzKnodE&#10;XWzshT9z4j0y61Yt2EZlApdbT6DTFFE8CkkH9JT+qn/tJN2B6+iyips6dAmS9GGb3KztQ7PUJjJB&#10;xulscriglgpyzefzRcaHch/qA8ZXynUsbSqOMYBu2rhy1tJQuDDNiWB9hjEVBuU+IOW17lQbk2fD&#10;WNZX/GgxW1AqoAmtDUTadp40Q9twBqah0RcxZER0RssUnXBwiysT2Bpo+mhopesvqXzODGAkB3HK&#10;3xjYglTj1aMFmcfRRIikzWieTvZ2KneEzpU/SplonAC2Y0h2jUitAvnSykwqgja0ZzG3JgZNzTKK&#10;J6bYUXmKCNFmFMbYREXlxzSqRadNvBdu38RxHK6c3J6HFJfsNLO5wPv3lR7F7+d869dfYPkTAAD/&#10;/wMAUEsDBBQABgAIAAAAIQBMvwHK3wAAAAsBAAAPAAAAZHJzL2Rvd25yZXYueG1sTI/BTsMwDIbv&#10;SLxDZCRuXVo2ylSaThMwaRck2MY9bb020DhVk27l7fG4wNG/P/3+nK8m24kTDt44UpDMYhBIlasN&#10;NQoO+020BOGDplp3jlDBN3pYFddXuc5qd6Z3PO1CI7iEfKYVtCH0mZS+atFqP3M9Eu+ObrA68Dg0&#10;sh70mcttJ+/iOJVWG+ILre7xqcXqazdaBfvt5vPVHBJ/fF6MU0lmPX68vCl1ezOtH0EEnMIfDBd9&#10;VoeCnUo3Uu1FpyC6T1NGFaSLeQKCiWj+wEn5myxBFrn8/0PxAwAA//8DAFBLAQItABQABgAIAAAA&#10;IQC2gziS/gAAAOEBAAATAAAAAAAAAAAAAAAAAAAAAABbQ29udGVudF9UeXBlc10ueG1sUEsBAi0A&#10;FAAGAAgAAAAhADj9If/WAAAAlAEAAAsAAAAAAAAAAAAAAAAALwEAAF9yZWxzLy5yZWxzUEsBAi0A&#10;FAAGAAgAAAAhAOIV0KpWAgAATQQAAA4AAAAAAAAAAAAAAAAALgIAAGRycy9lMm9Eb2MueG1sUEsB&#10;Ai0AFAAGAAgAAAAhAEy/AcrfAAAACwEAAA8AAAAAAAAAAAAAAAAAsAQAAGRycy9kb3ducmV2Lnht&#10;bFBLBQYAAAAABAAEAPMAAAC8BQAAAAA=&#10;" adj="10795,-23877257,-5939">
                  <v:stroke endarrow="block" endarrowwidth="narrow" endarrowlength="short"/>
                </v:shape>
              </w:pict>
            </w: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Безпека життєдіяльності та цивільний захист</w:t>
            </w:r>
          </w:p>
        </w:tc>
        <w:tc>
          <w:tcPr>
            <w:tcW w:w="3849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04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3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2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697B31">
        <w:trPr>
          <w:gridAfter w:val="2"/>
          <w:wAfter w:w="229" w:type="dxa"/>
          <w:trHeight w:val="147"/>
        </w:trPr>
        <w:tc>
          <w:tcPr>
            <w:tcW w:w="1491" w:type="dxa"/>
            <w:vMerge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216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8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363" type="#_x0000_t34" style="position:absolute;left:0;text-align:left;margin-left:-5.15pt;margin-top:21.2pt;width:8.85pt;height:.2pt;rotation:180;flip:y;z-index:25176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4YMQIAAAoEAAAOAAAAZHJzL2Uyb0RvYy54bWysU0uOEzEQ3SNxB8t70kmGjGZa6cwiYWCB&#10;IBLDAWpsd7cl/2SbdLIbuMAcgSuwYTGA5gydG1F2hzB8VoheWHaX6/nVq1fzi61WZCN8kNZUdDIa&#10;UyIMs1yapqJvry6fnFESIhgOyhpR0Z0I9GLx+NG8c6WY2tYqLjxBEBPKzlW0jdGVRRFYKzSEkXXC&#10;YLC2XkPEo28K7qFDdK2K6Xh8WnTWc+ctEyHg39UQpIuMX9eCxdd1HUQkqqLILebV5/U6rcViDmXj&#10;wbWSHWjAP7DQIA0+eoRaQQTyzss/oLRk3gZbxxGzurB1LZnINWA1k/Fv1bxpwYlcC4oT3FGm8P9g&#10;2avN2hPJKzo9p8SAxh71H/c3+9v+W/9pf0v27/t7XPYf9jf95/5r/6W/7+8IXkblOhdKBFiatT+c&#10;glv7JMO29prUSroXaIosDJZKtln33VF3sY2E4c/JZHpyPqOEYWg6e5q7UgwgCcz5EJ8Lq0naVDRE&#10;D7Jp49Iag/21fngANi9DRBqY+CMhJRt7KZXKbVaGdBU9PZmhERig2WoFEbfaYfnBNJSAatDFLPpM&#10;OVglecpOOGEXlsqTDaCR0H/cdldInxIFIWIAa8pfkgUZ/JKa6KwgtENyDg2+0zKi+ZXUFT07ZkPZ&#10;CuDPDCdx57AbBueGJuJacHxOIMGgh/wIUv28GL0E06i/X0ZOyqQ6RB6Kg1SpgUPL0u7a8l3uZJFO&#10;aLhcymE4kqMfnnH/cIQX3wEAAP//AwBQSwMEFAAGAAgAAAAhAEn2eA/bAAAABwEAAA8AAABkcnMv&#10;ZG93bnJldi54bWxMj81uwjAQhO+V+g7WVuoNHKIWqhAHVf0VnEroAyzxEluN7RAbSN++21N7HM1o&#10;5ptyNbpOnGmINngFs2kGgnwTtPWtgs/d6+QBREzoNXbBk4JvirCqrq9KLHS4+C2d69QKLvGxQAUm&#10;pb6QMjaGHMZp6MmzdwiDw8RyaKUe8MLlrpN5ls2lQ+t5wWBPT4aar/rkFHxs0pvBY7vO17V8eb57&#10;t7vj1ip1ezM+LkEkGtNfGH7xGR0qZtqHk9dRdAoms2zBUTbu+QIHFnxtz3Keg6xK+Z+/+gEAAP//&#10;AwBQSwECLQAUAAYACAAAACEAtoM4kv4AAADhAQAAEwAAAAAAAAAAAAAAAAAAAAAAW0NvbnRlbnRf&#10;VHlwZXNdLnhtbFBLAQItABQABgAIAAAAIQA4/SH/1gAAAJQBAAALAAAAAAAAAAAAAAAAAC8BAABf&#10;cmVscy8ucmVsc1BLAQItABQABgAIAAAAIQDghl4YMQIAAAoEAAAOAAAAAAAAAAAAAAAAAC4CAABk&#10;cnMvZTJvRG9jLnhtbFBLAQItABQABgAIAAAAIQBJ9ngP2wAAAAcBAAAPAAAAAAAAAAAAAAAAAIsE&#10;AABkcnMvZG93bnJldi54bWxQSwUGAAAAAAQABADzAAAAkwUAAAAA&#10;" adj="10739,43021800,-1276597" strokecolor="windowText" strokeweight=".5pt">
                  <v:stroke startarrowlength="short" endarrow="block" endarrowwidth="narrow" endarrowlength="short"/>
                </v:shape>
              </w:pic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</w:tcBorders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/>
                <w:noProof/>
                <w:sz w:val="18"/>
                <w:szCs w:val="20"/>
                <w:lang w:eastAsia="ru-RU"/>
              </w:rPr>
              <w:pict>
                <v:shape id="_x0000_s1364" type="#_x0000_t32" style="position:absolute;left:0;text-align:left;margin-left:36.9pt;margin-top:3.2pt;width:3pt;height:18.3pt;z-index:25177088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15AC3" w:rsidRPr="00E15AC3" w:rsidTr="00F50396">
        <w:trPr>
          <w:gridAfter w:val="2"/>
          <w:wAfter w:w="229" w:type="dxa"/>
          <w:trHeight w:val="320"/>
        </w:trPr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Ділова українська мова</w:t>
            </w: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373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noProof/>
                <w:sz w:val="18"/>
                <w:szCs w:val="20"/>
                <w:lang w:val="uk-UA" w:eastAsia="uk-UA"/>
              </w:rPr>
              <w:drawing>
                <wp:inline distT="0" distB="0" distL="0" distR="0" wp14:anchorId="1636C63C" wp14:editId="4E5FB201">
                  <wp:extent cx="466725" cy="1162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Навчальна практика (майстерні та лабораторії університету)практика</w:t>
            </w:r>
          </w:p>
        </w:tc>
        <w:tc>
          <w:tcPr>
            <w:tcW w:w="38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85" o:spid="_x0000_s1365" type="#_x0000_t32" style="position:absolute;left:0;text-align:left;margin-left:-3.45pt;margin-top:.55pt;width:121.6pt;height:0;z-index:251771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SkaAIAAIIEAAAOAAAAZHJzL2Uyb0RvYy54bWysVElu2zAU3RfoHQjubUm27DhC5KCQ7G7S&#10;NkDSA9AUZRGlSIFkLBtFgTQXyBF6hW666ICcQb5RP+mhSbspimpBkfrje/9RZ+frWqAV04YrmeKo&#10;H2LEJFUFl8sUv72e9yYYGUtkQYSSLMUbZvD59Pmzs7ZJ2EBVShRMI0giTdI2Ka6sbZIgMLRiNTF9&#10;1TAJxlLpmlg46mVQaNJC9loEgzAcB63SRaMVZcbA13xnxFOfvywZtW/K0jCLRIqhN+tX7deFW4Pp&#10;GUmWmjQVp/s2yD90URMuoegxVU4sQTea/5Gq5lQro0rbp6oOVFlyyjwGQBOFv6G5qkjDPBYgxzRH&#10;msz/S0tfry414kWKTzCSpIYRdZ+2t9v77kf3eXuPth+7B1i2d9vb7kv3vfvWPXRf0WTkiGsbk0B8&#10;Ji+1g07X8qq5UPSdQVJlFZFL5gFcbxrIGrmI4EmIO5gGyi/aV6oAH3JjlWdxXerapQR+0NoPa3Mc&#10;FltbROFjNIrj4QBmSg+2gCSHwEYb+5KpGrlNio3VhC8rmykpQRJKR74MWV0Y69oiySHAVZVqzoXw&#10;yhAStSkeD0ehDzBK8MIZnZvRy0UmNFoRpy3/eIxgeexWcwsKF7xO8eToRJKKkWImC1/FEi5gj6xn&#10;ymoO3AmGXWlTYyQYXC3Y7DoV0hUHFqD3/W6ntPen4elsMpvEvXgwnvXiMM97L+ZZ3BvPo5NRPsyz&#10;LI8+OBxRnFS8KJh0UA6qj+K/U9X+/u30etT9kbPgaXZPLjR7ePumvQzc5HcaWqhic6kdOqcIELp3&#10;3l9Kd5Men73Xr1/H9CcAAAD//wMAUEsDBBQABgAIAAAAIQC0w94P3AAAAAcBAAAPAAAAZHJzL2Rv&#10;d25yZXYueG1sTI7BSgMxFEX3gv8QnuBG2kQrtTNOpojgQqGCrdRtOnlOBicvQ5K2o1/v040uD/dy&#10;76mWo+/FAWPqAmm4nCoQSE2wHbUaXjcPkwWIlA1Z0wdCDZ+YYFmfnlSmtOFIL3hY51bwCKXSaHA5&#10;D6WUqXHoTZqGAYmz9xC9yYyxlTaaI4/7Xl4pNZfedMQPzgx477D5WO+9hvhcfKltId9W7ulxvFDB&#10;N5vVVuvzs/HuFkTGMf+V4Uef1aFmp13Yk02iZ57dXHNVw6QAwflsoeYgdr8s60r+96+/AQAA//8D&#10;AFBLAQItABQABgAIAAAAIQC2gziS/gAAAOEBAAATAAAAAAAAAAAAAAAAAAAAAABbQ29udGVudF9U&#10;eXBlc10ueG1sUEsBAi0AFAAGAAgAAAAhADj9If/WAAAAlAEAAAsAAAAAAAAAAAAAAAAALwEAAF9y&#10;ZWxzLy5yZWxzUEsBAi0AFAAGAAgAAAAhAOq0tKRoAgAAggQAAA4AAAAAAAAAAAAAAAAALgIAAGRy&#10;cy9lMm9Eb2MueG1sUEsBAi0AFAAGAAgAAAAhALTD3g/cAAAABwEAAA8AAAAAAAAAAAAAAAAAwgQA&#10;AGRycy9kb3ducmV2LnhtbFBLBQYAAAAABAAEAPMAAADLBQAAAAA=&#10;" adj="-72101,-1,-72101" strokeweight=".5pt">
                  <v:stroke endarrow="block" endarrowwidth="narrow" endarrowlength="short" joinstyle="miter"/>
                </v:shape>
              </w:pict>
            </w:r>
          </w:p>
        </w:tc>
        <w:tc>
          <w:tcPr>
            <w:tcW w:w="1754" w:type="dxa"/>
            <w:gridSpan w:val="3"/>
            <w:vMerge w:val="restart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noProof/>
                <w:spacing w:val="-16"/>
                <w:sz w:val="18"/>
                <w:szCs w:val="20"/>
                <w:lang w:val="uk-UA" w:eastAsia="uk-UA"/>
              </w:rPr>
              <w:drawing>
                <wp:inline distT="0" distB="0" distL="0" distR="0" wp14:anchorId="483CB1C5" wp14:editId="5B7CB180">
                  <wp:extent cx="466725" cy="1162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Виробнича практика </w:t>
            </w:r>
          </w:p>
        </w:tc>
        <w:tc>
          <w:tcPr>
            <w:tcW w:w="3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15AC3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 id="Прямая со стрелкой 86" o:spid="_x0000_s1366" type="#_x0000_t34" style="position:absolute;left:0;text-align:left;margin-left:-5.3pt;margin-top:1.05pt;width:108pt;height:.35pt;z-index:251772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65xawIAAIUEAAAOAAAAZHJzL2Uyb0RvYy54bWysVEtu2zAQ3RfoHQjuHUmJ4jhC5KCQ7G7S&#10;1kDSA9AiZRHlRyAZy0ZRIO0FcoReoZsu+kHOIN+oQ/rTpt0URbWgSHHmzcybN7q4XEmBlsxYrlWO&#10;k6MYI6YqTbla5Pj1zXQwwsg6oigRWrEcr5nFl+OnTy66NmPHutGCMoMARNmsa3PcONdmUWSrhkli&#10;j3TLFFzW2kji4GgWETWkA3QpouM4HkadNrQ1umLWwtdye4nHAb+uWeVe1bVlDokcQ24urCasc79G&#10;4wuSLQxpG17t0iD/kIUkXEHQA1RJHEG3hv8BJXlltNW1O6q0jHRd84qFGqCaJP6tmuuGtCzUAuTY&#10;9kCT/X+w1cvlzCBOczzESBEJLeo/bu429/33/tPmHm3e9w+wbD5s7vrP/bf+a//Qf0GjoSeua20G&#10;/oWaGV96tVLX7ZWu3likdNEQtWChgJt1C6iJ94geufiDbSH8vHuhKdiQW6cDi6vaSA8J/KBVaNb6&#10;0Cy2cqiCj8nJWTKMoacV3KVpehoCkGzv2xrrnjMtkd/k2DpD+KJxhVYKVKFNEiKR5ZV1PjOS7R18&#10;YKWnXIggDqFQB+ycnMbBwWrBqb/0ZtYs5oUwaEm8vMKzy+KRmeQORC64zPHoYESyhhE6UTREcYQL&#10;2CMXyHKGA32CYR/aSowEg+mCzTZToXxwIAJy3+22Ynt7Hp9PRpNROkiPh5NBGpfl4Nm0SAfDaXJ2&#10;Wp6URVEm73wdSZo1nFKmfCl74Sfp3wlrN4JbyR6kf+AseoweyIVk9++QdFCCb/5WRnNN1zPjq/Oi&#10;AK0H491c+mH69Rysfv49xj8AAAD//wMAUEsDBBQABgAIAAAAIQDOkvYX4AAAAAoBAAAPAAAAZHJz&#10;L2Rvd25yZXYueG1sTI9PS8NAEMXvgt9hGcGLtLspEk3MpojgQaFCW6nXbXbMBrOzIbtto5/e6UlP&#10;8+/x3m+q5eR7ccQxdoE0ZHMFAqkJtqNWw/v2eXYPIiZD1vSBUMM3RljWlxeVKW040RqPm9QKNqFY&#10;Gg0upaGUMjYOvYnzMCDx7TOM3iQex1ba0ZzY3PdyoVQuvemIE5wZ8Mlh87U5eA3jW/GjdoX8WLnX&#10;l+lGBd9sVzutr6+mxwcQCaf0J4YzPqNDzUz7cCAbRa9hVmSs5JrdccOChcoLEPvzJr8FWVfy/wv1&#10;LwAAAP//AwBQSwECLQAUAAYACAAAACEAtoM4kv4AAADhAQAAEwAAAAAAAAAAAAAAAAAAAAAAW0Nv&#10;bnRlbnRfVHlwZXNdLnhtbFBLAQItABQABgAIAAAAIQA4/SH/1gAAAJQBAAALAAAAAAAAAAAAAAAA&#10;AC8BAABfcmVscy8ucmVsc1BLAQItABQABgAIAAAAIQAGY65xawIAAIUEAAAOAAAAAAAAAAAAAAAA&#10;AC4CAABkcnMvZTJvRG9jLnhtbFBLAQItABQABgAIAAAAIQDOkvYX4AAAAAoBAAAPAAAAAAAAAAAA&#10;AAAAAMUEAABkcnMvZG93bnJldi54bWxQSwUGAAAAAAQABADzAAAA0gUAAAAA&#10;" adj=",-28746514,-120980" strokeweight=".5pt">
                  <v:stroke endarrow="block" endarrowwidth="narrow" endarrowlength="short"/>
                </v:shape>
              </w:pict>
            </w:r>
          </w:p>
        </w:tc>
        <w:tc>
          <w:tcPr>
            <w:tcW w:w="1520" w:type="dxa"/>
            <w:gridSpan w:val="3"/>
            <w:vMerge w:val="restart"/>
            <w:vAlign w:val="center"/>
          </w:tcPr>
          <w:p w:rsidR="00E15AC3" w:rsidRPr="00E15AC3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Двойная стрелка вверх/вниз 71" o:spid="_x0000_s1367" type="#_x0000_t70" style="position:absolute;left:0;text-align:left;margin-left:22.4pt;margin-top:1.9pt;width:32.55pt;height:87.95pt;z-index:-2515425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KCprgIAAC4FAAAOAAAAZHJzL2Uyb0RvYy54bWysVM1OGzEQvlfqO1i+l91AKCRigyKiVJUQ&#10;IEHF2fF6syt5Pa7tZJOeaCXOvfRBEBLqn+gzbN6oY+8C4edUNQdnxvP/+Zvd21+UksyFsQWohHY2&#10;YkqE4pAWaprQD2fjN7uUWMdUyiQokdClsHR/8PrVXqX7YhNykKkwBJMo2690QnPndD+KLM9FyewG&#10;aKHQmIEpmUPVTKPUsAqzlzLajOO3UQUm1Qa4sBZvR42RDkL+LBPcHWeZFY7IhGJvLpwmnBN/RoM9&#10;1p8apvOCt22wf+iiZIXCovepRswxMjPFs1RlwQ1YyNwGhzKCLCu4CDPgNJ34yTSnOdMizILgWH0P&#10;k/1/afnR/MSQIk3oTocSxUp8o/pbfV3/qX/Wt/XV6itZfV59WV3UN/Xv+ld9RdB2Xd+sLlaXEQq3&#10;9Y/6O8FYBLLSto/5TvWJaTWLokdlkZnS/+O8ZBHAX96DLxaOcLzsdra2drcp4Wja7cW9eNvnjB6C&#10;tbHunYCSeCGhMz2CSg2NgSogz+aH1jURd56+pAVZpONCyqAs7YE0ZM6QDUiiFEOJZNbhZULH4dcW&#10;fRQmFakSutXZ8e0xZGkmmUOx1IibVVNKmJwi/bkzoZVHwfZZzTMcea1uHH4v1fVzjJjNm4Yx0Qhc&#10;6yeVn0cEhrdze/gbwL00gXSJL2ugobzVfFxgukOc9oQZ5DhuA+6tO8Yjk4DzQStRkoP59NK990fq&#10;oZWSCncGh/84Y0bgMO8VkrLX6Xb9kgWlu72ziYpZt0zWLWpWHgA+BPIOuwui93fyTswMlOe43kNf&#10;FU1McazdwNwqB67ZZfxAcDEcBjdcLM3coTrV3Cf3OHkgzxbnzOiWPA6f4Aju9ov1n5Cn8fWRCoYz&#10;B1kRmPWAKxLTK7iUgaLtB8Rv/boevB4+c4O/AAAA//8DAFBLAwQUAAYACAAAACEAZ1jFvNsAAAAJ&#10;AQAADwAAAGRycy9kb3ducmV2LnhtbEyPS0/DQAyE70j9DytX6o1uUkWoDdlUCAmVYymPs5t1HiLr&#10;DdltG/j1uCc4ja2xZj4X28n16kxj6DwbSJcJKOLK244bA2+vT7drUCEiW+w9k4FvCrAtZzcF5tZf&#10;+IXOh9goCeGQo4E2xiHXOlQtOQxLPxCLV/vRYZR1bLQd8SLhrterJLnTDjuWhhYHemyp+jycnJRw&#10;ptF/DM/N+0/82lW7mnhfG7OYTw/3oCJN8e8YrviCDqUwHf2JbVC9gSwT8iiail79ZLMBdZRhvUpB&#10;l4X+/0H5CwAA//8DAFBLAQItABQABgAIAAAAIQC2gziS/gAAAOEBAAATAAAAAAAAAAAAAAAAAAAA&#10;AABbQ29udGVudF9UeXBlc10ueG1sUEsBAi0AFAAGAAgAAAAhADj9If/WAAAAlAEAAAsAAAAAAAAA&#10;AAAAAAAALwEAAF9yZWxzLy5yZWxzUEsBAi0AFAAGAAgAAAAhACkkoKmuAgAALgUAAA4AAAAAAAAA&#10;AAAAAAAALgIAAGRycy9lMm9Eb2MueG1sUEsBAi0AFAAGAAgAAAAhAGdYxbzbAAAACQEAAA8AAAAA&#10;AAAAAAAAAAAACAUAAGRycy9kb3ducmV2LnhtbFBLBQYAAAAABAAEAPMAAAAQBgAAAAA=&#10;" adj=",5011" fillcolor="window" strokecolor="windowText" strokeweight=".25pt">
                  <v:stroke dashstyle="1 1"/>
                </v:shape>
              </w:pict>
            </w:r>
          </w:p>
        </w:tc>
        <w:tc>
          <w:tcPr>
            <w:tcW w:w="3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Навчальна практика</w:t>
            </w:r>
          </w:p>
        </w:tc>
      </w:tr>
      <w:tr w:rsidR="00F50396" w:rsidRPr="00E15AC3" w:rsidTr="00697B31">
        <w:trPr>
          <w:gridAfter w:val="2"/>
          <w:wAfter w:w="229" w:type="dxa"/>
          <w:trHeight w:val="880"/>
        </w:trPr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Навчальна практика (майстерні та лабораторії університету</w:t>
            </w:r>
          </w:p>
        </w:tc>
        <w:tc>
          <w:tcPr>
            <w:tcW w:w="237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520" w:type="dxa"/>
            <w:gridSpan w:val="3"/>
            <w:vMerge/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50396" w:rsidRPr="00E15AC3" w:rsidTr="00444B89">
        <w:trPr>
          <w:gridAfter w:val="2"/>
          <w:wAfter w:w="229" w:type="dxa"/>
          <w:trHeight w:val="549"/>
        </w:trPr>
        <w:tc>
          <w:tcPr>
            <w:tcW w:w="1491" w:type="dxa"/>
            <w:vMerge w:val="restart"/>
            <w:tcBorders>
              <w:top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37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1520" w:type="dxa"/>
            <w:gridSpan w:val="3"/>
            <w:vMerge/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noProof/>
                <w:lang w:eastAsia="ru-RU"/>
              </w:rPr>
            </w:pPr>
          </w:p>
        </w:tc>
        <w:tc>
          <w:tcPr>
            <w:tcW w:w="3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F50396" w:rsidRPr="00E15AC3" w:rsidTr="00444B89">
        <w:trPr>
          <w:gridAfter w:val="2"/>
          <w:wAfter w:w="229" w:type="dxa"/>
          <w:trHeight w:val="282"/>
        </w:trPr>
        <w:tc>
          <w:tcPr>
            <w:tcW w:w="1491" w:type="dxa"/>
            <w:vMerge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vMerge/>
            <w:tcBorders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3"/>
            <w:tcBorders>
              <w:left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3" w:type="dxa"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F50396" w:rsidRPr="00F50396" w:rsidRDefault="00444B89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9" o:spid="_x0000_s1372" style="position:absolute;left:0;text-align:left;flip:y;z-index:251778048;visibility:visible;mso-position-horizontal-relative:text;mso-position-vertical-relative:text" from="-5.6pt,12.95pt" to="488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eIHAIAAN0DAAAOAAAAZHJzL2Uyb0RvYy54bWysU82O0zAQviPxDpbvNGmX7tKo6R62Wi78&#10;VGLhPus4iSXHtmzTtDfgjNRH4BX2ANJKCzxD8kaMnWy1wA2RgzU/ns8z831Znu8aSbbcOqFVTqeT&#10;lBKumC6EqnL69uryyTNKnAdVgNSK53TPHT1fPX60bE3GZ7rWsuCWIIhyWWtyWntvsiRxrOYNuIk2&#10;XGGy1LYBj66tksJCi+iNTGZpepq02hbGasadw+h6SNJVxC9LzvzrsnTcE5lT7M3H08bzOpzJaglZ&#10;ZcHUgo1twD900YBQ+OgRag0eyHsr/oJqBLPa6dJPmG4SXZaC8TgDTjNN/5jmTQ2Gx1lwOc4c1+T+&#10;Hyx7td1YIoqczheUKGiQo+5L/6E/dN+7m/5A+o/dz+5b97W77X50t/0ntO/6z2iHZHc3hg8Ey3GX&#10;rXEZQl6ojR09ZzY2LGZX2oaUUph3KJO4Khye7CIT+yMTfOcJw+DpySw9WyBhDHMn07N5ZCoZYAKc&#10;sc4/57ohwcipFCosCjLYvnAen8ar91dCWOlLIWUkWyrS5nQ2f5oGeEDNlRI8mo3BLThVUQKyQjEz&#10;byOk01IUoTwAub27kJZsAfWEMix0e4U9UyLBeUzgIPEbCmso+HB1McfwIDYH/qUuhvA0vY9jvwN0&#10;bP23J8Mca3D1UCKrYAcoLJEq9MSjzse5AwPDzoN1rYt9pCIJHmoolo16DyJ96KP98K9c/QIAAP//&#10;AwBQSwMEFAAGAAgAAAAhAMHSs13fAAAACQEAAA8AAABkcnMvZG93bnJldi54bWxMjzFPwzAQhXck&#10;/oN1SCxV66QtURLiVAgBA1sDDGxufCQR8Tmy3Tb99xwTjKf36b3vqt1sR3FCHwZHCtJVAgKpdWag&#10;TsH72/MyBxGiJqNHR6jgggF29fVVpUvjzrTHUxM7wSUUSq2gj3EqpQxtj1aHlZuQOPty3urIp++k&#10;8frM5XaU6yTJpNUD8UKvJ3zssf1ujlbBovl4eVr4PHu9yHzYb7PCf6ZGqdub+eEeRMQ5/sHwq8/q&#10;ULPTwR3JBDEqWKbJHaMcZBsQDBT5tgBxULBONyDrSv7/oP4BAAD//wMAUEsBAi0AFAAGAAgAAAAh&#10;ALaDOJL+AAAA4QEAABMAAAAAAAAAAAAAAAAAAAAAAFtDb250ZW50X1R5cGVzXS54bWxQSwECLQAU&#10;AAYACAAAACEAOP0h/9YAAACUAQAACwAAAAAAAAAAAAAAAAAvAQAAX3JlbHMvLnJlbHNQSwECLQAU&#10;AAYACAAAACEAH9eHiBwCAADdAwAADgAAAAAAAAAAAAAAAAAuAgAAZHJzL2Uyb0RvYy54bWxQSwEC&#10;LQAUAAYACAAAACEAwdKzXd8AAAAJAQAADwAAAAAAAAAAAAAAAAB2BAAAZHJzL2Rvd25yZXYueG1s&#10;UEsFBgAAAAAEAAQA8wAAAIIFAAAAAA==&#10;" strokeweight="2pt">
                  <v:stroke dashstyle="longDash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68" o:spid="_x0000_s1373" style="position:absolute;left:0;text-align:left;z-index:251779072;visibility:visible;mso-position-horizontal-relative:text;mso-position-vertical-relative:text" from="9.85pt,17.15pt" to="490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aB9AEAAJcDAAAOAAAAZHJzL2Uyb0RvYy54bWysU0uOEzEQ3SNxB8t70p0IwqiVziwmGjYI&#10;IjEcwOO205b8k8ukkx2wRsoRuAILkEaagTN034iy0xMG2CGycOrjeq73qnpxvjOabEUA5WxNp5OS&#10;EmG5a5Td1PTt1eWTM0ogMtsw7ayo6V4APV8+frTofCVmrnW6EYEgiIWq8zVtY/RVUQBvhWEwcV5Y&#10;TEoXDIvohk3RBNYhutHFrCznRedC44PjAgCjq2OSLjO+lILH11KCiETXFHuL+Qz5vE5nsVywahOY&#10;bxUf22D/0IVhyuKjJ6gVi4y8C+ovKKN4cOBknHBnCiel4iJzQDbT8g82b1rmReaC4oA/yQT/D5a/&#10;2q4DUU1N5zgpywzOqP88vB8O/V3/ZTiQ4UP/o//Wf+1v+u/9zfAR7dvhE9op2d+O4QPBctSy81Ah&#10;5IVdh9EDvw5JmJ0MJv0jZbLL+u9P+otdJByD82l59rzEMfH7XPGr0AeIL4QzJBk11comaVjFti8h&#10;4mN49f5KClt3qbTO49WWdDWdPXuaoRlumdQs4ivGI2+wG0qY3uD68hgyJDitmlSegGAPFzqQLcMN&#10;wsVrXHeF/VKiGURMIIn8S+yxhd9KUz8rBu2xGIFWLo73tE3YIm/o2H/S7qhWsq5ds88iFsnD6Wf4&#10;cVPTej300X74PS1/AgAA//8DAFBLAwQUAAYACAAAACEAlqxtcNoAAAAIAQAADwAAAGRycy9kb3du&#10;cmV2LnhtbEyPTU/CQBCG7yb8h82YeJMtVBFqt0RJCF5BvC/doW3ozjbd7Qf+eod40OP7kXeeSdej&#10;rUWPra8cKZhNIxBIuTMVFQqOn9vHJQgfNBldO0IFV/SwziZ3qU6MG2iP/SEUgkfIJ1pBGUKTSOnz&#10;Eq32U9cgcXZ2rdWBZVtI0+qBx20t51G0kFZXxBdK3eCmxPxy6KyCRRe97479dsCvy8fmei7oG59j&#10;pR7ux7dXEAHH8FeGGz6jQ8ZMJ9eR8aJmvXrhpoL4KQbB+Wo5Y+P0a8gslf8fyH4AAAD//wMAUEsB&#10;Ai0AFAAGAAgAAAAhALaDOJL+AAAA4QEAABMAAAAAAAAAAAAAAAAAAAAAAFtDb250ZW50X1R5cGVz&#10;XS54bWxQSwECLQAUAAYACAAAACEAOP0h/9YAAACUAQAACwAAAAAAAAAAAAAAAAAvAQAAX3JlbHMv&#10;LnJlbHNQSwECLQAUAAYACAAAACEAXqhGgfQBAACXAwAADgAAAAAAAAAAAAAAAAAuAgAAZHJzL2Uy&#10;b0RvYy54bWxQSwECLQAUAAYACAAAACEAlqxtcNoAAAAIAQAADwAAAAAAAAAAAAAAAABOBAAAZHJz&#10;L2Rvd25yZXYueG1sUEsFBgAAAAAEAAQA8wAAAFUFAAAAAA==&#10;" strokecolor="windowText" strokeweight="2pt">
                  <v:stroke dashstyle="1 1"/>
                </v:line>
              </w:pic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388" w:type="dxa"/>
            <w:gridSpan w:val="3"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754" w:type="dxa"/>
            <w:gridSpan w:val="3"/>
            <w:vMerge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</w:tcBorders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20" w:type="dxa"/>
            <w:gridSpan w:val="3"/>
            <w:vAlign w:val="center"/>
          </w:tcPr>
          <w:p w:rsidR="00F50396" w:rsidRPr="00F50396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310" w:type="dxa"/>
            <w:gridSpan w:val="2"/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0396" w:rsidRPr="00E15AC3" w:rsidRDefault="00F50396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</w:tr>
      <w:tr w:rsidR="00E15AC3" w:rsidRPr="00E15AC3" w:rsidTr="00F50396">
        <w:trPr>
          <w:gridAfter w:val="2"/>
          <w:wAfter w:w="229" w:type="dxa"/>
          <w:trHeight w:val="499"/>
        </w:trPr>
        <w:tc>
          <w:tcPr>
            <w:tcW w:w="1491" w:type="dxa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393" w:type="dxa"/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40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ДВВС </w:t>
            </w:r>
          </w:p>
        </w:tc>
        <w:tc>
          <w:tcPr>
            <w:tcW w:w="5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ДВВС</w:t>
            </w:r>
          </w:p>
        </w:tc>
        <w:tc>
          <w:tcPr>
            <w:tcW w:w="3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 xml:space="preserve">ДВВС </w:t>
            </w:r>
          </w:p>
        </w:tc>
        <w:tc>
          <w:tcPr>
            <w:tcW w:w="513" w:type="dxa"/>
            <w:gridSpan w:val="5"/>
            <w:tcBorders>
              <w:lef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F50396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eastAsia="zh-CN"/>
              </w:rPr>
            </w:pPr>
            <w:r w:rsidRPr="00F50396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ДВВС</w:t>
            </w:r>
          </w:p>
        </w:tc>
        <w:tc>
          <w:tcPr>
            <w:tcW w:w="3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 w:rsidRPr="00E15AC3"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  <w:t>ДВВС</w:t>
            </w:r>
          </w:p>
        </w:tc>
        <w:tc>
          <w:tcPr>
            <w:tcW w:w="361" w:type="dxa"/>
            <w:gridSpan w:val="3"/>
            <w:tcBorders>
              <w:left w:val="single" w:sz="4" w:space="0" w:color="auto"/>
            </w:tcBorders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  <w:tc>
          <w:tcPr>
            <w:tcW w:w="1504" w:type="dxa"/>
            <w:gridSpan w:val="4"/>
            <w:vAlign w:val="center"/>
          </w:tcPr>
          <w:p w:rsidR="00E15AC3" w:rsidRPr="00E15AC3" w:rsidRDefault="00E15AC3" w:rsidP="00E15AC3">
            <w:pPr>
              <w:spacing w:after="0" w:line="192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eastAsia="zh-CN"/>
              </w:rPr>
            </w:pPr>
          </w:p>
        </w:tc>
      </w:tr>
    </w:tbl>
    <w:p w:rsidR="00E15AC3" w:rsidRPr="00E15AC3" w:rsidRDefault="00E15AC3" w:rsidP="00E15AC3">
      <w:pPr>
        <w:spacing w:after="0" w:line="240" w:lineRule="auto"/>
        <w:ind w:right="-284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335496" w:rsidRPr="000C63B5" w:rsidRDefault="00444B89" w:rsidP="00335496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  <w:sectPr w:rsidR="00335496" w:rsidRPr="000C63B5" w:rsidSect="00C56716">
          <w:pgSz w:w="16838" w:h="11906" w:orient="landscape"/>
          <w:pgMar w:top="567" w:right="962" w:bottom="284" w:left="1134" w:header="709" w:footer="385" w:gutter="0"/>
          <w:cols w:space="708"/>
          <w:docGrid w:linePitch="381"/>
        </w:sectPr>
      </w:pPr>
      <w:r>
        <w:rPr>
          <w:noProof/>
          <w:lang w:eastAsia="ru-RU"/>
        </w:rPr>
        <w:pict>
          <v:line id="Прямая соединительная линия 8" o:spid="_x0000_s1030" style="position:absolute;flip:y;z-index:251739136;visibility:visible;mso-wrap-distance-top:-3e-5mm;mso-wrap-distance-bottom:-3e-5mm;mso-position-horizontal-relative:text;mso-position-vertical-relative:text" from="168.9pt,10.75pt" to="662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Ly/wEAALEDAAAOAAAAZHJzL2Uyb0RvYy54bWysU81u1DAQviPxDpbvbLIrKFW02R66KpcK&#10;Vmp5gKnjbCwc2/KYze4NOCPtI/AKHECq1MIzJG/E2PtDCzdEDtZ4fj7PfPNlerZuNVtJj8qako9H&#10;OWfSCFspsyz52+uLZ6ecYQBTgbZGlnwjkZ/Nnj6Zdq6QE9tYXUnPCMRg0bmSNyG4IstQNLIFHFkn&#10;DQVr61sIdPXLrPLQEXqrs0men2Sd9ZXzVkhE8s53QT5L+HUtRXhT1ygD0yWn3kI6fTpv4pnNplAs&#10;PbhGiX0b8A9dtKAMPXqEmkMA9t6rv6BaJbxFW4eRsG1m61oJmWagacb5H9NcNeBkmoXIQXekCf8f&#10;rHi9WnimqpLTogy0tKL+y/Bh2Pb3/ddhy4aP/c/+e/+tv+1/9LfDJ7Lvhs9kx2B/t3dv2WlksnNY&#10;EOC5WfjIhVibK3dpxTukWPYoGC/odmnr2rcxnchg67SZzXEzch2YIOfJOD99mdMCxSGWQXEodB7D&#10;K2lbFo2Sa2UiaVDA6hJDfBqKQ0p0G3uhtE6L14Z1JZ+8eJ6ggfRXawj0SuuIETRLzkAvSdgi+ASJ&#10;Vqsqlkcg3OC59mwFpC2SZGW7a+qXMw0YKEBDpC8yQy08Ko39zAGbXTEBzW3Y52kTsWXS7r7/32xF&#10;68ZWm4U/UEq6SPB7DUfhPbyT/fBPm/0CAAD//wMAUEsDBBQABgAIAAAAIQCWrG1w2gAAAAgBAAAP&#10;AAAAZHJzL2Rvd25yZXYueG1sTI9NT8JAEIbvJvyHzZh4ky1UEWq3REkIXkG8L92hbejONt3tB/56&#10;h3jQ4/uRd55J16OtRY+trxwpmE0jEEi5MxUVCo6f28clCB80GV07QgVX9LDOJnepTowbaI/9IRSC&#10;R8gnWkEZQpNI6fMSrfZT1yBxdnat1YFlW0jT6oHHbS3nUbSQVlfEF0rd4KbE/HLorIJFF73vjv12&#10;wK/Lx+Z6Lugbn2OlHu7Ht1cQAcfwV4YbPqNDxkwn15Hxoma9euGmgvgpBsH5ajlj4/RryCyV/x/I&#10;fgAAAP//AwBQSwECLQAUAAYACAAAACEAtoM4kv4AAADhAQAAEwAAAAAAAAAAAAAAAAAAAAAAW0Nv&#10;bnRlbnRfVHlwZXNdLnhtbFBLAQItABQABgAIAAAAIQA4/SH/1gAAAJQBAAALAAAAAAAAAAAAAAAA&#10;AC8BAABfcmVscy8ucmVsc1BLAQItABQABgAIAAAAIQCfxPLy/wEAALEDAAAOAAAAAAAAAAAAAAAA&#10;AC4CAABkcnMvZTJvRG9jLnhtbFBLAQItABQABgAIAAAAIQCWrG1w2gAAAAgBAAAPAAAAAAAAAAAA&#10;AAAAAFkEAABkcnMvZG93bnJldi54bWxQSwUGAAAAAAQABADzAAAAYAUAAAAA&#10;" strokecolor="windowText" strokeweight="2pt">
            <v:stroke dashstyle="1 1"/>
            <o:lock v:ext="edit" shapetype="f"/>
          </v:line>
        </w:pict>
      </w:r>
    </w:p>
    <w:p w:rsidR="003C3F25" w:rsidRPr="003C3F25" w:rsidRDefault="003C3F25" w:rsidP="00F774ED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C3F2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7087"/>
      </w:tblGrid>
      <w:tr w:rsidR="003C3F25" w:rsidRPr="003C3F25" w:rsidTr="00BA4D41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25" w:rsidRPr="003C3F25" w:rsidRDefault="003C3F25" w:rsidP="003C3F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C3F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25" w:rsidRPr="003C3F25" w:rsidRDefault="002D2E32" w:rsidP="002D2E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D2E3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здійснюється у формі атестаційного екзамену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C3F25" w:rsidRPr="00806F85" w:rsidTr="00BA4D41">
        <w:trPr>
          <w:trHeight w:val="1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25" w:rsidRPr="003C3F25" w:rsidRDefault="003C3F25" w:rsidP="003C3F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C3F2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C3F25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25" w:rsidRPr="003C3F25" w:rsidRDefault="003C3F25" w:rsidP="002D2E3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3C3F25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державного зразка про присудження ступеня бакалавра із присвоєнням кваліфікації: бакалавр з професійної освіти (</w:t>
            </w:r>
            <w:r w:rsidR="000A4917" w:rsidRPr="000A4917">
              <w:rPr>
                <w:rFonts w:ascii="Times New Roman" w:hAnsi="Times New Roman"/>
                <w:sz w:val="24"/>
                <w:szCs w:val="24"/>
                <w:lang w:val="uk-UA" w:eastAsia="ar-SA"/>
              </w:rPr>
              <w:t>Цифрові технології</w:t>
            </w:r>
            <w:r w:rsidRPr="003C3F25">
              <w:rPr>
                <w:rFonts w:ascii="Times New Roman" w:hAnsi="Times New Roman"/>
                <w:sz w:val="24"/>
                <w:szCs w:val="24"/>
                <w:lang w:val="uk-UA" w:eastAsia="ar-SA"/>
              </w:rPr>
              <w:t>).</w:t>
            </w:r>
          </w:p>
        </w:tc>
      </w:tr>
    </w:tbl>
    <w:p w:rsidR="00DB4EE2" w:rsidRPr="00BA4D41" w:rsidRDefault="00DB4EE2" w:rsidP="003C3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4A2C76" w:rsidRDefault="003C3F25" w:rsidP="00BA4D41">
      <w:pPr>
        <w:spacing w:after="0" w:line="240" w:lineRule="auto"/>
        <w:ind w:right="-15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C3F25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освітньої програми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3"/>
        <w:gridCol w:w="324"/>
        <w:gridCol w:w="324"/>
        <w:gridCol w:w="324"/>
        <w:gridCol w:w="324"/>
        <w:gridCol w:w="324"/>
        <w:gridCol w:w="324"/>
        <w:gridCol w:w="347"/>
      </w:tblGrid>
      <w:tr w:rsidR="00353BF3" w:rsidRPr="00673B01" w:rsidTr="00353BF3">
        <w:trPr>
          <w:cantSplit/>
          <w:trHeight w:val="743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firstLine="108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3" w:type="dxa"/>
            <w:textDirection w:val="btLr"/>
            <w:vAlign w:val="center"/>
            <w:hideMark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324" w:type="dxa"/>
            <w:textDirection w:val="btLr"/>
            <w:vAlign w:val="center"/>
            <w:hideMark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324" w:type="dxa"/>
            <w:textDirection w:val="btLr"/>
            <w:vAlign w:val="center"/>
            <w:hideMark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324" w:type="dxa"/>
            <w:textDirection w:val="btLr"/>
            <w:vAlign w:val="center"/>
            <w:hideMark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4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5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6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7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8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9</w:t>
            </w:r>
          </w:p>
        </w:tc>
        <w:tc>
          <w:tcPr>
            <w:tcW w:w="323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10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ЗК 11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4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5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6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7</w:t>
            </w:r>
          </w:p>
        </w:tc>
        <w:tc>
          <w:tcPr>
            <w:tcW w:w="323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8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9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10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11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12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13</w:t>
            </w:r>
          </w:p>
        </w:tc>
        <w:tc>
          <w:tcPr>
            <w:tcW w:w="324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14</w:t>
            </w:r>
          </w:p>
        </w:tc>
        <w:tc>
          <w:tcPr>
            <w:tcW w:w="347" w:type="dxa"/>
            <w:textDirection w:val="btLr"/>
            <w:vAlign w:val="center"/>
          </w:tcPr>
          <w:p w:rsidR="00353BF3" w:rsidRPr="00AF7E4B" w:rsidRDefault="00353BF3" w:rsidP="00BA4D41">
            <w:pPr>
              <w:suppressAutoHyphens/>
              <w:spacing w:after="0" w:line="240" w:lineRule="auto"/>
              <w:ind w:left="57" w:hanging="14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ФК 15</w:t>
            </w: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4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697B31" w:rsidRPr="0026574C" w:rsidTr="00353BF3">
        <w:trPr>
          <w:trHeight w:val="34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353B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26574C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26574C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26574C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26574C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F5343A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F5343A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F5343A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F5343A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F5343A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F3" w:rsidRPr="00720D43" w:rsidRDefault="00353BF3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4C2D43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1" w:rsidRPr="00720D43" w:rsidRDefault="00697B31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1" w:rsidRPr="00720D43" w:rsidRDefault="00697B31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1" w:rsidRPr="00720D43" w:rsidRDefault="00697B31" w:rsidP="00BA4D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ОК 27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1" w:rsidRPr="00720D43" w:rsidRDefault="00697B31" w:rsidP="00353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1" w:rsidRPr="00720D43" w:rsidRDefault="00697B31" w:rsidP="00353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697B31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31" w:rsidRPr="00720D43" w:rsidRDefault="00697B31" w:rsidP="00353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31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353BF3" w:rsidRPr="00673B01" w:rsidTr="00353BF3">
        <w:trPr>
          <w:trHeight w:val="2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BF3" w:rsidRPr="00720D43" w:rsidRDefault="00353BF3" w:rsidP="00353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gramStart"/>
            <w:r w:rsidRPr="00720D43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720D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43"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ind w:hanging="6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855860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353BF3" w:rsidP="00697B3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BF3" w:rsidRPr="00720D43" w:rsidRDefault="00697B31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720D43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+</w:t>
            </w:r>
          </w:p>
        </w:tc>
      </w:tr>
    </w:tbl>
    <w:p w:rsidR="00F774ED" w:rsidRDefault="00F774ED" w:rsidP="003C3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A4D41" w:rsidRDefault="00BA4D41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3C3F25" w:rsidRDefault="003C3F25" w:rsidP="003C3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C3F25">
        <w:rPr>
          <w:rFonts w:ascii="Times New Roman" w:hAnsi="Times New Roman"/>
          <w:b/>
          <w:sz w:val="28"/>
          <w:szCs w:val="28"/>
          <w:lang w:val="uk-UA"/>
        </w:rPr>
        <w:lastRenderedPageBreak/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8"/>
        <w:gridCol w:w="313"/>
        <w:gridCol w:w="313"/>
        <w:gridCol w:w="313"/>
        <w:gridCol w:w="314"/>
        <w:gridCol w:w="313"/>
        <w:gridCol w:w="313"/>
        <w:gridCol w:w="313"/>
        <w:gridCol w:w="314"/>
        <w:gridCol w:w="282"/>
        <w:gridCol w:w="344"/>
        <w:gridCol w:w="314"/>
        <w:gridCol w:w="313"/>
        <w:gridCol w:w="305"/>
        <w:gridCol w:w="321"/>
        <w:gridCol w:w="314"/>
        <w:gridCol w:w="313"/>
        <w:gridCol w:w="313"/>
        <w:gridCol w:w="313"/>
        <w:gridCol w:w="314"/>
        <w:gridCol w:w="313"/>
        <w:gridCol w:w="350"/>
        <w:gridCol w:w="277"/>
        <w:gridCol w:w="313"/>
        <w:gridCol w:w="313"/>
        <w:gridCol w:w="313"/>
        <w:gridCol w:w="314"/>
        <w:gridCol w:w="313"/>
      </w:tblGrid>
      <w:tr w:rsidR="00037ADC" w:rsidRPr="006D6C48" w:rsidTr="003A7FD6">
        <w:trPr>
          <w:cantSplit/>
          <w:trHeight w:val="962"/>
          <w:tblHeader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13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14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18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19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20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21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22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>ПРН 23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6D6C48">
              <w:rPr>
                <w:rFonts w:ascii="Times New Roman" w:hAnsi="Times New Roman"/>
                <w:lang w:val="uk-UA" w:eastAsia="ar-SA"/>
              </w:rPr>
              <w:t>ПРН 2</w:t>
            </w:r>
            <w:r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F774ED">
              <w:rPr>
                <w:rFonts w:ascii="Times New Roman" w:hAnsi="Times New Roman"/>
                <w:lang w:val="uk-UA" w:eastAsia="ar-SA"/>
              </w:rPr>
              <w:t xml:space="preserve">ПРН </w:t>
            </w:r>
            <w:r>
              <w:rPr>
                <w:rFonts w:ascii="Times New Roman" w:hAnsi="Times New Roman"/>
                <w:lang w:val="uk-UA" w:eastAsia="ar-SA"/>
              </w:rPr>
              <w:t>25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A0F1B">
              <w:rPr>
                <w:rFonts w:ascii="Times New Roman" w:hAnsi="Times New Roman"/>
                <w:lang w:val="uk-UA" w:eastAsia="ar-SA"/>
              </w:rPr>
              <w:t>ПРН 2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37ADC" w:rsidRPr="00F774ED" w:rsidRDefault="00037ADC" w:rsidP="00BA4D41">
            <w:pPr>
              <w:suppressAutoHyphens/>
              <w:spacing w:after="0" w:line="240" w:lineRule="auto"/>
              <w:ind w:left="57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5A0F1B">
              <w:rPr>
                <w:rFonts w:ascii="Times New Roman" w:hAnsi="Times New Roman"/>
                <w:lang w:val="uk-UA" w:eastAsia="ar-SA"/>
              </w:rPr>
              <w:t>ПРН 2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AF7E4B">
              <w:rPr>
                <w:rFonts w:ascii="Times New Roman" w:hAnsi="Times New Roman"/>
                <w:lang w:val="en-US" w:eastAsia="ar-SA"/>
              </w:rPr>
              <w:t>+</w:t>
            </w: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B59BA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3B59BA" w:rsidRDefault="003B59BA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B59BA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3B59BA" w:rsidRDefault="003B59BA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B59BA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B59BA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3B59BA" w:rsidRDefault="003B59BA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B59BA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B59BA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3B59BA" w:rsidRDefault="003B59BA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3B59BA" w:rsidRDefault="003B59BA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3B59BA" w:rsidRDefault="003B59BA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DB4E1E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AF7E4B"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DB4E1E" w:rsidRDefault="00DB4E1E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8138FB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DB4E1E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0D43" w:rsidRPr="008138FB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0D43" w:rsidRPr="008138FB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0D43" w:rsidRPr="008138FB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0D43" w:rsidRPr="008138FB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720D43" w:rsidRPr="008138FB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D43" w:rsidRPr="00AF7E4B" w:rsidRDefault="00720D43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673B01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19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932311" w:rsidRDefault="00932311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AF7E4B"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932311" w:rsidRDefault="00932311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AF7E4B"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20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932311" w:rsidRDefault="00932311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932311" w:rsidRDefault="00932311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  <w:r w:rsidRPr="00AF7E4B">
              <w:rPr>
                <w:rFonts w:ascii="Times New Roman" w:hAnsi="Times New Roman"/>
                <w:lang w:val="en-US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932311" w:rsidRDefault="00932311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932311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ОК 21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932311" w:rsidRDefault="00932311" w:rsidP="00BA4D4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eastAsia="ar-SA"/>
              </w:rPr>
            </w:pPr>
            <w:r w:rsidRPr="00AF7E4B">
              <w:rPr>
                <w:rFonts w:ascii="Times New Roman" w:hAnsi="Times New Roman"/>
                <w:lang w:eastAsia="ar-SA"/>
              </w:rPr>
              <w:t>+</w:t>
            </w: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932311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037ADC" w:rsidRPr="006D6C48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</w:tr>
      <w:tr w:rsidR="003A7FD6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A7FD6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A7FD6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697B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A7FD6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697B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A7FD6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697B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2</w:t>
            </w:r>
            <w:r w:rsidRPr="00AF7E4B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A7FD6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697B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</w:t>
            </w:r>
            <w:r w:rsidRPr="00AF7E4B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E4B">
              <w:rPr>
                <w:rFonts w:ascii="Times New Roman" w:hAnsi="Times New Roman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750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0B0CB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FD6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037ADC" w:rsidRPr="00F774ED" w:rsidTr="003A7FD6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697B3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gramStart"/>
            <w:r w:rsidRPr="00AF7E4B">
              <w:rPr>
                <w:rFonts w:ascii="Times New Roman" w:hAnsi="Times New Roman"/>
              </w:rPr>
              <w:t>ОК</w:t>
            </w:r>
            <w:proofErr w:type="gramEnd"/>
            <w:r w:rsidRPr="00AF7E4B">
              <w:rPr>
                <w:rFonts w:ascii="Times New Roman" w:hAnsi="Times New Roman"/>
              </w:rPr>
              <w:t xml:space="preserve"> </w:t>
            </w:r>
            <w:r w:rsidRPr="00AF7E4B">
              <w:rPr>
                <w:rFonts w:ascii="Times New Roman" w:hAnsi="Times New Roman"/>
                <w:lang w:val="uk-UA"/>
              </w:rPr>
              <w:t>31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75040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AF7E4B"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3A7FD6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en-US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DC" w:rsidRPr="00AF7E4B" w:rsidRDefault="00037ADC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DC" w:rsidRPr="00AF7E4B" w:rsidRDefault="003A7FD6" w:rsidP="00BA4D4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+</w:t>
            </w:r>
            <w:bookmarkStart w:id="0" w:name="_GoBack"/>
            <w:bookmarkEnd w:id="0"/>
          </w:p>
        </w:tc>
      </w:tr>
    </w:tbl>
    <w:p w:rsidR="00653EFB" w:rsidRDefault="00653EFB">
      <w:pPr>
        <w:rPr>
          <w:noProof/>
          <w:lang w:eastAsia="ru-RU"/>
        </w:rPr>
      </w:pPr>
    </w:p>
    <w:p w:rsidR="000A660E" w:rsidRDefault="000A660E" w:rsidP="003C3F25">
      <w:pPr>
        <w:spacing w:after="0" w:line="240" w:lineRule="auto"/>
        <w:jc w:val="both"/>
        <w:rPr>
          <w:noProof/>
          <w:lang w:eastAsia="ru-RU"/>
        </w:rPr>
        <w:sectPr w:rsidR="000A660E" w:rsidSect="00D55AC2">
          <w:pgSz w:w="11906" w:h="16838"/>
          <w:pgMar w:top="851" w:right="2267" w:bottom="680" w:left="1418" w:header="709" w:footer="709" w:gutter="0"/>
          <w:cols w:space="708"/>
          <w:docGrid w:linePitch="360"/>
        </w:sectPr>
      </w:pPr>
    </w:p>
    <w:p w:rsidR="000A660E" w:rsidRDefault="000A660E" w:rsidP="00353BF3">
      <w:pPr>
        <w:rPr>
          <w:noProof/>
          <w:lang w:val="uk-UA" w:eastAsia="ru-RU"/>
        </w:rPr>
      </w:pPr>
    </w:p>
    <w:sectPr w:rsidR="000A660E" w:rsidSect="000A660E">
      <w:pgSz w:w="16838" w:h="11906" w:orient="landscape"/>
      <w:pgMar w:top="2268" w:right="68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D3" w:rsidRDefault="00051BD3" w:rsidP="004A4115">
      <w:pPr>
        <w:spacing w:after="0" w:line="240" w:lineRule="auto"/>
      </w:pPr>
      <w:r>
        <w:separator/>
      </w:r>
    </w:p>
  </w:endnote>
  <w:endnote w:type="continuationSeparator" w:id="0">
    <w:p w:rsidR="00051BD3" w:rsidRDefault="00051BD3" w:rsidP="004A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D3" w:rsidRDefault="00051BD3" w:rsidP="004A4115">
      <w:pPr>
        <w:spacing w:after="0" w:line="240" w:lineRule="auto"/>
      </w:pPr>
      <w:r>
        <w:separator/>
      </w:r>
    </w:p>
  </w:footnote>
  <w:footnote w:type="continuationSeparator" w:id="0">
    <w:p w:rsidR="00051BD3" w:rsidRDefault="00051BD3" w:rsidP="004A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FF7261"/>
    <w:multiLevelType w:val="hybridMultilevel"/>
    <w:tmpl w:val="696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F63497"/>
    <w:multiLevelType w:val="hybridMultilevel"/>
    <w:tmpl w:val="8B44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149B0"/>
    <w:multiLevelType w:val="hybridMultilevel"/>
    <w:tmpl w:val="57B4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1290"/>
    <w:multiLevelType w:val="hybridMultilevel"/>
    <w:tmpl w:val="82B26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0460132"/>
    <w:multiLevelType w:val="hybridMultilevel"/>
    <w:tmpl w:val="178CC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E75"/>
    <w:rsid w:val="00001425"/>
    <w:rsid w:val="00001E8C"/>
    <w:rsid w:val="00023027"/>
    <w:rsid w:val="0003625E"/>
    <w:rsid w:val="00037ADC"/>
    <w:rsid w:val="00044122"/>
    <w:rsid w:val="00051BD3"/>
    <w:rsid w:val="00051E07"/>
    <w:rsid w:val="00056AED"/>
    <w:rsid w:val="00070689"/>
    <w:rsid w:val="000710C4"/>
    <w:rsid w:val="000905BA"/>
    <w:rsid w:val="00091357"/>
    <w:rsid w:val="000922BD"/>
    <w:rsid w:val="000A03C8"/>
    <w:rsid w:val="000A4917"/>
    <w:rsid w:val="000A660E"/>
    <w:rsid w:val="000A7B5C"/>
    <w:rsid w:val="000B0BD7"/>
    <w:rsid w:val="000B600F"/>
    <w:rsid w:val="000C3E01"/>
    <w:rsid w:val="000D3B50"/>
    <w:rsid w:val="000D49FC"/>
    <w:rsid w:val="00101E7A"/>
    <w:rsid w:val="00106F09"/>
    <w:rsid w:val="00131CA9"/>
    <w:rsid w:val="00131DAF"/>
    <w:rsid w:val="0014562F"/>
    <w:rsid w:val="00147EF4"/>
    <w:rsid w:val="00167024"/>
    <w:rsid w:val="00193D98"/>
    <w:rsid w:val="001A3341"/>
    <w:rsid w:val="001A39C4"/>
    <w:rsid w:val="001A497F"/>
    <w:rsid w:val="001B10FC"/>
    <w:rsid w:val="001B1EDB"/>
    <w:rsid w:val="001B337E"/>
    <w:rsid w:val="001C270C"/>
    <w:rsid w:val="001C4826"/>
    <w:rsid w:val="001C64A3"/>
    <w:rsid w:val="001C68AA"/>
    <w:rsid w:val="001D07DC"/>
    <w:rsid w:val="001D24A2"/>
    <w:rsid w:val="001E2D91"/>
    <w:rsid w:val="00206BD6"/>
    <w:rsid w:val="002075EB"/>
    <w:rsid w:val="00212B57"/>
    <w:rsid w:val="0021561B"/>
    <w:rsid w:val="002175A3"/>
    <w:rsid w:val="00223C78"/>
    <w:rsid w:val="002244FA"/>
    <w:rsid w:val="00247A1B"/>
    <w:rsid w:val="002508E6"/>
    <w:rsid w:val="0026574C"/>
    <w:rsid w:val="0026630B"/>
    <w:rsid w:val="00276D09"/>
    <w:rsid w:val="00282DCF"/>
    <w:rsid w:val="00284844"/>
    <w:rsid w:val="002A5F1A"/>
    <w:rsid w:val="002A648F"/>
    <w:rsid w:val="002B1346"/>
    <w:rsid w:val="002B3CF0"/>
    <w:rsid w:val="002B43AE"/>
    <w:rsid w:val="002B56EF"/>
    <w:rsid w:val="002C0E54"/>
    <w:rsid w:val="002C30A2"/>
    <w:rsid w:val="002C33A2"/>
    <w:rsid w:val="002D0125"/>
    <w:rsid w:val="002D2E32"/>
    <w:rsid w:val="002D447F"/>
    <w:rsid w:val="002E26CD"/>
    <w:rsid w:val="002E5AC1"/>
    <w:rsid w:val="002E60D8"/>
    <w:rsid w:val="002F7761"/>
    <w:rsid w:val="00302409"/>
    <w:rsid w:val="00307D69"/>
    <w:rsid w:val="00310630"/>
    <w:rsid w:val="003128C6"/>
    <w:rsid w:val="00316DEB"/>
    <w:rsid w:val="003273A8"/>
    <w:rsid w:val="00331508"/>
    <w:rsid w:val="00335496"/>
    <w:rsid w:val="003361BC"/>
    <w:rsid w:val="003421C2"/>
    <w:rsid w:val="003477B3"/>
    <w:rsid w:val="00351A1B"/>
    <w:rsid w:val="00353BF3"/>
    <w:rsid w:val="003567CB"/>
    <w:rsid w:val="00383276"/>
    <w:rsid w:val="0038704C"/>
    <w:rsid w:val="00395C29"/>
    <w:rsid w:val="003A1059"/>
    <w:rsid w:val="003A7FD6"/>
    <w:rsid w:val="003B3D00"/>
    <w:rsid w:val="003B59BA"/>
    <w:rsid w:val="003C149A"/>
    <w:rsid w:val="003C19D7"/>
    <w:rsid w:val="003C3F25"/>
    <w:rsid w:val="003D06E8"/>
    <w:rsid w:val="003E01C0"/>
    <w:rsid w:val="003E03D6"/>
    <w:rsid w:val="003E2431"/>
    <w:rsid w:val="004012E7"/>
    <w:rsid w:val="004027FD"/>
    <w:rsid w:val="00412A9C"/>
    <w:rsid w:val="00416D99"/>
    <w:rsid w:val="00416E0A"/>
    <w:rsid w:val="00422A37"/>
    <w:rsid w:val="00444B89"/>
    <w:rsid w:val="00444DE8"/>
    <w:rsid w:val="00446557"/>
    <w:rsid w:val="004539F7"/>
    <w:rsid w:val="00461B0A"/>
    <w:rsid w:val="004768D7"/>
    <w:rsid w:val="00491413"/>
    <w:rsid w:val="00493E0E"/>
    <w:rsid w:val="004A0812"/>
    <w:rsid w:val="004A2C76"/>
    <w:rsid w:val="004A4115"/>
    <w:rsid w:val="004A668A"/>
    <w:rsid w:val="004B22CA"/>
    <w:rsid w:val="004B45DD"/>
    <w:rsid w:val="004B61E5"/>
    <w:rsid w:val="004B65A6"/>
    <w:rsid w:val="004C1AF8"/>
    <w:rsid w:val="004C2D43"/>
    <w:rsid w:val="004C3A85"/>
    <w:rsid w:val="004C4BBE"/>
    <w:rsid w:val="004C5E55"/>
    <w:rsid w:val="004E05A4"/>
    <w:rsid w:val="004E23D7"/>
    <w:rsid w:val="004F6171"/>
    <w:rsid w:val="00505FAE"/>
    <w:rsid w:val="00520FA4"/>
    <w:rsid w:val="0052361B"/>
    <w:rsid w:val="0053445D"/>
    <w:rsid w:val="00536349"/>
    <w:rsid w:val="005401A4"/>
    <w:rsid w:val="00542B10"/>
    <w:rsid w:val="00545359"/>
    <w:rsid w:val="00546594"/>
    <w:rsid w:val="005601F9"/>
    <w:rsid w:val="0056320A"/>
    <w:rsid w:val="005865A8"/>
    <w:rsid w:val="005945C4"/>
    <w:rsid w:val="005A0F1B"/>
    <w:rsid w:val="005A3ED2"/>
    <w:rsid w:val="005A4486"/>
    <w:rsid w:val="005D6907"/>
    <w:rsid w:val="005D6B94"/>
    <w:rsid w:val="005E421C"/>
    <w:rsid w:val="005F1EF3"/>
    <w:rsid w:val="005F676A"/>
    <w:rsid w:val="006256DF"/>
    <w:rsid w:val="00641BEF"/>
    <w:rsid w:val="0064553C"/>
    <w:rsid w:val="0064611A"/>
    <w:rsid w:val="0065318B"/>
    <w:rsid w:val="00653EFB"/>
    <w:rsid w:val="0066231B"/>
    <w:rsid w:val="00663978"/>
    <w:rsid w:val="00665689"/>
    <w:rsid w:val="00673B01"/>
    <w:rsid w:val="00677403"/>
    <w:rsid w:val="00683793"/>
    <w:rsid w:val="00697B31"/>
    <w:rsid w:val="006B6E75"/>
    <w:rsid w:val="006D0B77"/>
    <w:rsid w:val="006D0C51"/>
    <w:rsid w:val="006D6C48"/>
    <w:rsid w:val="006E3819"/>
    <w:rsid w:val="006E6823"/>
    <w:rsid w:val="0070280F"/>
    <w:rsid w:val="00703F20"/>
    <w:rsid w:val="007068B3"/>
    <w:rsid w:val="00720D43"/>
    <w:rsid w:val="00726C1C"/>
    <w:rsid w:val="0073097F"/>
    <w:rsid w:val="007363FC"/>
    <w:rsid w:val="007402D2"/>
    <w:rsid w:val="0074487D"/>
    <w:rsid w:val="00744BF2"/>
    <w:rsid w:val="007458F3"/>
    <w:rsid w:val="0075040A"/>
    <w:rsid w:val="00751AF9"/>
    <w:rsid w:val="0075447E"/>
    <w:rsid w:val="00757C90"/>
    <w:rsid w:val="00761BFE"/>
    <w:rsid w:val="0076782E"/>
    <w:rsid w:val="007A1D8D"/>
    <w:rsid w:val="007A736E"/>
    <w:rsid w:val="007A7C43"/>
    <w:rsid w:val="007B687C"/>
    <w:rsid w:val="007C2899"/>
    <w:rsid w:val="007E3531"/>
    <w:rsid w:val="007F171B"/>
    <w:rsid w:val="007F5F83"/>
    <w:rsid w:val="007F6B84"/>
    <w:rsid w:val="00805A6D"/>
    <w:rsid w:val="00806F85"/>
    <w:rsid w:val="00810571"/>
    <w:rsid w:val="0081285D"/>
    <w:rsid w:val="008138FB"/>
    <w:rsid w:val="00820CDC"/>
    <w:rsid w:val="00823BA5"/>
    <w:rsid w:val="0082698C"/>
    <w:rsid w:val="00827B1A"/>
    <w:rsid w:val="00846DA9"/>
    <w:rsid w:val="00855860"/>
    <w:rsid w:val="00862DE2"/>
    <w:rsid w:val="00867C11"/>
    <w:rsid w:val="00867DC5"/>
    <w:rsid w:val="00875ABD"/>
    <w:rsid w:val="0088070F"/>
    <w:rsid w:val="00885CC2"/>
    <w:rsid w:val="00896D85"/>
    <w:rsid w:val="00897C66"/>
    <w:rsid w:val="008A2930"/>
    <w:rsid w:val="008C05C6"/>
    <w:rsid w:val="008C4662"/>
    <w:rsid w:val="008C5AEB"/>
    <w:rsid w:val="008D23AC"/>
    <w:rsid w:val="008E0D18"/>
    <w:rsid w:val="008E78DA"/>
    <w:rsid w:val="008F0BD2"/>
    <w:rsid w:val="008F33BD"/>
    <w:rsid w:val="008F673A"/>
    <w:rsid w:val="008F6ED8"/>
    <w:rsid w:val="008F75A0"/>
    <w:rsid w:val="009022E1"/>
    <w:rsid w:val="00912C08"/>
    <w:rsid w:val="00912FC3"/>
    <w:rsid w:val="0091566C"/>
    <w:rsid w:val="00917303"/>
    <w:rsid w:val="00931C4C"/>
    <w:rsid w:val="00932311"/>
    <w:rsid w:val="009325B5"/>
    <w:rsid w:val="009415AA"/>
    <w:rsid w:val="0095144F"/>
    <w:rsid w:val="009673DF"/>
    <w:rsid w:val="009776F2"/>
    <w:rsid w:val="00985E93"/>
    <w:rsid w:val="009B6725"/>
    <w:rsid w:val="009C55C5"/>
    <w:rsid w:val="009D3B46"/>
    <w:rsid w:val="00A22AC6"/>
    <w:rsid w:val="00A242FA"/>
    <w:rsid w:val="00A328ED"/>
    <w:rsid w:val="00A40F31"/>
    <w:rsid w:val="00A42139"/>
    <w:rsid w:val="00A60AD7"/>
    <w:rsid w:val="00A60C71"/>
    <w:rsid w:val="00A66A03"/>
    <w:rsid w:val="00A7039E"/>
    <w:rsid w:val="00A85D67"/>
    <w:rsid w:val="00AA3114"/>
    <w:rsid w:val="00AA466D"/>
    <w:rsid w:val="00AA66A3"/>
    <w:rsid w:val="00AB3FDF"/>
    <w:rsid w:val="00AB7328"/>
    <w:rsid w:val="00AC1097"/>
    <w:rsid w:val="00AC42AE"/>
    <w:rsid w:val="00AC69D7"/>
    <w:rsid w:val="00AD1544"/>
    <w:rsid w:val="00AD6004"/>
    <w:rsid w:val="00AF7E4B"/>
    <w:rsid w:val="00B0582A"/>
    <w:rsid w:val="00B11D65"/>
    <w:rsid w:val="00B22EE9"/>
    <w:rsid w:val="00B32780"/>
    <w:rsid w:val="00B50868"/>
    <w:rsid w:val="00B511C6"/>
    <w:rsid w:val="00B61E3E"/>
    <w:rsid w:val="00B64AB6"/>
    <w:rsid w:val="00B71A53"/>
    <w:rsid w:val="00B865CC"/>
    <w:rsid w:val="00B90EA3"/>
    <w:rsid w:val="00B917E5"/>
    <w:rsid w:val="00B92A05"/>
    <w:rsid w:val="00B92C36"/>
    <w:rsid w:val="00B9534C"/>
    <w:rsid w:val="00B968E4"/>
    <w:rsid w:val="00BA4D41"/>
    <w:rsid w:val="00BC173D"/>
    <w:rsid w:val="00BC4238"/>
    <w:rsid w:val="00BD0AE6"/>
    <w:rsid w:val="00BD40B5"/>
    <w:rsid w:val="00BD6097"/>
    <w:rsid w:val="00BD6834"/>
    <w:rsid w:val="00BE20AB"/>
    <w:rsid w:val="00BF0E99"/>
    <w:rsid w:val="00BF1F88"/>
    <w:rsid w:val="00BF2EF2"/>
    <w:rsid w:val="00BF60A3"/>
    <w:rsid w:val="00C13E26"/>
    <w:rsid w:val="00C141A7"/>
    <w:rsid w:val="00C16E68"/>
    <w:rsid w:val="00C25BA5"/>
    <w:rsid w:val="00C27992"/>
    <w:rsid w:val="00C437C1"/>
    <w:rsid w:val="00C54C6D"/>
    <w:rsid w:val="00C56716"/>
    <w:rsid w:val="00C60022"/>
    <w:rsid w:val="00C62597"/>
    <w:rsid w:val="00C72589"/>
    <w:rsid w:val="00C8647F"/>
    <w:rsid w:val="00C974DC"/>
    <w:rsid w:val="00CB0E67"/>
    <w:rsid w:val="00CB289E"/>
    <w:rsid w:val="00CB5312"/>
    <w:rsid w:val="00CB715A"/>
    <w:rsid w:val="00CC5C1A"/>
    <w:rsid w:val="00CD0089"/>
    <w:rsid w:val="00CD07F1"/>
    <w:rsid w:val="00CE737D"/>
    <w:rsid w:val="00CE75B1"/>
    <w:rsid w:val="00CF39E6"/>
    <w:rsid w:val="00CF6A56"/>
    <w:rsid w:val="00D019F6"/>
    <w:rsid w:val="00D05EEB"/>
    <w:rsid w:val="00D1529F"/>
    <w:rsid w:val="00D16F57"/>
    <w:rsid w:val="00D31407"/>
    <w:rsid w:val="00D4611E"/>
    <w:rsid w:val="00D47A4C"/>
    <w:rsid w:val="00D50AD0"/>
    <w:rsid w:val="00D52DDC"/>
    <w:rsid w:val="00D55AC2"/>
    <w:rsid w:val="00D612AB"/>
    <w:rsid w:val="00D62565"/>
    <w:rsid w:val="00D649C3"/>
    <w:rsid w:val="00D70500"/>
    <w:rsid w:val="00D74D99"/>
    <w:rsid w:val="00D75565"/>
    <w:rsid w:val="00D77EC6"/>
    <w:rsid w:val="00D854CD"/>
    <w:rsid w:val="00D85AB2"/>
    <w:rsid w:val="00DA3575"/>
    <w:rsid w:val="00DA4392"/>
    <w:rsid w:val="00DB4E1E"/>
    <w:rsid w:val="00DB4EE2"/>
    <w:rsid w:val="00DB5934"/>
    <w:rsid w:val="00DB7A68"/>
    <w:rsid w:val="00DD3A0E"/>
    <w:rsid w:val="00E05BE5"/>
    <w:rsid w:val="00E15AC3"/>
    <w:rsid w:val="00E50A55"/>
    <w:rsid w:val="00E574D3"/>
    <w:rsid w:val="00E65603"/>
    <w:rsid w:val="00E80EAF"/>
    <w:rsid w:val="00EA688F"/>
    <w:rsid w:val="00EB14DE"/>
    <w:rsid w:val="00EB3DDE"/>
    <w:rsid w:val="00EC2B6C"/>
    <w:rsid w:val="00ED5772"/>
    <w:rsid w:val="00F043B5"/>
    <w:rsid w:val="00F06CEB"/>
    <w:rsid w:val="00F13E7E"/>
    <w:rsid w:val="00F17CD1"/>
    <w:rsid w:val="00F20D4B"/>
    <w:rsid w:val="00F21556"/>
    <w:rsid w:val="00F3024A"/>
    <w:rsid w:val="00F420B8"/>
    <w:rsid w:val="00F50396"/>
    <w:rsid w:val="00F5343A"/>
    <w:rsid w:val="00F57B5C"/>
    <w:rsid w:val="00F60DE5"/>
    <w:rsid w:val="00F610DF"/>
    <w:rsid w:val="00F70B30"/>
    <w:rsid w:val="00F743E0"/>
    <w:rsid w:val="00F75702"/>
    <w:rsid w:val="00F7745E"/>
    <w:rsid w:val="00F774ED"/>
    <w:rsid w:val="00F94275"/>
    <w:rsid w:val="00F9433E"/>
    <w:rsid w:val="00FA3077"/>
    <w:rsid w:val="00FA374A"/>
    <w:rsid w:val="00FA5BFE"/>
    <w:rsid w:val="00FB2E2C"/>
    <w:rsid w:val="00FB784B"/>
    <w:rsid w:val="00FC3290"/>
    <w:rsid w:val="00FE0BEB"/>
    <w:rsid w:val="00FE12AA"/>
    <w:rsid w:val="00FF21D1"/>
    <w:rsid w:val="00FF701A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8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2"/>
        <o:r id="V:Rule3" type="connector" idref="#Прямая со стрелкой 3"/>
        <o:r id="V:Rule4" type="connector" idref="#Прямая со стрелкой 71"/>
        <o:r id="V:Rule5" type="connector" idref="#_x0000_s1356"/>
        <o:r id="V:Rule6" type="connector" idref="#_x0000_s1344"/>
        <o:r id="V:Rule7" type="connector" idref="#_x0000_s1357"/>
        <o:r id="V:Rule8" type="connector" idref="#_x0000_s1351"/>
        <o:r id="V:Rule9" type="connector" idref="#_x0000_s1359"/>
        <o:r id="V:Rule10" type="connector" idref="#Прямая со стрелкой 23"/>
        <o:r id="V:Rule11" type="connector" idref="#_x0000_s1355"/>
        <o:r id="V:Rule12" type="connector" idref="#_x0000_s1353"/>
        <o:r id="V:Rule13" type="connector" idref="#_x0000_s1360"/>
        <o:r id="V:Rule14" type="connector" idref="#Прямая со стрелкой 85"/>
        <o:r id="V:Rule15" type="connector" idref="#Прямая со стрелкой 4"/>
        <o:r id="V:Rule16" type="connector" idref="#Прямая со стрелкой 25"/>
        <o:r id="V:Rule17" type="connector" idref="#_x0000_s1364"/>
        <o:r id="V:Rule18" type="connector" idref="#Прямая со стрелкой 86"/>
        <o:r id="V:Rule19" type="connector" idref="#_x0000_s1350"/>
        <o:r id="V:Rule20" type="connector" idref="#_x0000_s1363"/>
        <o:r id="V:Rule21" type="connector" idref="#Прямая со стрелкой 10"/>
        <o:r id="V:Rule22" type="connector" idref="#Прямая со стрелкой 26"/>
        <o:r id="V:Rule23" type="connector" idref="#_x0000_s1377"/>
        <o:r id="V:Rule24" type="connector" idref="#_x0000_s1354"/>
        <o:r id="V:Rule25" type="connector" idref="#Прямая со стрелкой 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C51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AED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a3">
    <w:name w:val="Знак"/>
    <w:basedOn w:val="a"/>
    <w:rsid w:val="00056AE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4">
    <w:name w:val="Table Grid"/>
    <w:basedOn w:val="a1"/>
    <w:uiPriority w:val="59"/>
    <w:rsid w:val="008E0D1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B59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66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paragraph" w:styleId="a5">
    <w:name w:val="Body Text"/>
    <w:basedOn w:val="a"/>
    <w:link w:val="a6"/>
    <w:uiPriority w:val="1"/>
    <w:qFormat/>
    <w:rsid w:val="0091566C"/>
    <w:pPr>
      <w:widowControl w:val="0"/>
      <w:autoSpaceDE w:val="0"/>
      <w:autoSpaceDN w:val="0"/>
      <w:spacing w:after="0" w:line="240" w:lineRule="auto"/>
      <w:ind w:left="1379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91566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3C3F25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alloon Text"/>
    <w:basedOn w:val="a"/>
    <w:link w:val="a7"/>
    <w:uiPriority w:val="99"/>
    <w:semiHidden/>
    <w:unhideWhenUsed/>
    <w:rsid w:val="003C3F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rsid w:val="003C3F25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9">
    <w:name w:val="Hyperlink"/>
    <w:rsid w:val="003C3F25"/>
    <w:rPr>
      <w:rFonts w:cs="Times New Roman"/>
      <w:color w:val="0563C1"/>
      <w:u w:val="single"/>
    </w:rPr>
  </w:style>
  <w:style w:type="character" w:customStyle="1" w:styleId="rvts0">
    <w:name w:val="rvts0"/>
    <w:rsid w:val="003C3F25"/>
  </w:style>
  <w:style w:type="paragraph" w:styleId="aa">
    <w:name w:val="Normal (Web)"/>
    <w:basedOn w:val="a"/>
    <w:uiPriority w:val="99"/>
    <w:unhideWhenUsed/>
    <w:rsid w:val="003C3F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A4115"/>
    <w:rPr>
      <w:rFonts w:ascii="Calibri" w:eastAsia="Times New Roman" w:hAnsi="Calibri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4A4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4115"/>
    <w:rPr>
      <w:rFonts w:ascii="Calibri" w:eastAsia="Times New Roman" w:hAnsi="Calibri" w:cs="Times New Roman"/>
      <w:lang w:val="ru-RU"/>
    </w:rPr>
  </w:style>
  <w:style w:type="character" w:customStyle="1" w:styleId="10">
    <w:name w:val="Текст выноски Знак1"/>
    <w:basedOn w:val="a0"/>
    <w:uiPriority w:val="99"/>
    <w:semiHidden/>
    <w:rsid w:val="004A2C76"/>
    <w:rPr>
      <w:rFonts w:ascii="Segoe UI" w:eastAsia="Times New Roman" w:hAnsi="Segoe UI" w:cs="Segoe UI"/>
      <w:sz w:val="18"/>
      <w:szCs w:val="18"/>
      <w:lang w:val="ru-RU"/>
    </w:rPr>
  </w:style>
  <w:style w:type="paragraph" w:styleId="af">
    <w:name w:val="List Paragraph"/>
    <w:basedOn w:val="a"/>
    <w:uiPriority w:val="34"/>
    <w:qFormat/>
    <w:rsid w:val="00A22AC6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E05BE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05BE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05BE5"/>
    <w:rPr>
      <w:rFonts w:ascii="Calibri" w:eastAsia="Times New Roman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5B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05BE5"/>
    <w:rPr>
      <w:rFonts w:ascii="Calibri" w:eastAsia="Times New Roman" w:hAnsi="Calibri" w:cs="Times New Roman"/>
      <w:b/>
      <w:bCs/>
      <w:sz w:val="20"/>
      <w:szCs w:val="20"/>
      <w:lang w:val="ru-RU"/>
    </w:rPr>
  </w:style>
  <w:style w:type="character" w:styleId="af5">
    <w:name w:val="FollowedHyperlink"/>
    <w:basedOn w:val="a0"/>
    <w:uiPriority w:val="99"/>
    <w:semiHidden/>
    <w:unhideWhenUsed/>
    <w:rsid w:val="00806F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nutd.edu.ua/files/ekts/od/IM_ang_2021_bak_IM.pdf" TargetMode="External"/><Relationship Id="rId18" Type="http://schemas.openxmlformats.org/officeDocument/2006/relationships/hyperlink" Target="https://knutd.edu.ua/files/ekts/od/IMFS_ang_015_bak.pdf" TargetMode="External"/><Relationship Id="rId26" Type="http://schemas.openxmlformats.org/officeDocument/2006/relationships/hyperlink" Target="https://knutd.edu.ua/files/ekts/od/KITN_2021_015_bak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nutd.edu.ua/files/ekts/od/P_2021_015_bak.pdf" TargetMode="External"/><Relationship Id="rId34" Type="http://schemas.openxmlformats.org/officeDocument/2006/relationships/image" Target="media/image4.png"/><Relationship Id="rId7" Type="http://schemas.openxmlformats.org/officeDocument/2006/relationships/footnotes" Target="footnotes.xml"/><Relationship Id="rId12" Type="http://schemas.openxmlformats.org/officeDocument/2006/relationships/hyperlink" Target="https://knutd.edu.ua/files/ekts/od/FPS_2021_bak.pdf" TargetMode="External"/><Relationship Id="rId17" Type="http://schemas.openxmlformats.org/officeDocument/2006/relationships/hyperlink" Target="https://knutd.edu.ua/files/ekts/od/VM_2021_bak_IM_XBT.pdf" TargetMode="External"/><Relationship Id="rId25" Type="http://schemas.openxmlformats.org/officeDocument/2006/relationships/hyperlink" Target="https://knutd.edu.ua/files/ekts/od/KPPD_2021_015_bak.pdf" TargetMode="Externa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knutd.edu.ua/files/ekts/od/FV_2021_bak.pdf" TargetMode="External"/><Relationship Id="rId20" Type="http://schemas.openxmlformats.org/officeDocument/2006/relationships/hyperlink" Target="https://knutd.edu.ua/files/ekts/od/TIP_2021_015_bak.pdf" TargetMode="External"/><Relationship Id="rId29" Type="http://schemas.openxmlformats.org/officeDocument/2006/relationships/hyperlink" Target="https://knutd.edu.ua/files/ekts/od/IOIPT_2021_015_bak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utd.edu.ua/files/ekts/od/DYM_2021_bak.pdf" TargetMode="External"/><Relationship Id="rId24" Type="http://schemas.openxmlformats.org/officeDocument/2006/relationships/hyperlink" Target="https://knutd.edu.ua/files/ekts/od/TMVR_2021_015_bak.pdf" TargetMode="External"/><Relationship Id="rId32" Type="http://schemas.openxmlformats.org/officeDocument/2006/relationships/image" Target="media/image2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knutd.edu.ua/files/ekts/od/IM_fran_2021_bak.pdf" TargetMode="External"/><Relationship Id="rId23" Type="http://schemas.openxmlformats.org/officeDocument/2006/relationships/hyperlink" Target="https://knutd.edu.ua/files/ekts/od/MPN_2021_015_bak.pdf" TargetMode="External"/><Relationship Id="rId28" Type="http://schemas.openxmlformats.org/officeDocument/2006/relationships/hyperlink" Target="https://knutd.edu.ua/files/ekts/od/PPD_2021_015_bak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knutd.edu.ua/files/ekts/od/YZK_2021_bak.pdf" TargetMode="External"/><Relationship Id="rId19" Type="http://schemas.openxmlformats.org/officeDocument/2006/relationships/hyperlink" Target="https://knutd.edu.ua/files/ekts/od/BZD_2021_bak.pdf" TargetMode="External"/><Relationship Id="rId31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knutd.edu.ua/ekts/" TargetMode="External"/><Relationship Id="rId14" Type="http://schemas.openxmlformats.org/officeDocument/2006/relationships/hyperlink" Target="https://knutd.edu.ua/files/ekts/od/IM_nim_2021_bak.pdf" TargetMode="External"/><Relationship Id="rId22" Type="http://schemas.openxmlformats.org/officeDocument/2006/relationships/hyperlink" Target="https://knutd.edu.ua/files/ekts/od/PP_2021_015_bak.pdf" TargetMode="External"/><Relationship Id="rId27" Type="http://schemas.openxmlformats.org/officeDocument/2006/relationships/hyperlink" Target="https://knutd.edu.ua/files/ekts/od/RMP_2021_015_bak.pdf" TargetMode="External"/><Relationship Id="rId30" Type="http://schemas.openxmlformats.org/officeDocument/2006/relationships/hyperlink" Target="https://knutd.edu.ua/ekts/dvrzk_katalog/" TargetMode="External"/><Relationship Id="rId3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8A69-C744-471B-A32F-C6F82F780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13</Pages>
  <Words>16126</Words>
  <Characters>9193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111</cp:revision>
  <cp:lastPrinted>2023-02-14T21:14:00Z</cp:lastPrinted>
  <dcterms:created xsi:type="dcterms:W3CDTF">2020-02-06T13:14:00Z</dcterms:created>
  <dcterms:modified xsi:type="dcterms:W3CDTF">2023-02-16T11:27:00Z</dcterms:modified>
</cp:coreProperties>
</file>