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07" w:rsidRDefault="00A50180" w:rsidP="00B3635E">
      <w:pPr>
        <w:pStyle w:val="a3"/>
        <w:spacing w:before="0" w:line="276" w:lineRule="auto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:rsidR="00A54C85" w:rsidRDefault="005D4A07" w:rsidP="00B3635E">
      <w:pPr>
        <w:pStyle w:val="a3"/>
        <w:spacing w:before="0" w:line="276" w:lineRule="auto"/>
        <w:ind w:right="89" w:firstLine="0"/>
        <w:jc w:val="center"/>
      </w:pPr>
      <w:r>
        <w:t xml:space="preserve">освітньо-наукової програми </w:t>
      </w:r>
      <w:r w:rsidR="002805C7">
        <w:t>«</w:t>
      </w:r>
      <w:r>
        <w:t xml:space="preserve">Технології легкої </w:t>
      </w:r>
      <w:r w:rsidR="00153301">
        <w:t>промисловості</w:t>
      </w:r>
      <w:r w:rsidR="002805C7">
        <w:t>»</w:t>
      </w:r>
      <w:r w:rsidR="00153301">
        <w:t xml:space="preserve"> </w:t>
      </w:r>
    </w:p>
    <w:p w:rsidR="00A54C85" w:rsidRDefault="00153301" w:rsidP="00B3635E">
      <w:pPr>
        <w:pStyle w:val="a3"/>
        <w:spacing w:before="0" w:line="276" w:lineRule="auto"/>
        <w:ind w:right="89" w:firstLine="0"/>
        <w:jc w:val="center"/>
      </w:pPr>
      <w:r>
        <w:t xml:space="preserve">підготовки фахівців </w:t>
      </w:r>
      <w:r w:rsidR="006D1B46">
        <w:t>третього</w:t>
      </w:r>
      <w:r>
        <w:t xml:space="preserve"> (</w:t>
      </w:r>
      <w:r w:rsidR="006D1B46">
        <w:t>освітньо-наукового)</w:t>
      </w:r>
      <w:r>
        <w:t xml:space="preserve"> </w:t>
      </w:r>
    </w:p>
    <w:p w:rsidR="00DE66B9" w:rsidRDefault="00153301" w:rsidP="00B3635E">
      <w:pPr>
        <w:pStyle w:val="a3"/>
        <w:spacing w:before="0" w:line="276" w:lineRule="auto"/>
        <w:ind w:right="89" w:firstLine="0"/>
        <w:jc w:val="center"/>
      </w:pPr>
      <w:r>
        <w:t>рівня вищої освіти</w:t>
      </w:r>
      <w:r w:rsidR="00F01A50">
        <w:t xml:space="preserve"> за спеціальністю 182 Технології легкої промисловості</w:t>
      </w:r>
    </w:p>
    <w:p w:rsidR="00A54C85" w:rsidRDefault="00A54C85" w:rsidP="00F01A50">
      <w:pPr>
        <w:pStyle w:val="a3"/>
        <w:spacing w:before="0"/>
        <w:ind w:right="89" w:firstLine="0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4"/>
        <w:gridCol w:w="3627"/>
      </w:tblGrid>
      <w:tr w:rsidR="00306310" w:rsidRPr="00EC13C9" w:rsidTr="00BD71B3">
        <w:trPr>
          <w:trHeight w:val="551"/>
        </w:trPr>
        <w:tc>
          <w:tcPr>
            <w:tcW w:w="1364" w:type="pct"/>
            <w:vAlign w:val="center"/>
          </w:tcPr>
          <w:p w:rsidR="001732FE" w:rsidRPr="00FB4BCD" w:rsidRDefault="001732FE" w:rsidP="00703B35">
            <w:pPr>
              <w:pStyle w:val="TableParagraph"/>
              <w:spacing w:line="281" w:lineRule="auto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97" w:type="pct"/>
            <w:vAlign w:val="center"/>
          </w:tcPr>
          <w:p w:rsidR="001732FE" w:rsidRPr="00FB4BCD" w:rsidRDefault="001732FE" w:rsidP="00703B35">
            <w:pPr>
              <w:pStyle w:val="TableParagraph"/>
              <w:spacing w:line="281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39" w:type="pct"/>
            <w:vAlign w:val="center"/>
          </w:tcPr>
          <w:p w:rsidR="001732FE" w:rsidRPr="00FB4BCD" w:rsidRDefault="001732FE" w:rsidP="00703B35">
            <w:pPr>
              <w:pStyle w:val="TableParagraph"/>
              <w:spacing w:line="281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B152E1" w:rsidRPr="00EC13C9" w:rsidTr="00B3635E">
        <w:trPr>
          <w:trHeight w:val="2779"/>
        </w:trPr>
        <w:tc>
          <w:tcPr>
            <w:tcW w:w="1364" w:type="pct"/>
            <w:vAlign w:val="center"/>
          </w:tcPr>
          <w:p w:rsidR="00CF14AA" w:rsidRDefault="00CF14AA" w:rsidP="00B152E1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 w:rsidRPr="00B152E1">
              <w:rPr>
                <w:sz w:val="24"/>
                <w:szCs w:val="24"/>
              </w:rPr>
              <w:t xml:space="preserve">Ольга </w:t>
            </w:r>
            <w:proofErr w:type="spellStart"/>
            <w:r w:rsidRPr="00B152E1">
              <w:rPr>
                <w:sz w:val="24"/>
                <w:szCs w:val="24"/>
              </w:rPr>
              <w:t>Адіславівна</w:t>
            </w:r>
            <w:proofErr w:type="spellEnd"/>
            <w:r w:rsidRPr="00B152E1">
              <w:rPr>
                <w:sz w:val="24"/>
                <w:szCs w:val="24"/>
              </w:rPr>
              <w:t xml:space="preserve"> АНДРЕЄВА</w:t>
            </w:r>
            <w:r w:rsidRPr="00B152E1">
              <w:rPr>
                <w:sz w:val="24"/>
                <w:szCs w:val="24"/>
              </w:rPr>
              <w:t xml:space="preserve"> </w:t>
            </w:r>
          </w:p>
          <w:p w:rsidR="00B152E1" w:rsidRDefault="00B152E1" w:rsidP="00B152E1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 w:rsidRPr="00B152E1">
              <w:rPr>
                <w:sz w:val="24"/>
                <w:szCs w:val="24"/>
              </w:rPr>
              <w:t>д.т.н</w:t>
            </w:r>
            <w:proofErr w:type="spellEnd"/>
            <w:r w:rsidRPr="00B152E1">
              <w:rPr>
                <w:sz w:val="24"/>
                <w:szCs w:val="24"/>
              </w:rPr>
              <w:t xml:space="preserve">., проф. </w:t>
            </w:r>
            <w:r>
              <w:rPr>
                <w:sz w:val="24"/>
                <w:szCs w:val="24"/>
              </w:rPr>
              <w:t xml:space="preserve">, професор кафедри </w:t>
            </w:r>
            <w:r w:rsidRPr="00B152E1">
              <w:rPr>
                <w:sz w:val="24"/>
                <w:szCs w:val="24"/>
              </w:rPr>
              <w:t xml:space="preserve">біотехнології, шкіри та хутра </w:t>
            </w:r>
          </w:p>
          <w:p w:rsidR="003C110C" w:rsidRDefault="003C110C" w:rsidP="00B152E1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</w:p>
          <w:p w:rsidR="00B152E1" w:rsidRPr="00B152E1" w:rsidRDefault="00B152E1" w:rsidP="00B152E1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:rsidR="00B152E1" w:rsidRPr="00B152E1" w:rsidRDefault="00CF14AA" w:rsidP="00CF14AA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152E1">
              <w:rPr>
                <w:sz w:val="24"/>
                <w:szCs w:val="24"/>
              </w:rPr>
              <w:t xml:space="preserve"> основн</w:t>
            </w:r>
            <w:r>
              <w:rPr>
                <w:sz w:val="24"/>
                <w:szCs w:val="24"/>
              </w:rPr>
              <w:t>ому</w:t>
            </w:r>
            <w:r w:rsidRPr="00B152E1">
              <w:rPr>
                <w:sz w:val="24"/>
                <w:szCs w:val="24"/>
              </w:rPr>
              <w:t xml:space="preserve"> фокус</w:t>
            </w:r>
            <w:r>
              <w:rPr>
                <w:sz w:val="24"/>
                <w:szCs w:val="24"/>
              </w:rPr>
              <w:t>і</w:t>
            </w:r>
            <w:r w:rsidRPr="00B152E1">
              <w:rPr>
                <w:sz w:val="24"/>
                <w:szCs w:val="24"/>
              </w:rPr>
              <w:t xml:space="preserve"> програми</w:t>
            </w:r>
            <w:r>
              <w:rPr>
                <w:sz w:val="24"/>
                <w:szCs w:val="24"/>
              </w:rPr>
              <w:t xml:space="preserve"> р</w:t>
            </w:r>
            <w:r w:rsidR="00B152E1">
              <w:rPr>
                <w:sz w:val="24"/>
                <w:szCs w:val="24"/>
              </w:rPr>
              <w:t>озширити перелік матеріалів, що входять до сфери</w:t>
            </w:r>
            <w:r w:rsidR="00B152E1" w:rsidRPr="00B152E1">
              <w:rPr>
                <w:sz w:val="24"/>
                <w:szCs w:val="24"/>
              </w:rPr>
              <w:t xml:space="preserve"> технологій виготовлення та дизайн</w:t>
            </w:r>
            <w:r w:rsidR="00B152E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виробів легкої промисловості, а саме додати шкіряні та хутрові матеріали</w:t>
            </w:r>
          </w:p>
        </w:tc>
        <w:tc>
          <w:tcPr>
            <w:tcW w:w="1839" w:type="pct"/>
          </w:tcPr>
          <w:p w:rsidR="00B152E1" w:rsidRDefault="00CF14AA" w:rsidP="00CF14AA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 w:rsidRPr="00CF14AA">
              <w:rPr>
                <w:sz w:val="24"/>
                <w:szCs w:val="24"/>
              </w:rPr>
              <w:t>Перелік матеріалів в основному фокусі програми доповнено шкіряними та хутровими матеріалами</w:t>
            </w:r>
          </w:p>
          <w:p w:rsidR="003C110C" w:rsidRPr="00CF14AA" w:rsidRDefault="003C110C" w:rsidP="003C110C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зі стейкхолдерами 12.01.2022р.:</w:t>
            </w:r>
            <w:r>
              <w:t xml:space="preserve"> </w:t>
            </w:r>
            <w:hyperlink r:id="rId5" w:history="1">
              <w:r w:rsidRPr="002A5FE5">
                <w:rPr>
                  <w:rStyle w:val="a5"/>
                  <w:sz w:val="24"/>
                  <w:szCs w:val="24"/>
                </w:rPr>
                <w:t>https://www.knutd.edu.ua/pod-ta-publkats/news/14256/</w:t>
              </w:r>
            </w:hyperlink>
          </w:p>
        </w:tc>
      </w:tr>
      <w:tr w:rsidR="00CF14AA" w:rsidRPr="00EC13C9" w:rsidTr="00B3635E">
        <w:trPr>
          <w:trHeight w:val="2833"/>
        </w:trPr>
        <w:tc>
          <w:tcPr>
            <w:tcW w:w="1364" w:type="pct"/>
          </w:tcPr>
          <w:p w:rsidR="00CF14AA" w:rsidRDefault="00CF14AA" w:rsidP="00CF14AA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Калина </w:t>
            </w:r>
            <w:proofErr w:type="spellStart"/>
            <w:r>
              <w:rPr>
                <w:sz w:val="24"/>
                <w:szCs w:val="24"/>
              </w:rPr>
              <w:t>Лівіанівна</w:t>
            </w:r>
            <w:proofErr w:type="spellEnd"/>
            <w:r>
              <w:rPr>
                <w:sz w:val="24"/>
                <w:szCs w:val="24"/>
              </w:rPr>
              <w:t xml:space="preserve"> ПАШКЕВИЧ</w:t>
            </w:r>
            <w:r>
              <w:rPr>
                <w:sz w:val="24"/>
                <w:szCs w:val="24"/>
              </w:rPr>
              <w:t xml:space="preserve"> </w:t>
            </w:r>
          </w:p>
          <w:p w:rsidR="00CF14AA" w:rsidRDefault="00CF14AA" w:rsidP="00CF14AA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д.т.н</w:t>
            </w:r>
            <w:proofErr w:type="spellEnd"/>
            <w:r>
              <w:rPr>
                <w:sz w:val="24"/>
                <w:szCs w:val="24"/>
              </w:rPr>
              <w:t xml:space="preserve">., проф., професор кафедри ергономіки і дизайну </w:t>
            </w:r>
          </w:p>
          <w:p w:rsidR="00CF14AA" w:rsidRPr="00B152E1" w:rsidRDefault="00CF14AA" w:rsidP="00CF14AA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:rsidR="00CF14AA" w:rsidRDefault="00CF14AA" w:rsidP="00CF14AA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розділі придатність до працевлаштування вилучити</w:t>
            </w:r>
          </w:p>
          <w:p w:rsidR="00CF14AA" w:rsidRDefault="00CF14AA" w:rsidP="00CF14AA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  <w:lang w:eastAsia="uk-UA"/>
              </w:rPr>
              <w:t>зі сфер, в яких ф</w:t>
            </w:r>
            <w:r w:rsidRPr="0014159E">
              <w:rPr>
                <w:rStyle w:val="FontStyle133"/>
                <w:sz w:val="24"/>
                <w:szCs w:val="24"/>
                <w:lang w:eastAsia="uk-UA"/>
              </w:rPr>
              <w:t>ахівці здатні виконувати професійну роботу</w:t>
            </w:r>
            <w:r>
              <w:rPr>
                <w:rStyle w:val="FontStyle133"/>
                <w:sz w:val="24"/>
                <w:szCs w:val="24"/>
                <w:lang w:eastAsia="uk-UA"/>
              </w:rPr>
              <w:t xml:space="preserve"> сферу промислового дизайну, яка не відноситься до технології легкої промисловості</w:t>
            </w:r>
          </w:p>
        </w:tc>
        <w:tc>
          <w:tcPr>
            <w:tcW w:w="1839" w:type="pct"/>
          </w:tcPr>
          <w:p w:rsidR="00CF14AA" w:rsidRDefault="00CF14AA" w:rsidP="00CF14AA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Вилучено промисловий дизайн зі сфер, в яких випускники здатні виконувати свою професійну роботу</w:t>
            </w:r>
            <w:r w:rsidR="005439EA">
              <w:rPr>
                <w:sz w:val="24"/>
                <w:szCs w:val="24"/>
              </w:rPr>
              <w:t>.</w:t>
            </w:r>
          </w:p>
          <w:p w:rsidR="005439EA" w:rsidRPr="00CF14AA" w:rsidRDefault="005439EA" w:rsidP="00CF14AA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зі стейкхолдерами 12.01.2022р.:</w:t>
            </w:r>
            <w:r>
              <w:t xml:space="preserve"> </w:t>
            </w:r>
            <w:hyperlink r:id="rId6" w:history="1">
              <w:r w:rsidRPr="002A5FE5">
                <w:rPr>
                  <w:rStyle w:val="a5"/>
                  <w:sz w:val="24"/>
                  <w:szCs w:val="24"/>
                </w:rPr>
                <w:t>https://www.knutd.edu.ua/pod-ta-publkats/news/14256/</w:t>
              </w:r>
            </w:hyperlink>
          </w:p>
        </w:tc>
      </w:tr>
      <w:tr w:rsidR="00CF14AA" w:rsidRPr="00EC13C9" w:rsidTr="00B3635E">
        <w:trPr>
          <w:trHeight w:val="4518"/>
        </w:trPr>
        <w:tc>
          <w:tcPr>
            <w:tcW w:w="1364" w:type="pct"/>
          </w:tcPr>
          <w:p w:rsidR="00CF14AA" w:rsidRDefault="00CF14AA" w:rsidP="00CF14AA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Романівна МОКРОУСОВА</w:t>
            </w:r>
            <w:r w:rsidRPr="00B152E1">
              <w:rPr>
                <w:sz w:val="24"/>
                <w:szCs w:val="24"/>
              </w:rPr>
              <w:t xml:space="preserve"> </w:t>
            </w:r>
          </w:p>
          <w:p w:rsidR="00CF14AA" w:rsidRDefault="00CF14AA" w:rsidP="00CF14AA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  <w:proofErr w:type="spellStart"/>
            <w:r w:rsidRPr="00B152E1">
              <w:rPr>
                <w:sz w:val="24"/>
                <w:szCs w:val="24"/>
              </w:rPr>
              <w:t>д.т.н</w:t>
            </w:r>
            <w:proofErr w:type="spellEnd"/>
            <w:r w:rsidRPr="00B152E1">
              <w:rPr>
                <w:sz w:val="24"/>
                <w:szCs w:val="24"/>
              </w:rPr>
              <w:t xml:space="preserve">., проф.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завідувач</w:t>
            </w:r>
            <w:r>
              <w:rPr>
                <w:sz w:val="24"/>
                <w:szCs w:val="24"/>
              </w:rPr>
              <w:t xml:space="preserve"> кафедри </w:t>
            </w:r>
            <w:r w:rsidRPr="00B152E1">
              <w:rPr>
                <w:sz w:val="24"/>
                <w:szCs w:val="24"/>
              </w:rPr>
              <w:t xml:space="preserve">біотехнології, шкіри та хутра </w:t>
            </w:r>
          </w:p>
          <w:p w:rsidR="00CF14AA" w:rsidRDefault="00CF14AA" w:rsidP="00CF14AA">
            <w:pPr>
              <w:pStyle w:val="TableParagraph"/>
              <w:spacing w:line="281" w:lineRule="auto"/>
              <w:ind w:left="161" w:right="120"/>
              <w:jc w:val="left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:rsidR="00CF14AA" w:rsidRDefault="00BD71B3" w:rsidP="00BD71B3">
            <w:pPr>
              <w:pStyle w:val="TableParagraph"/>
              <w:spacing w:line="281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лист-погодження необхідно додати інформацію щодо розробки освітньо-наукової програми у відповідності до затвердженого стандарту вищої освіти</w:t>
            </w:r>
          </w:p>
        </w:tc>
        <w:tc>
          <w:tcPr>
            <w:tcW w:w="1839" w:type="pct"/>
          </w:tcPr>
          <w:p w:rsidR="00BD71B3" w:rsidRDefault="00BD71B3" w:rsidP="00BD71B3">
            <w:pPr>
              <w:pStyle w:val="TableParagraph"/>
              <w:spacing w:line="281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Додано наступну інформацію:</w:t>
            </w:r>
          </w:p>
          <w:p w:rsidR="00BD71B3" w:rsidRPr="00BD71B3" w:rsidRDefault="00BD71B3" w:rsidP="00BD71B3">
            <w:pPr>
              <w:pStyle w:val="TableParagraph"/>
              <w:spacing w:line="281" w:lineRule="auto"/>
              <w:ind w:left="140"/>
              <w:rPr>
                <w:sz w:val="24"/>
                <w:szCs w:val="24"/>
              </w:rPr>
            </w:pPr>
            <w:r w:rsidRPr="00BD71B3">
              <w:rPr>
                <w:sz w:val="24"/>
                <w:szCs w:val="24"/>
              </w:rPr>
              <w:t>Розроблено у відповідності до затвердженого Міністерством освіти і науки України</w:t>
            </w:r>
          </w:p>
          <w:p w:rsidR="00BD71B3" w:rsidRPr="00BD71B3" w:rsidRDefault="00BD71B3" w:rsidP="00BD71B3">
            <w:pPr>
              <w:pStyle w:val="TableParagraph"/>
              <w:spacing w:line="281" w:lineRule="auto"/>
              <w:ind w:left="140"/>
              <w:rPr>
                <w:sz w:val="24"/>
                <w:szCs w:val="24"/>
              </w:rPr>
            </w:pPr>
            <w:r w:rsidRPr="00BD71B3">
              <w:rPr>
                <w:sz w:val="24"/>
                <w:szCs w:val="24"/>
              </w:rPr>
              <w:t>стандарту вищої освіти освітньо-наукового ступеня доктора філософії зі спеціальності 182</w:t>
            </w:r>
          </w:p>
          <w:p w:rsidR="00CF14AA" w:rsidRDefault="00BD71B3" w:rsidP="00BD71B3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 w:rsidRPr="00BD71B3">
              <w:rPr>
                <w:sz w:val="24"/>
                <w:szCs w:val="24"/>
              </w:rPr>
              <w:t>Технології легкої промисловості (наказ від 08.11.2021р. №1200).</w:t>
            </w:r>
          </w:p>
          <w:p w:rsidR="005439EA" w:rsidRDefault="005439EA" w:rsidP="00BD71B3">
            <w:pPr>
              <w:pStyle w:val="TableParagraph"/>
              <w:spacing w:line="281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зі стейкхолдерами 12.01.2022р.:</w:t>
            </w:r>
            <w:r>
              <w:t xml:space="preserve"> </w:t>
            </w:r>
            <w:hyperlink r:id="rId7" w:history="1">
              <w:r w:rsidRPr="002A5FE5">
                <w:rPr>
                  <w:rStyle w:val="a5"/>
                  <w:sz w:val="24"/>
                  <w:szCs w:val="24"/>
                </w:rPr>
                <w:t>https://www.knutd.edu.ua/pod-ta-publkats/news/14256/</w:t>
              </w:r>
            </w:hyperlink>
          </w:p>
        </w:tc>
      </w:tr>
      <w:tr w:rsidR="00306310" w:rsidRPr="00EC13C9" w:rsidTr="00B3635E">
        <w:trPr>
          <w:trHeight w:val="2474"/>
        </w:trPr>
        <w:tc>
          <w:tcPr>
            <w:tcW w:w="1364" w:type="pct"/>
          </w:tcPr>
          <w:p w:rsidR="00501416" w:rsidRDefault="005865FC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  <w:lang w:val="ru-RU"/>
              </w:rPr>
            </w:pPr>
            <w:r w:rsidRPr="00FB4BCD">
              <w:rPr>
                <w:sz w:val="24"/>
                <w:szCs w:val="24"/>
              </w:rPr>
              <w:t>Людмила</w:t>
            </w:r>
            <w:r w:rsidR="00CC568C" w:rsidRPr="00FB4BCD">
              <w:rPr>
                <w:sz w:val="24"/>
                <w:szCs w:val="24"/>
              </w:rPr>
              <w:t xml:space="preserve"> </w:t>
            </w:r>
            <w:r w:rsidR="00CC568C" w:rsidRPr="00FB4BCD">
              <w:rPr>
                <w:sz w:val="24"/>
                <w:szCs w:val="24"/>
                <w:lang w:val="ru-RU"/>
              </w:rPr>
              <w:t>ІВАНОВА, директор ТОВ «ДАНА-МОДА»</w:t>
            </w:r>
          </w:p>
          <w:p w:rsidR="00BD71B3" w:rsidRPr="00FB4BCD" w:rsidRDefault="00BD71B3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  <w:r w:rsidRPr="00FB4BCD">
              <w:rPr>
                <w:sz w:val="24"/>
                <w:szCs w:val="24"/>
              </w:rPr>
              <w:t>, ЧА</w:t>
            </w:r>
            <w:r>
              <w:rPr>
                <w:sz w:val="24"/>
                <w:szCs w:val="24"/>
              </w:rPr>
              <w:t>ЮН</w:t>
            </w:r>
            <w:r w:rsidRPr="00FB4BCD">
              <w:rPr>
                <w:sz w:val="24"/>
                <w:szCs w:val="24"/>
              </w:rPr>
              <w:t xml:space="preserve">, директор </w:t>
            </w:r>
            <w:r>
              <w:rPr>
                <w:sz w:val="24"/>
                <w:szCs w:val="24"/>
              </w:rPr>
              <w:t>ПрАТ «СОФІЯ</w:t>
            </w:r>
            <w:r w:rsidRPr="00FB4BCD">
              <w:rPr>
                <w:sz w:val="24"/>
                <w:szCs w:val="24"/>
              </w:rPr>
              <w:t>»</w:t>
            </w:r>
          </w:p>
        </w:tc>
        <w:tc>
          <w:tcPr>
            <w:tcW w:w="1797" w:type="pct"/>
          </w:tcPr>
          <w:p w:rsidR="00B3635E" w:rsidRPr="00FB4BCD" w:rsidRDefault="00BD71B3" w:rsidP="00B3635E">
            <w:pPr>
              <w:pStyle w:val="TableParagraph"/>
              <w:spacing w:line="281" w:lineRule="auto"/>
              <w:ind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розділі придатність до працевлаштування необхідно переглянути перелік посад, на яких можуть виконувати професійну роботу підготовлені за освітньо-науковою програмою фахівці</w:t>
            </w:r>
            <w:r w:rsidR="007A67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39" w:type="pct"/>
          </w:tcPr>
          <w:p w:rsidR="00501416" w:rsidRDefault="00BD71B3" w:rsidP="002136D7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Враховано: вилучено посаду головного інженера</w:t>
            </w:r>
            <w:r w:rsidR="005439EA">
              <w:rPr>
                <w:sz w:val="24"/>
                <w:szCs w:val="24"/>
              </w:rPr>
              <w:t>.</w:t>
            </w:r>
          </w:p>
          <w:p w:rsidR="005439EA" w:rsidRPr="00FB4BCD" w:rsidRDefault="005439EA" w:rsidP="002136D7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зі стейкхолдерами 12.01.2022р.:</w:t>
            </w:r>
            <w:r>
              <w:t xml:space="preserve"> </w:t>
            </w:r>
            <w:hyperlink r:id="rId8" w:history="1">
              <w:r w:rsidRPr="002A5FE5">
                <w:rPr>
                  <w:rStyle w:val="a5"/>
                  <w:sz w:val="24"/>
                  <w:szCs w:val="24"/>
                </w:rPr>
                <w:t>https://www.knutd.edu.ua/pod-ta-publkats/news/14256/</w:t>
              </w:r>
            </w:hyperlink>
          </w:p>
        </w:tc>
      </w:tr>
      <w:tr w:rsidR="002136D7" w:rsidRPr="00EC13C9" w:rsidTr="00B3635E">
        <w:trPr>
          <w:trHeight w:val="3118"/>
        </w:trPr>
        <w:tc>
          <w:tcPr>
            <w:tcW w:w="1364" w:type="pct"/>
          </w:tcPr>
          <w:p w:rsidR="00E70B6F" w:rsidRDefault="002136D7" w:rsidP="00703B35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Алла Людвигівна </w:t>
            </w:r>
            <w:r w:rsidR="00E70B6F">
              <w:rPr>
                <w:sz w:val="24"/>
                <w:szCs w:val="24"/>
              </w:rPr>
              <w:t xml:space="preserve">СЛАВІНСЬКА, </w:t>
            </w:r>
          </w:p>
          <w:p w:rsidR="002136D7" w:rsidRPr="00FB4BCD" w:rsidRDefault="00E70B6F" w:rsidP="005C1C29">
            <w:pPr>
              <w:pStyle w:val="TableParagraph"/>
              <w:spacing w:line="281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5C1C29">
              <w:rPr>
                <w:sz w:val="24"/>
                <w:szCs w:val="24"/>
              </w:rPr>
              <w:t>т.н</w:t>
            </w:r>
            <w:proofErr w:type="spellEnd"/>
            <w:r w:rsidR="005C1C29">
              <w:rPr>
                <w:sz w:val="24"/>
                <w:szCs w:val="24"/>
              </w:rPr>
              <w:t>., проф., завідувач кафедри т</w:t>
            </w:r>
            <w:r>
              <w:rPr>
                <w:sz w:val="24"/>
                <w:szCs w:val="24"/>
              </w:rPr>
              <w:t xml:space="preserve">ехнології </w:t>
            </w:r>
            <w:r w:rsidR="005C1C29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конструювання швейних виробів Хмельницького національного університету</w:t>
            </w:r>
          </w:p>
        </w:tc>
        <w:tc>
          <w:tcPr>
            <w:tcW w:w="1797" w:type="pct"/>
          </w:tcPr>
          <w:p w:rsidR="002136D7" w:rsidRDefault="002136D7" w:rsidP="005C1C29">
            <w:pPr>
              <w:pStyle w:val="TableParagraph"/>
              <w:spacing w:line="281" w:lineRule="auto"/>
              <w:ind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5C1C29">
              <w:rPr>
                <w:sz w:val="24"/>
                <w:szCs w:val="24"/>
              </w:rPr>
              <w:t>п.4 профілю ОНП «придатність випускників до подальшого працевлаштування та подальшого навчання», як один із видів діяльності, не включена професія технолога, яка відноситься до предметної області виготовлення виробів легкої промисловості.</w:t>
            </w:r>
          </w:p>
        </w:tc>
        <w:tc>
          <w:tcPr>
            <w:tcW w:w="1839" w:type="pct"/>
          </w:tcPr>
          <w:p w:rsidR="002136D7" w:rsidRDefault="002136D7" w:rsidP="005C1C29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Враховано: </w:t>
            </w:r>
            <w:r>
              <w:rPr>
                <w:sz w:val="24"/>
                <w:szCs w:val="24"/>
              </w:rPr>
              <w:t>включено</w:t>
            </w:r>
            <w:r>
              <w:rPr>
                <w:sz w:val="24"/>
                <w:szCs w:val="24"/>
              </w:rPr>
              <w:t xml:space="preserve"> посаду </w:t>
            </w:r>
            <w:r w:rsidR="005C1C29">
              <w:rPr>
                <w:sz w:val="24"/>
                <w:szCs w:val="24"/>
              </w:rPr>
              <w:t>технолога</w:t>
            </w:r>
          </w:p>
          <w:p w:rsidR="005439EA" w:rsidRDefault="005439EA" w:rsidP="005C1C29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зі стейкхолдерами 12.01.2022р.:</w:t>
            </w:r>
            <w:r>
              <w:t xml:space="preserve"> </w:t>
            </w:r>
            <w:hyperlink r:id="rId9" w:history="1">
              <w:r w:rsidRPr="002A5FE5">
                <w:rPr>
                  <w:rStyle w:val="a5"/>
                  <w:sz w:val="24"/>
                  <w:szCs w:val="24"/>
                </w:rPr>
                <w:t>https://www.knutd.edu.ua/pod-ta-publkats/news/14256/</w:t>
              </w:r>
            </w:hyperlink>
          </w:p>
        </w:tc>
      </w:tr>
      <w:tr w:rsidR="003931A6" w:rsidRPr="00EC13C9" w:rsidTr="00BD71B3">
        <w:trPr>
          <w:trHeight w:val="517"/>
        </w:trPr>
        <w:tc>
          <w:tcPr>
            <w:tcW w:w="1364" w:type="pct"/>
          </w:tcPr>
          <w:p w:rsidR="003931A6" w:rsidRPr="003B1F40" w:rsidRDefault="003931A6" w:rsidP="00453B23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r w:rsidRPr="003B1F40">
              <w:rPr>
                <w:b w:val="0"/>
                <w:iCs/>
                <w:sz w:val="24"/>
                <w:szCs w:val="24"/>
              </w:rPr>
              <w:t xml:space="preserve">Гарант ОНП </w:t>
            </w:r>
          </w:p>
          <w:p w:rsidR="003931A6" w:rsidRPr="003B1F40" w:rsidRDefault="003931A6" w:rsidP="00453B23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proofErr w:type="spellStart"/>
            <w:r w:rsidRPr="003B1F40">
              <w:rPr>
                <w:b w:val="0"/>
                <w:iCs/>
                <w:sz w:val="24"/>
                <w:szCs w:val="24"/>
              </w:rPr>
              <w:t>д.т.н</w:t>
            </w:r>
            <w:proofErr w:type="spellEnd"/>
            <w:r w:rsidRPr="003B1F40">
              <w:rPr>
                <w:b w:val="0"/>
                <w:iCs/>
                <w:sz w:val="24"/>
                <w:szCs w:val="24"/>
              </w:rPr>
              <w:t xml:space="preserve">., </w:t>
            </w:r>
            <w:r>
              <w:rPr>
                <w:b w:val="0"/>
                <w:iCs/>
                <w:sz w:val="24"/>
                <w:szCs w:val="24"/>
              </w:rPr>
              <w:t>проф</w:t>
            </w:r>
            <w:r w:rsidRPr="003B1F40">
              <w:rPr>
                <w:b w:val="0"/>
                <w:iCs/>
                <w:sz w:val="24"/>
                <w:szCs w:val="24"/>
              </w:rPr>
              <w:t xml:space="preserve">. </w:t>
            </w:r>
          </w:p>
          <w:p w:rsidR="003931A6" w:rsidRPr="003B1F40" w:rsidRDefault="003931A6" w:rsidP="00453B23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Людмила Євгеніївна</w:t>
            </w:r>
            <w:r w:rsidR="00907E5E">
              <w:rPr>
                <w:b w:val="0"/>
                <w:iCs/>
                <w:sz w:val="24"/>
                <w:szCs w:val="24"/>
              </w:rPr>
              <w:t xml:space="preserve"> </w:t>
            </w:r>
            <w:r w:rsidR="00907E5E">
              <w:rPr>
                <w:b w:val="0"/>
                <w:iCs/>
                <w:sz w:val="24"/>
                <w:szCs w:val="24"/>
              </w:rPr>
              <w:t>ГАЛАВСЬКА</w:t>
            </w:r>
          </w:p>
          <w:p w:rsidR="003931A6" w:rsidRDefault="003931A6" w:rsidP="00453B23">
            <w:pPr>
              <w:pStyle w:val="a3"/>
              <w:spacing w:before="0"/>
              <w:ind w:right="89" w:firstLine="0"/>
            </w:pPr>
          </w:p>
          <w:p w:rsidR="003931A6" w:rsidRPr="00FB4BCD" w:rsidRDefault="003931A6" w:rsidP="00453B23">
            <w:pPr>
              <w:pStyle w:val="TableParagraph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7" w:type="pct"/>
          </w:tcPr>
          <w:p w:rsidR="003931A6" w:rsidRDefault="003931A6" w:rsidP="003C104C">
            <w:pPr>
              <w:pStyle w:val="TableParagraph"/>
              <w:spacing w:line="264" w:lineRule="auto"/>
              <w:ind w:right="9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</w:t>
            </w:r>
            <w:r w:rsidRPr="003B1F40">
              <w:rPr>
                <w:bCs/>
                <w:iCs/>
                <w:sz w:val="24"/>
                <w:szCs w:val="24"/>
              </w:rPr>
              <w:t>одернізаці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3B1F40">
              <w:rPr>
                <w:bCs/>
                <w:iCs/>
                <w:sz w:val="24"/>
                <w:szCs w:val="24"/>
              </w:rPr>
              <w:t xml:space="preserve"> освітньо</w:t>
            </w:r>
            <w:r>
              <w:rPr>
                <w:bCs/>
                <w:iCs/>
                <w:sz w:val="24"/>
                <w:szCs w:val="24"/>
              </w:rPr>
              <w:t xml:space="preserve">-наукової програми </w:t>
            </w:r>
            <w:r w:rsidRPr="003B1F40">
              <w:rPr>
                <w:bCs/>
                <w:iCs/>
                <w:sz w:val="24"/>
                <w:szCs w:val="24"/>
              </w:rPr>
              <w:t>в частині наукової складової на підставі Постанови КМУ від 12 січня 2022 р. № 44. «Порядок присудження ступеня доктора філософії та скасування рішення разової спеціалізованої вченої ради закладу вищої освіти, наукової установи про присудж</w:t>
            </w:r>
            <w:r w:rsidR="00FA7962">
              <w:rPr>
                <w:bCs/>
                <w:iCs/>
                <w:sz w:val="24"/>
                <w:szCs w:val="24"/>
              </w:rPr>
              <w:t>ення ступеня доктора філософії».</w:t>
            </w:r>
          </w:p>
          <w:p w:rsidR="00FA7962" w:rsidRDefault="00FA7962" w:rsidP="003C104C">
            <w:pPr>
              <w:pStyle w:val="TableParagraph"/>
              <w:spacing w:line="264" w:lineRule="auto"/>
              <w:ind w:right="9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Постанова Кабінету Міністрів України:</w:t>
            </w:r>
          </w:p>
          <w:p w:rsidR="00FA7962" w:rsidRDefault="00FA7962" w:rsidP="003C104C">
            <w:pPr>
              <w:pStyle w:val="TableParagraph"/>
              <w:spacing w:line="264" w:lineRule="auto"/>
              <w:ind w:right="94"/>
              <w:jc w:val="left"/>
              <w:rPr>
                <w:sz w:val="24"/>
                <w:szCs w:val="24"/>
              </w:rPr>
            </w:pPr>
            <w:hyperlink r:id="rId10" w:history="1">
              <w:r w:rsidRPr="002A5FE5">
                <w:rPr>
                  <w:rStyle w:val="a5"/>
                  <w:sz w:val="24"/>
                  <w:szCs w:val="24"/>
                </w:rPr>
                <w:t>https://www.kmu.gov.ua/npas/pro-zatverdzhennya-i120122-44</w:t>
              </w:r>
            </w:hyperlink>
          </w:p>
          <w:p w:rsidR="00FA7962" w:rsidRPr="003B1F40" w:rsidRDefault="00FA7962" w:rsidP="003C104C">
            <w:pPr>
              <w:pStyle w:val="TableParagraph"/>
              <w:spacing w:line="264" w:lineRule="auto"/>
              <w:ind w:right="94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ОНП модернізовано </w:t>
            </w:r>
            <w:r w:rsidRPr="003B1F40">
              <w:rPr>
                <w:bCs/>
                <w:iCs/>
                <w:sz w:val="24"/>
                <w:szCs w:val="24"/>
              </w:rPr>
              <w:t xml:space="preserve">в частині наукової складової на підставі Постанови </w:t>
            </w:r>
            <w:r w:rsidR="00166636">
              <w:rPr>
                <w:bCs/>
                <w:iCs/>
                <w:sz w:val="24"/>
                <w:szCs w:val="24"/>
              </w:rPr>
              <w:t>К</w:t>
            </w:r>
            <w:r w:rsidRPr="003B1F40">
              <w:rPr>
                <w:bCs/>
                <w:iCs/>
                <w:sz w:val="24"/>
                <w:szCs w:val="24"/>
              </w:rPr>
              <w:t>МУ</w:t>
            </w:r>
            <w:r w:rsidR="00166636">
              <w:rPr>
                <w:bCs/>
                <w:iCs/>
                <w:sz w:val="24"/>
                <w:szCs w:val="24"/>
              </w:rPr>
              <w:t xml:space="preserve"> </w:t>
            </w:r>
            <w:r w:rsidRPr="003B1F40">
              <w:rPr>
                <w:bCs/>
                <w:iCs/>
                <w:sz w:val="24"/>
                <w:szCs w:val="24"/>
              </w:rPr>
              <w:t>від</w:t>
            </w:r>
            <w:r w:rsidR="00166636">
              <w:rPr>
                <w:bCs/>
                <w:iCs/>
                <w:sz w:val="24"/>
                <w:szCs w:val="24"/>
              </w:rPr>
              <w:t xml:space="preserve"> </w:t>
            </w:r>
            <w:r w:rsidRPr="003B1F40">
              <w:rPr>
                <w:bCs/>
                <w:iCs/>
                <w:sz w:val="24"/>
                <w:szCs w:val="24"/>
              </w:rPr>
              <w:t>12</w:t>
            </w:r>
            <w:r w:rsidR="00166636">
              <w:rPr>
                <w:bCs/>
                <w:iCs/>
                <w:sz w:val="24"/>
                <w:szCs w:val="24"/>
              </w:rPr>
              <w:t xml:space="preserve"> </w:t>
            </w:r>
            <w:r w:rsidRPr="003B1F40">
              <w:rPr>
                <w:bCs/>
                <w:iCs/>
                <w:sz w:val="24"/>
                <w:szCs w:val="24"/>
              </w:rPr>
              <w:t>січня 2022</w:t>
            </w:r>
            <w:r w:rsidR="00166636">
              <w:rPr>
                <w:bCs/>
                <w:iCs/>
                <w:sz w:val="24"/>
                <w:szCs w:val="24"/>
              </w:rPr>
              <w:t xml:space="preserve"> </w:t>
            </w:r>
            <w:r w:rsidRPr="003B1F40">
              <w:rPr>
                <w:bCs/>
                <w:iCs/>
                <w:sz w:val="24"/>
                <w:szCs w:val="24"/>
              </w:rPr>
              <w:t>р</w:t>
            </w:r>
            <w:r w:rsidR="00166636">
              <w:rPr>
                <w:bCs/>
                <w:iCs/>
                <w:sz w:val="24"/>
                <w:szCs w:val="24"/>
              </w:rPr>
              <w:t xml:space="preserve">оку </w:t>
            </w:r>
            <w:r w:rsidRPr="003B1F40">
              <w:rPr>
                <w:bCs/>
                <w:iCs/>
                <w:sz w:val="24"/>
                <w:szCs w:val="24"/>
              </w:rPr>
              <w:t>№ 44 «Порядок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філософії».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Питання модернізації розглянуто на засідання</w:t>
            </w:r>
            <w:r>
              <w:rPr>
                <w:bCs/>
                <w:iCs/>
                <w:sz w:val="24"/>
                <w:szCs w:val="24"/>
              </w:rPr>
              <w:t>х випускових</w:t>
            </w:r>
            <w:r>
              <w:rPr>
                <w:bCs/>
                <w:iCs/>
                <w:sz w:val="24"/>
                <w:szCs w:val="24"/>
              </w:rPr>
              <w:t xml:space="preserve"> кафедр</w:t>
            </w:r>
            <w:r>
              <w:rPr>
                <w:bCs/>
                <w:iCs/>
                <w:sz w:val="24"/>
                <w:szCs w:val="24"/>
              </w:rPr>
              <w:t>: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ТДТМ,</w:t>
            </w:r>
            <w:r>
              <w:rPr>
                <w:bCs/>
                <w:iCs/>
                <w:sz w:val="24"/>
                <w:szCs w:val="24"/>
              </w:rPr>
              <w:t xml:space="preserve"> п</w:t>
            </w:r>
            <w:r>
              <w:rPr>
                <w:bCs/>
                <w:iCs/>
                <w:sz w:val="24"/>
                <w:szCs w:val="24"/>
              </w:rPr>
              <w:t xml:space="preserve">ротокол </w:t>
            </w:r>
            <w:r>
              <w:rPr>
                <w:bCs/>
                <w:iCs/>
                <w:sz w:val="24"/>
                <w:szCs w:val="24"/>
              </w:rPr>
              <w:t xml:space="preserve">№9 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від 14.02.2022р.;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ТКШВ, протокол №10 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від 10.02.2022р.;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КТВШ, протокол №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8 </w:t>
            </w:r>
          </w:p>
          <w:p w:rsidR="003931A6" w:rsidRP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від </w:t>
            </w:r>
            <w:r>
              <w:rPr>
                <w:bCs/>
                <w:iCs/>
                <w:sz w:val="24"/>
                <w:szCs w:val="24"/>
                <w:lang w:val="en-US"/>
              </w:rPr>
              <w:t>14</w:t>
            </w:r>
            <w:r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  <w:lang w:val="en-US"/>
              </w:rPr>
              <w:t>02</w:t>
            </w:r>
            <w:r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  <w:lang w:val="en-US"/>
              </w:rPr>
              <w:t>2022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  <w:p w:rsidR="0016663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ЕД, протокол №</w:t>
            </w:r>
            <w:r w:rsidR="00166636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</w:p>
          <w:p w:rsidR="003931A6" w:rsidRP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від</w:t>
            </w:r>
            <w:r w:rsidR="00166636">
              <w:rPr>
                <w:bCs/>
                <w:iCs/>
                <w:sz w:val="24"/>
                <w:szCs w:val="24"/>
              </w:rPr>
              <w:t xml:space="preserve"> </w:t>
            </w:r>
            <w:r w:rsidR="002D121B">
              <w:rPr>
                <w:bCs/>
                <w:iCs/>
                <w:sz w:val="24"/>
                <w:szCs w:val="24"/>
              </w:rPr>
              <w:t>07</w:t>
            </w:r>
            <w:r w:rsidR="00166636">
              <w:rPr>
                <w:bCs/>
                <w:iCs/>
                <w:sz w:val="24"/>
                <w:szCs w:val="24"/>
              </w:rPr>
              <w:t>.0</w:t>
            </w:r>
            <w:r w:rsidR="002D121B">
              <w:rPr>
                <w:bCs/>
                <w:iCs/>
                <w:sz w:val="24"/>
                <w:szCs w:val="24"/>
              </w:rPr>
              <w:t>2</w:t>
            </w:r>
            <w:r w:rsidR="00166636">
              <w:rPr>
                <w:bCs/>
                <w:iCs/>
                <w:sz w:val="24"/>
                <w:szCs w:val="24"/>
              </w:rPr>
              <w:t>.2022р.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БШХ, протокол №9 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від 11.02.2022р.</w:t>
            </w:r>
          </w:p>
          <w:p w:rsidR="003931A6" w:rsidRDefault="003931A6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Схвалено на засіданні Вченої ради факультету індустрії моди,</w:t>
            </w:r>
          </w:p>
          <w:p w:rsidR="003931A6" w:rsidRDefault="001B71A8" w:rsidP="00453B23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3931A6">
              <w:rPr>
                <w:bCs/>
                <w:iCs/>
                <w:sz w:val="24"/>
                <w:szCs w:val="24"/>
              </w:rPr>
              <w:t>ротокол №8 від 14. 02.2022</w:t>
            </w:r>
          </w:p>
          <w:p w:rsidR="00FA7962" w:rsidRPr="00FB4BCD" w:rsidRDefault="00FA7962" w:rsidP="00453B23">
            <w:pPr>
              <w:pStyle w:val="TableParagraph"/>
              <w:spacing w:line="264" w:lineRule="auto"/>
              <w:ind w:left="85" w:right="84"/>
              <w:rPr>
                <w:sz w:val="24"/>
                <w:szCs w:val="24"/>
              </w:rPr>
            </w:pPr>
          </w:p>
        </w:tc>
      </w:tr>
    </w:tbl>
    <w:p w:rsidR="002805C7" w:rsidRDefault="002805C7" w:rsidP="00717749">
      <w:pPr>
        <w:spacing w:line="262" w:lineRule="auto"/>
      </w:pPr>
    </w:p>
    <w:p w:rsidR="003931A6" w:rsidRPr="00EC13C9" w:rsidRDefault="003931A6" w:rsidP="00717749">
      <w:pPr>
        <w:spacing w:line="262" w:lineRule="auto"/>
      </w:pPr>
    </w:p>
    <w:sectPr w:rsidR="003931A6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60DE8"/>
    <w:rsid w:val="00061123"/>
    <w:rsid w:val="00153301"/>
    <w:rsid w:val="00166636"/>
    <w:rsid w:val="00167E84"/>
    <w:rsid w:val="001732FE"/>
    <w:rsid w:val="00181E20"/>
    <w:rsid w:val="001B71A8"/>
    <w:rsid w:val="002136D7"/>
    <w:rsid w:val="00214817"/>
    <w:rsid w:val="002805C7"/>
    <w:rsid w:val="00281327"/>
    <w:rsid w:val="002958AA"/>
    <w:rsid w:val="002B6814"/>
    <w:rsid w:val="002D121B"/>
    <w:rsid w:val="00306310"/>
    <w:rsid w:val="0031182D"/>
    <w:rsid w:val="003931A6"/>
    <w:rsid w:val="003C104C"/>
    <w:rsid w:val="003C110C"/>
    <w:rsid w:val="0040075A"/>
    <w:rsid w:val="004056F5"/>
    <w:rsid w:val="004401FA"/>
    <w:rsid w:val="004949DD"/>
    <w:rsid w:val="004B0AE9"/>
    <w:rsid w:val="00501416"/>
    <w:rsid w:val="005439EA"/>
    <w:rsid w:val="005865FC"/>
    <w:rsid w:val="005A2374"/>
    <w:rsid w:val="005C1C29"/>
    <w:rsid w:val="005D4A07"/>
    <w:rsid w:val="006B11CA"/>
    <w:rsid w:val="006D1B46"/>
    <w:rsid w:val="00703B35"/>
    <w:rsid w:val="00717749"/>
    <w:rsid w:val="00757B04"/>
    <w:rsid w:val="007A67F9"/>
    <w:rsid w:val="00810C6E"/>
    <w:rsid w:val="00830A7D"/>
    <w:rsid w:val="00865163"/>
    <w:rsid w:val="008818FB"/>
    <w:rsid w:val="008D7194"/>
    <w:rsid w:val="008F114B"/>
    <w:rsid w:val="00907E5E"/>
    <w:rsid w:val="00913D27"/>
    <w:rsid w:val="00980A32"/>
    <w:rsid w:val="00A26693"/>
    <w:rsid w:val="00A50180"/>
    <w:rsid w:val="00A54C85"/>
    <w:rsid w:val="00A93F11"/>
    <w:rsid w:val="00B152E1"/>
    <w:rsid w:val="00B3635E"/>
    <w:rsid w:val="00B37CE5"/>
    <w:rsid w:val="00B808E0"/>
    <w:rsid w:val="00BD71B3"/>
    <w:rsid w:val="00CC1789"/>
    <w:rsid w:val="00CC568C"/>
    <w:rsid w:val="00CF14AA"/>
    <w:rsid w:val="00D45D86"/>
    <w:rsid w:val="00D87AEA"/>
    <w:rsid w:val="00D90DE2"/>
    <w:rsid w:val="00DA420B"/>
    <w:rsid w:val="00DE66B9"/>
    <w:rsid w:val="00DF1CD1"/>
    <w:rsid w:val="00E10E91"/>
    <w:rsid w:val="00E70B6F"/>
    <w:rsid w:val="00EC13C9"/>
    <w:rsid w:val="00EC3C8F"/>
    <w:rsid w:val="00EE6DCB"/>
    <w:rsid w:val="00F01A50"/>
    <w:rsid w:val="00F37F30"/>
    <w:rsid w:val="00F86DF8"/>
    <w:rsid w:val="00FA7962"/>
    <w:rsid w:val="00FB4BCD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D7A1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3">
    <w:name w:val="Font Style133"/>
    <w:uiPriority w:val="99"/>
    <w:rsid w:val="00CF14AA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C1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utd.edu.ua/pod-ta-publkats/news/142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utd.edu.ua/pod-ta-publkats/news/142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nutd.edu.ua/pod-ta-publkats/news/1425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nutd.edu.ua/pod-ta-publkats/news/14256/" TargetMode="External"/><Relationship Id="rId10" Type="http://schemas.openxmlformats.org/officeDocument/2006/relationships/hyperlink" Target="https://www.kmu.gov.ua/npas/pro-zatverdzhennya-i120122-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utd.edu.ua/pod-ta-publkats/news/142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8511-602C-44D0-9C4A-080E1121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HomePC</cp:lastModifiedBy>
  <cp:revision>19</cp:revision>
  <dcterms:created xsi:type="dcterms:W3CDTF">2022-02-18T10:26:00Z</dcterms:created>
  <dcterms:modified xsi:type="dcterms:W3CDTF">2022-02-18T11:19:00Z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