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96C41" w14:textId="77777777" w:rsidR="00076403" w:rsidRPr="00076403" w:rsidRDefault="00076403" w:rsidP="00076403">
      <w:pPr>
        <w:widowControl w:val="0"/>
        <w:autoSpaceDE w:val="0"/>
        <w:autoSpaceDN w:val="0"/>
        <w:spacing w:before="77" w:after="0" w:line="240" w:lineRule="auto"/>
        <w:ind w:left="722" w:right="157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>Результати</w:t>
      </w:r>
      <w:r w:rsidRPr="00076403">
        <w:rPr>
          <w:rFonts w:ascii="Times New Roman" w:eastAsia="Times New Roman" w:hAnsi="Times New Roman" w:cs="Times New Roman"/>
          <w:b/>
          <w:bCs/>
          <w:spacing w:val="-8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>моніторингу</w:t>
      </w:r>
      <w:r w:rsidRPr="00076403">
        <w:rPr>
          <w:rFonts w:ascii="Times New Roman" w:eastAsia="Times New Roman" w:hAnsi="Times New Roman" w:cs="Times New Roman"/>
          <w:b/>
          <w:bCs/>
          <w:spacing w:val="-5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>та</w:t>
      </w:r>
      <w:r w:rsidRPr="00076403">
        <w:rPr>
          <w:rFonts w:ascii="Times New Roman" w:eastAsia="Times New Roman" w:hAnsi="Times New Roman" w:cs="Times New Roman"/>
          <w:b/>
          <w:bCs/>
          <w:spacing w:val="-6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>періодичного</w:t>
      </w:r>
      <w:r w:rsidRPr="00076403">
        <w:rPr>
          <w:rFonts w:ascii="Times New Roman" w:eastAsia="Times New Roman" w:hAnsi="Times New Roman" w:cs="Times New Roman"/>
          <w:b/>
          <w:bCs/>
          <w:spacing w:val="-5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b/>
          <w:bCs/>
          <w:spacing w:val="-2"/>
          <w:kern w:val="0"/>
          <w:sz w:val="28"/>
          <w:szCs w:val="28"/>
          <w:lang w:val="uk-UA"/>
          <w14:ligatures w14:val="none"/>
        </w:rPr>
        <w:t>перегляду</w:t>
      </w:r>
    </w:p>
    <w:p w14:paraId="5F9AEC7A" w14:textId="77777777" w:rsidR="00076403" w:rsidRPr="00076403" w:rsidRDefault="00076403" w:rsidP="00076403">
      <w:pPr>
        <w:widowControl w:val="0"/>
        <w:autoSpaceDE w:val="0"/>
        <w:autoSpaceDN w:val="0"/>
        <w:spacing w:after="0" w:line="240" w:lineRule="auto"/>
        <w:ind w:left="14" w:right="148" w:hanging="4"/>
        <w:jc w:val="center"/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b/>
          <w:kern w:val="0"/>
          <w:sz w:val="28"/>
          <w:szCs w:val="22"/>
          <w:lang w:val="uk-UA"/>
          <w14:ligatures w14:val="none"/>
        </w:rPr>
        <w:t xml:space="preserve">ОП «Господарсько-правова діяльність» та інших процедур її якості у 2023/2024 н. р.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(затверджено рішенням вченої ради інституту</w:t>
      </w:r>
      <w:r w:rsidRPr="00076403">
        <w:rPr>
          <w:rFonts w:ascii="Times New Roman" w:eastAsia="Times New Roman" w:hAnsi="Times New Roman" w:cs="Times New Roman"/>
          <w:spacing w:val="-3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права</w:t>
      </w:r>
      <w:r w:rsidRPr="00076403">
        <w:rPr>
          <w:rFonts w:ascii="Times New Roman" w:eastAsia="Times New Roman" w:hAnsi="Times New Roman" w:cs="Times New Roman"/>
          <w:spacing w:val="-1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та</w:t>
      </w:r>
      <w:r w:rsidRPr="00076403">
        <w:rPr>
          <w:rFonts w:ascii="Times New Roman" w:eastAsia="Times New Roman" w:hAnsi="Times New Roman" w:cs="Times New Roman"/>
          <w:spacing w:val="-3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сучасних</w:t>
      </w:r>
      <w:r w:rsidRPr="00076403">
        <w:rPr>
          <w:rFonts w:ascii="Times New Roman" w:eastAsia="Times New Roman" w:hAnsi="Times New Roman" w:cs="Times New Roman"/>
          <w:spacing w:val="-1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технологій</w:t>
      </w:r>
      <w:r w:rsidRPr="00076403">
        <w:rPr>
          <w:rFonts w:ascii="Times New Roman" w:eastAsia="Times New Roman" w:hAnsi="Times New Roman" w:cs="Times New Roman"/>
          <w:spacing w:val="-3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від</w:t>
      </w:r>
      <w:r w:rsidRPr="00076403">
        <w:rPr>
          <w:rFonts w:ascii="Times New Roman" w:eastAsia="Times New Roman" w:hAnsi="Times New Roman" w:cs="Times New Roman"/>
          <w:spacing w:val="-3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27</w:t>
      </w:r>
      <w:r w:rsidRPr="00076403">
        <w:rPr>
          <w:rFonts w:ascii="Times New Roman" w:eastAsia="Times New Roman" w:hAnsi="Times New Roman" w:cs="Times New Roman"/>
          <w:spacing w:val="-3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червня</w:t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2024</w:t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р.,</w:t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протокол</w:t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№</w:t>
      </w:r>
      <w:r w:rsidRPr="00076403"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spacing w:val="-5"/>
          <w:kern w:val="0"/>
          <w:sz w:val="28"/>
          <w:szCs w:val="22"/>
          <w:lang w:val="uk-UA"/>
          <w14:ligatures w14:val="none"/>
        </w:rPr>
        <w:t>12)</w:t>
      </w:r>
    </w:p>
    <w:p w14:paraId="556EEFB1" w14:textId="77777777" w:rsidR="00076403" w:rsidRPr="00076403" w:rsidRDefault="00076403" w:rsidP="00076403">
      <w:pPr>
        <w:widowControl w:val="0"/>
        <w:autoSpaceDE w:val="0"/>
        <w:autoSpaceDN w:val="0"/>
        <w:spacing w:before="270" w:after="0" w:line="240" w:lineRule="auto"/>
        <w:ind w:left="4" w:right="147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Інтереси здобувачів вищої освіти, які навчаються за освітньою програмою «</w:t>
      </w:r>
      <w:bookmarkStart w:id="0" w:name="_Hlk196470238"/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Господарсько-правова діяльність</w:t>
      </w:r>
      <w:bookmarkEnd w:id="0"/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», реалізуються через представників здобувачів вищої освіти у робочій групі з розробки та модернізації змісту та наповнення ОП, шляхом активного залучення здобувачів вищої освіти до реалізації наукових досліджень, заходів академічної мобільності, професійної діяльності тощо.</w:t>
      </w:r>
    </w:p>
    <w:p w14:paraId="1BEE3E4F" w14:textId="77777777" w:rsidR="00076403" w:rsidRPr="00076403" w:rsidRDefault="00076403" w:rsidP="00076403">
      <w:pPr>
        <w:widowControl w:val="0"/>
        <w:tabs>
          <w:tab w:val="left" w:pos="873"/>
          <w:tab w:val="left" w:pos="1321"/>
          <w:tab w:val="left" w:pos="1679"/>
          <w:tab w:val="left" w:pos="1994"/>
          <w:tab w:val="left" w:pos="2107"/>
          <w:tab w:val="left" w:pos="2540"/>
          <w:tab w:val="left" w:pos="2997"/>
          <w:tab w:val="left" w:pos="3446"/>
          <w:tab w:val="left" w:pos="3741"/>
          <w:tab w:val="left" w:pos="3781"/>
          <w:tab w:val="left" w:pos="3837"/>
          <w:tab w:val="left" w:pos="4174"/>
          <w:tab w:val="left" w:pos="4374"/>
          <w:tab w:val="left" w:pos="4722"/>
          <w:tab w:val="left" w:pos="5192"/>
          <w:tab w:val="left" w:pos="5455"/>
          <w:tab w:val="left" w:pos="5542"/>
          <w:tab w:val="left" w:pos="5820"/>
          <w:tab w:val="left" w:pos="7246"/>
          <w:tab w:val="left" w:pos="7324"/>
          <w:tab w:val="left" w:pos="7388"/>
          <w:tab w:val="left" w:pos="7836"/>
          <w:tab w:val="left" w:pos="8231"/>
          <w:tab w:val="left" w:pos="8390"/>
          <w:tab w:val="left" w:pos="8575"/>
        </w:tabs>
        <w:autoSpaceDE w:val="0"/>
        <w:autoSpaceDN w:val="0"/>
        <w:spacing w:after="0" w:line="240" w:lineRule="auto"/>
        <w:ind w:left="4" w:right="139" w:firstLine="708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Згідно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10"/>
          <w:kern w:val="0"/>
          <w:sz w:val="28"/>
          <w:szCs w:val="28"/>
          <w:lang w:val="uk-UA"/>
          <w14:ligatures w14:val="none"/>
        </w:rPr>
        <w:t>з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Положенням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:lang w:val="uk-UA"/>
          <w14:ligatures w14:val="none"/>
        </w:rPr>
        <w:t>про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систему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забезпечення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якості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46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освітньої діяльності</w:t>
      </w:r>
      <w:r w:rsidRPr="0007640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та якості</w:t>
      </w:r>
      <w:r w:rsidRPr="0007640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вищої</w:t>
      </w:r>
      <w:r w:rsidRPr="0007640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освіти</w:t>
      </w:r>
      <w:r w:rsidRPr="0007640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(система</w:t>
      </w:r>
      <w:r w:rsidRPr="0007640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внутрішнього</w:t>
      </w:r>
      <w:r w:rsidRPr="0007640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забезпечення якості) у</w:t>
      </w:r>
      <w:r w:rsidRPr="00076403">
        <w:rPr>
          <w:rFonts w:ascii="Times New Roman" w:eastAsia="Times New Roman" w:hAnsi="Times New Roman" w:cs="Times New Roman"/>
          <w:spacing w:val="-14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КНУТД</w:t>
      </w:r>
      <w:r w:rsidRPr="00076403">
        <w:rPr>
          <w:rFonts w:ascii="Times New Roman" w:eastAsia="Times New Roman" w:hAnsi="Times New Roman" w:cs="Times New Roman"/>
          <w:spacing w:val="-15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(https://knutd.edu.ua/files/ekts/documents/Polozhennia-pro-syst-zabezp- </w:t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yakosti-od-vo_2024.pdf)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:lang w:val="uk-UA"/>
          <w14:ligatures w14:val="none"/>
        </w:rPr>
        <w:t>та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Положенням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:lang w:val="uk-UA"/>
          <w14:ligatures w14:val="none"/>
        </w:rPr>
        <w:t>про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67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моніторинг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:lang w:val="uk-UA"/>
          <w14:ligatures w14:val="none"/>
        </w:rPr>
        <w:t>та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періодичний перегляд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освітніх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програм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10"/>
          <w:kern w:val="0"/>
          <w:sz w:val="28"/>
          <w:szCs w:val="28"/>
          <w:lang w:val="uk-UA"/>
          <w14:ligatures w14:val="none"/>
        </w:rPr>
        <w:t>у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Київському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національному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46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університеті </w:t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технологій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:lang w:val="uk-UA"/>
          <w14:ligatures w14:val="none"/>
        </w:rPr>
        <w:t>та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 xml:space="preserve">дизайну (https://drive.google.com/file/d/1KgnI4nDbG0y70ffACQEXe6GME-KwEXm0/ </w:t>
      </w:r>
      <w:proofErr w:type="spellStart"/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view</w:t>
      </w:r>
      <w:proofErr w:type="spellEnd"/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)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щорічно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проводиться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опитування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зацікавлених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сторін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10"/>
          <w:kern w:val="0"/>
          <w:sz w:val="28"/>
          <w:szCs w:val="28"/>
          <w:lang w:val="uk-UA"/>
          <w14:ligatures w14:val="none"/>
        </w:rPr>
        <w:t>з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 xml:space="preserve">метою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моніторингу актуальності (https://</w:t>
      </w:r>
      <w:hyperlink r:id="rId5">
        <w:r w:rsidRPr="00076403">
          <w:rPr>
            <w:rFonts w:ascii="Times New Roman" w:eastAsia="Times New Roman" w:hAnsi="Times New Roman" w:cs="Times New Roman"/>
            <w:kern w:val="0"/>
            <w:sz w:val="28"/>
            <w:szCs w:val="28"/>
            <w:lang w:val="uk-UA"/>
            <w14:ligatures w14:val="none"/>
          </w:rPr>
          <w:t>www.knutd.edu.ua/ekts/monitoring/).</w:t>
        </w:r>
      </w:hyperlink>
    </w:p>
    <w:p w14:paraId="1DD90A7C" w14:textId="37B093F6" w:rsidR="00076403" w:rsidRPr="00076403" w:rsidRDefault="00076403" w:rsidP="00076403">
      <w:pPr>
        <w:widowControl w:val="0"/>
        <w:autoSpaceDE w:val="0"/>
        <w:autoSpaceDN w:val="0"/>
        <w:spacing w:after="0" w:line="240" w:lineRule="auto"/>
        <w:ind w:left="4" w:right="151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У 2023/2024 році проведено анкетування за такими категоріями учасників освітнього процесу за ОП «</w:t>
      </w:r>
      <w:r w:rsidR="00406FEA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Господарсько-правова діяльність</w:t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»:</w:t>
      </w:r>
    </w:p>
    <w:p w14:paraId="3BDF0984" w14:textId="6CE3151B" w:rsidR="00076403" w:rsidRPr="00076403" w:rsidRDefault="00076403" w:rsidP="00481482">
      <w:pPr>
        <w:widowControl w:val="0"/>
        <w:numPr>
          <w:ilvl w:val="0"/>
          <w:numId w:val="1"/>
        </w:numPr>
        <w:tabs>
          <w:tab w:val="left" w:pos="991"/>
        </w:tabs>
        <w:autoSpaceDE w:val="0"/>
        <w:autoSpaceDN w:val="0"/>
        <w:spacing w:after="0" w:line="240" w:lineRule="auto"/>
        <w:ind w:left="991"/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Моніторинг</w:t>
      </w:r>
      <w:r w:rsidRPr="00076403">
        <w:rPr>
          <w:rFonts w:ascii="Times New Roman" w:eastAsia="Times New Roman" w:hAnsi="Times New Roman" w:cs="Times New Roman"/>
          <w:spacing w:val="-6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процесу</w:t>
      </w:r>
      <w:r w:rsidRPr="00076403">
        <w:rPr>
          <w:rFonts w:ascii="Times New Roman" w:eastAsia="Times New Roman" w:hAnsi="Times New Roman" w:cs="Times New Roman"/>
          <w:spacing w:val="-5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вивчення</w:t>
      </w:r>
      <w:r w:rsidRPr="00076403">
        <w:rPr>
          <w:rFonts w:ascii="Times New Roman" w:eastAsia="Times New Roman" w:hAnsi="Times New Roman" w:cs="Times New Roman"/>
          <w:spacing w:val="-5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2"/>
          <w:lang w:val="uk-UA"/>
          <w14:ligatures w14:val="none"/>
        </w:rPr>
        <w:t>дисциплін.</w:t>
      </w:r>
    </w:p>
    <w:p w14:paraId="767CE511" w14:textId="77777777" w:rsidR="00076403" w:rsidRPr="00076403" w:rsidRDefault="00076403" w:rsidP="00076403">
      <w:pPr>
        <w:widowControl w:val="0"/>
        <w:numPr>
          <w:ilvl w:val="0"/>
          <w:numId w:val="1"/>
        </w:numPr>
        <w:tabs>
          <w:tab w:val="left" w:pos="991"/>
        </w:tabs>
        <w:autoSpaceDE w:val="0"/>
        <w:autoSpaceDN w:val="0"/>
        <w:spacing w:after="0" w:line="240" w:lineRule="auto"/>
        <w:ind w:left="991"/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Моніторинг</w:t>
      </w:r>
      <w:r w:rsidRPr="00076403">
        <w:rPr>
          <w:rFonts w:ascii="Times New Roman" w:eastAsia="Times New Roman" w:hAnsi="Times New Roman" w:cs="Times New Roman"/>
          <w:spacing w:val="-8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результатів</w:t>
      </w:r>
      <w:r w:rsidRPr="00076403">
        <w:rPr>
          <w:rFonts w:ascii="Times New Roman" w:eastAsia="Times New Roman" w:hAnsi="Times New Roman" w:cs="Times New Roman"/>
          <w:spacing w:val="-6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освітньої</w:t>
      </w:r>
      <w:r w:rsidRPr="00076403">
        <w:rPr>
          <w:rFonts w:ascii="Times New Roman" w:eastAsia="Times New Roman" w:hAnsi="Times New Roman" w:cs="Times New Roman"/>
          <w:spacing w:val="-6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програми</w:t>
      </w:r>
      <w:r w:rsidRPr="00076403">
        <w:rPr>
          <w:rFonts w:ascii="Times New Roman" w:eastAsia="Times New Roman" w:hAnsi="Times New Roman" w:cs="Times New Roman"/>
          <w:spacing w:val="-6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очима</w:t>
      </w:r>
      <w:r w:rsidRPr="00076403">
        <w:rPr>
          <w:rFonts w:ascii="Times New Roman" w:eastAsia="Times New Roman" w:hAnsi="Times New Roman" w:cs="Times New Roman"/>
          <w:spacing w:val="-6"/>
          <w:kern w:val="0"/>
          <w:sz w:val="28"/>
          <w:szCs w:val="22"/>
          <w:lang w:val="uk-UA"/>
          <w14:ligatures w14:val="none"/>
        </w:rPr>
        <w:t xml:space="preserve"> </w:t>
      </w:r>
      <w:proofErr w:type="spellStart"/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2"/>
          <w:lang w:val="uk-UA"/>
          <w14:ligatures w14:val="none"/>
        </w:rPr>
        <w:t>стейкхолдерів</w:t>
      </w:r>
      <w:proofErr w:type="spellEnd"/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2"/>
          <w:lang w:val="uk-UA"/>
          <w14:ligatures w14:val="none"/>
        </w:rPr>
        <w:t>.</w:t>
      </w:r>
    </w:p>
    <w:p w14:paraId="306CAE65" w14:textId="77777777" w:rsidR="00076403" w:rsidRPr="00076403" w:rsidRDefault="00076403" w:rsidP="00076403">
      <w:pPr>
        <w:widowControl w:val="0"/>
        <w:numPr>
          <w:ilvl w:val="0"/>
          <w:numId w:val="1"/>
        </w:numPr>
        <w:tabs>
          <w:tab w:val="left" w:pos="1115"/>
        </w:tabs>
        <w:autoSpaceDE w:val="0"/>
        <w:autoSpaceDN w:val="0"/>
        <w:spacing w:after="0" w:line="240" w:lineRule="auto"/>
        <w:ind w:left="4" w:right="147" w:firstLine="708"/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Моніторинг</w:t>
      </w:r>
      <w:r w:rsidRPr="00076403">
        <w:rPr>
          <w:rFonts w:ascii="Times New Roman" w:eastAsia="Times New Roman" w:hAnsi="Times New Roman" w:cs="Times New Roman"/>
          <w:spacing w:val="80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результатів</w:t>
      </w:r>
      <w:r w:rsidRPr="00076403">
        <w:rPr>
          <w:rFonts w:ascii="Times New Roman" w:eastAsia="Times New Roman" w:hAnsi="Times New Roman" w:cs="Times New Roman"/>
          <w:spacing w:val="80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академічної</w:t>
      </w:r>
      <w:r w:rsidRPr="00076403">
        <w:rPr>
          <w:rFonts w:ascii="Times New Roman" w:eastAsia="Times New Roman" w:hAnsi="Times New Roman" w:cs="Times New Roman"/>
          <w:spacing w:val="80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доброчесності</w:t>
      </w:r>
      <w:r w:rsidRPr="00076403">
        <w:rPr>
          <w:rFonts w:ascii="Times New Roman" w:eastAsia="Times New Roman" w:hAnsi="Times New Roman" w:cs="Times New Roman"/>
          <w:spacing w:val="80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та</w:t>
      </w:r>
      <w:r w:rsidRPr="00076403">
        <w:rPr>
          <w:rFonts w:ascii="Times New Roman" w:eastAsia="Times New Roman" w:hAnsi="Times New Roman" w:cs="Times New Roman"/>
          <w:spacing w:val="80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вивчення інформованості щодо вирішення конфліктних ситуацій.</w:t>
      </w:r>
    </w:p>
    <w:p w14:paraId="2C6500C6" w14:textId="77777777" w:rsidR="00076403" w:rsidRPr="00076403" w:rsidRDefault="00076403" w:rsidP="00076403">
      <w:pPr>
        <w:widowControl w:val="0"/>
        <w:numPr>
          <w:ilvl w:val="0"/>
          <w:numId w:val="1"/>
        </w:numPr>
        <w:tabs>
          <w:tab w:val="left" w:pos="1521"/>
          <w:tab w:val="left" w:pos="3555"/>
          <w:tab w:val="left" w:pos="5516"/>
          <w:tab w:val="left" w:pos="7531"/>
          <w:tab w:val="left" w:pos="9102"/>
        </w:tabs>
        <w:autoSpaceDE w:val="0"/>
        <w:autoSpaceDN w:val="0"/>
        <w:spacing w:after="0" w:line="240" w:lineRule="auto"/>
        <w:ind w:left="4" w:right="147" w:firstLine="708"/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2"/>
          <w:lang w:val="uk-UA"/>
          <w14:ligatures w14:val="none"/>
        </w:rPr>
        <w:t>Моніторинг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2"/>
          <w:lang w:val="uk-UA"/>
          <w14:ligatures w14:val="none"/>
        </w:rPr>
        <w:t>результатів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2"/>
          <w:lang w:val="uk-UA"/>
          <w14:ligatures w14:val="none"/>
        </w:rPr>
        <w:t>академічної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2"/>
          <w:lang w:val="uk-UA"/>
          <w14:ligatures w14:val="none"/>
        </w:rPr>
        <w:t>свободи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ab/>
      </w:r>
      <w:r w:rsidRPr="00076403">
        <w:rPr>
          <w:rFonts w:ascii="Times New Roman" w:eastAsia="Times New Roman" w:hAnsi="Times New Roman" w:cs="Times New Roman"/>
          <w:spacing w:val="-6"/>
          <w:kern w:val="0"/>
          <w:sz w:val="28"/>
          <w:szCs w:val="22"/>
          <w:lang w:val="uk-UA"/>
          <w14:ligatures w14:val="none"/>
        </w:rPr>
        <w:t xml:space="preserve">та </w:t>
      </w:r>
      <w:proofErr w:type="spellStart"/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>студентоцентрованого</w:t>
      </w:r>
      <w:proofErr w:type="spellEnd"/>
      <w:r w:rsidRPr="00076403">
        <w:rPr>
          <w:rFonts w:ascii="Times New Roman" w:eastAsia="Times New Roman" w:hAnsi="Times New Roman" w:cs="Times New Roman"/>
          <w:kern w:val="0"/>
          <w:sz w:val="28"/>
          <w:szCs w:val="22"/>
          <w:lang w:val="uk-UA"/>
          <w14:ligatures w14:val="none"/>
        </w:rPr>
        <w:t xml:space="preserve"> підходу в навчанні.</w:t>
      </w:r>
    </w:p>
    <w:p w14:paraId="39DB77D5" w14:textId="77777777" w:rsidR="00076403" w:rsidRPr="00076403" w:rsidRDefault="00076403" w:rsidP="00076403">
      <w:pPr>
        <w:widowControl w:val="0"/>
        <w:autoSpaceDE w:val="0"/>
        <w:autoSpaceDN w:val="0"/>
        <w:spacing w:after="0" w:line="240" w:lineRule="auto"/>
        <w:ind w:left="4" w:right="149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Основними принципами анкетування (опитування) здобувачів вищої освіти є </w:t>
      </w:r>
      <w:proofErr w:type="spellStart"/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студентоцентричність</w:t>
      </w:r>
      <w:proofErr w:type="spellEnd"/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 (усвідомлення того, що думка здобувачів є одним з найвагоміших чинників у формуванні рішень щодо покращення якості освіти та освітнього процесу), анонімність та добровільність.</w:t>
      </w:r>
    </w:p>
    <w:p w14:paraId="3391004B" w14:textId="77777777" w:rsidR="00076403" w:rsidRPr="00076403" w:rsidRDefault="00076403" w:rsidP="00076403">
      <w:pPr>
        <w:widowControl w:val="0"/>
        <w:numPr>
          <w:ilvl w:val="1"/>
          <w:numId w:val="1"/>
        </w:numPr>
        <w:tabs>
          <w:tab w:val="left" w:pos="1119"/>
        </w:tabs>
        <w:autoSpaceDE w:val="0"/>
        <w:autoSpaceDN w:val="0"/>
        <w:spacing w:before="268" w:after="0" w:line="240" w:lineRule="auto"/>
        <w:ind w:left="155" w:right="270" w:firstLine="684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>Моніторинг</w:t>
      </w:r>
      <w:r w:rsidRPr="00076403">
        <w:rPr>
          <w:rFonts w:ascii="Times New Roman" w:eastAsia="Times New Roman" w:hAnsi="Times New Roman" w:cs="Times New Roman"/>
          <w:b/>
          <w:bCs/>
          <w:spacing w:val="-8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>процесу</w:t>
      </w:r>
      <w:r w:rsidRPr="00076403">
        <w:rPr>
          <w:rFonts w:ascii="Times New Roman" w:eastAsia="Times New Roman" w:hAnsi="Times New Roman" w:cs="Times New Roman"/>
          <w:b/>
          <w:bCs/>
          <w:spacing w:val="-7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>вивчення</w:t>
      </w:r>
      <w:r w:rsidRPr="00076403">
        <w:rPr>
          <w:rFonts w:ascii="Times New Roman" w:eastAsia="Times New Roman" w:hAnsi="Times New Roman" w:cs="Times New Roman"/>
          <w:b/>
          <w:bCs/>
          <w:spacing w:val="-8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>дисциплін</w:t>
      </w:r>
      <w:r w:rsidRPr="00076403">
        <w:rPr>
          <w:rFonts w:ascii="Times New Roman" w:eastAsia="Times New Roman" w:hAnsi="Times New Roman" w:cs="Times New Roman"/>
          <w:b/>
          <w:bCs/>
          <w:spacing w:val="-8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>здобувачами</w:t>
      </w:r>
      <w:r w:rsidRPr="00076403">
        <w:rPr>
          <w:rFonts w:ascii="Times New Roman" w:eastAsia="Times New Roman" w:hAnsi="Times New Roman" w:cs="Times New Roman"/>
          <w:b/>
          <w:bCs/>
          <w:spacing w:val="-8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>першого (бакалаврського)</w:t>
      </w:r>
      <w:r w:rsidRPr="00076403">
        <w:rPr>
          <w:rFonts w:ascii="Times New Roman" w:eastAsia="Times New Roman" w:hAnsi="Times New Roman" w:cs="Times New Roman"/>
          <w:b/>
          <w:bCs/>
          <w:spacing w:val="-3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>рівня</w:t>
      </w:r>
      <w:r w:rsidRPr="00076403">
        <w:rPr>
          <w:rFonts w:ascii="Times New Roman" w:eastAsia="Times New Roman" w:hAnsi="Times New Roman" w:cs="Times New Roman"/>
          <w:b/>
          <w:bCs/>
          <w:spacing w:val="-3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>вищої</w:t>
      </w:r>
      <w:r w:rsidRPr="00076403">
        <w:rPr>
          <w:rFonts w:ascii="Times New Roman" w:eastAsia="Times New Roman" w:hAnsi="Times New Roman" w:cs="Times New Roman"/>
          <w:b/>
          <w:bCs/>
          <w:spacing w:val="-3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>освіти</w:t>
      </w:r>
      <w:r w:rsidRPr="00076403">
        <w:rPr>
          <w:rFonts w:ascii="Times New Roman" w:eastAsia="Times New Roman" w:hAnsi="Times New Roman" w:cs="Times New Roman"/>
          <w:b/>
          <w:bCs/>
          <w:spacing w:val="-3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>(анкетування</w:t>
      </w:r>
      <w:r w:rsidRPr="00076403">
        <w:rPr>
          <w:rFonts w:ascii="Times New Roman" w:eastAsia="Times New Roman" w:hAnsi="Times New Roman" w:cs="Times New Roman"/>
          <w:b/>
          <w:bCs/>
          <w:spacing w:val="-3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>здобувачів</w:t>
      </w:r>
      <w:r w:rsidRPr="00076403">
        <w:rPr>
          <w:rFonts w:ascii="Times New Roman" w:eastAsia="Times New Roman" w:hAnsi="Times New Roman" w:cs="Times New Roman"/>
          <w:b/>
          <w:bCs/>
          <w:spacing w:val="-3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>першого</w:t>
      </w:r>
    </w:p>
    <w:p w14:paraId="5CC515E3" w14:textId="77777777" w:rsidR="00076403" w:rsidRPr="00076403" w:rsidRDefault="00076403" w:rsidP="00076403">
      <w:pPr>
        <w:widowControl w:val="0"/>
        <w:autoSpaceDE w:val="0"/>
        <w:autoSpaceDN w:val="0"/>
        <w:spacing w:before="1" w:after="0" w:line="240" w:lineRule="auto"/>
        <w:ind w:left="2296"/>
        <w:rPr>
          <w:rFonts w:ascii="Times New Roman" w:eastAsia="Times New Roman" w:hAnsi="Times New Roman" w:cs="Times New Roman"/>
          <w:b/>
          <w:kern w:val="0"/>
          <w:sz w:val="28"/>
          <w:szCs w:val="22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b/>
          <w:kern w:val="0"/>
          <w:sz w:val="28"/>
          <w:szCs w:val="22"/>
          <w:lang w:val="uk-UA"/>
          <w14:ligatures w14:val="none"/>
        </w:rPr>
        <w:t>(бакалаврського)</w:t>
      </w:r>
      <w:r w:rsidRPr="00076403">
        <w:rPr>
          <w:rFonts w:ascii="Times New Roman" w:eastAsia="Times New Roman" w:hAnsi="Times New Roman" w:cs="Times New Roman"/>
          <w:b/>
          <w:spacing w:val="-6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b/>
          <w:kern w:val="0"/>
          <w:sz w:val="28"/>
          <w:szCs w:val="22"/>
          <w:lang w:val="uk-UA"/>
          <w14:ligatures w14:val="none"/>
        </w:rPr>
        <w:t>рівня</w:t>
      </w:r>
      <w:r w:rsidRPr="00076403">
        <w:rPr>
          <w:rFonts w:ascii="Times New Roman" w:eastAsia="Times New Roman" w:hAnsi="Times New Roman" w:cs="Times New Roman"/>
          <w:b/>
          <w:spacing w:val="-6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b/>
          <w:kern w:val="0"/>
          <w:sz w:val="28"/>
          <w:szCs w:val="22"/>
          <w:lang w:val="uk-UA"/>
          <w14:ligatures w14:val="none"/>
        </w:rPr>
        <w:t>вищої</w:t>
      </w:r>
      <w:r w:rsidRPr="00076403">
        <w:rPr>
          <w:rFonts w:ascii="Times New Roman" w:eastAsia="Times New Roman" w:hAnsi="Times New Roman" w:cs="Times New Roman"/>
          <w:b/>
          <w:spacing w:val="-6"/>
          <w:kern w:val="0"/>
          <w:sz w:val="28"/>
          <w:szCs w:val="22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b/>
          <w:spacing w:val="-2"/>
          <w:kern w:val="0"/>
          <w:sz w:val="28"/>
          <w:szCs w:val="22"/>
          <w:lang w:val="uk-UA"/>
          <w14:ligatures w14:val="none"/>
        </w:rPr>
        <w:t>освіти)</w:t>
      </w:r>
    </w:p>
    <w:p w14:paraId="0FE57ABD" w14:textId="2E1EAE44" w:rsidR="00076403" w:rsidRPr="00076403" w:rsidRDefault="00076403" w:rsidP="00076403">
      <w:pPr>
        <w:widowControl w:val="0"/>
        <w:autoSpaceDE w:val="0"/>
        <w:autoSpaceDN w:val="0"/>
        <w:spacing w:before="270" w:after="0" w:line="240" w:lineRule="auto"/>
        <w:ind w:left="4" w:right="144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Моніторинг у 2023/2024 н.</w:t>
      </w:r>
      <w:r w:rsidRPr="00076403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р. проведено за допомогою анкетування здобувачів вищої освіти за освітніми компонентами згідно з </w:t>
      </w:r>
      <w:proofErr w:type="spellStart"/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освітньо</w:t>
      </w:r>
      <w:proofErr w:type="spellEnd"/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- професійною програмою. Опитано </w:t>
      </w:r>
      <w:r w:rsidR="000D6085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100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 респондентів.</w:t>
      </w:r>
    </w:p>
    <w:p w14:paraId="71A24CE5" w14:textId="77777777" w:rsidR="00076403" w:rsidRPr="00076403" w:rsidRDefault="00076403" w:rsidP="00076403">
      <w:pPr>
        <w:widowControl w:val="0"/>
        <w:autoSpaceDE w:val="0"/>
        <w:autoSpaceDN w:val="0"/>
        <w:spacing w:after="0" w:line="240" w:lineRule="auto"/>
        <w:ind w:left="71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Моніторинг</w:t>
      </w:r>
      <w:r w:rsidRPr="00076403">
        <w:rPr>
          <w:rFonts w:ascii="Times New Roman" w:eastAsia="Times New Roman" w:hAnsi="Times New Roman" w:cs="Times New Roman"/>
          <w:spacing w:val="59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навчального</w:t>
      </w:r>
      <w:r w:rsidRPr="00076403">
        <w:rPr>
          <w:rFonts w:ascii="Times New Roman" w:eastAsia="Times New Roman" w:hAnsi="Times New Roman" w:cs="Times New Roman"/>
          <w:spacing w:val="60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процесу</w:t>
      </w:r>
      <w:r w:rsidRPr="00076403">
        <w:rPr>
          <w:rFonts w:ascii="Times New Roman" w:eastAsia="Times New Roman" w:hAnsi="Times New Roman" w:cs="Times New Roman"/>
          <w:spacing w:val="60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та</w:t>
      </w:r>
      <w:r w:rsidRPr="00076403">
        <w:rPr>
          <w:rFonts w:ascii="Times New Roman" w:eastAsia="Times New Roman" w:hAnsi="Times New Roman" w:cs="Times New Roman"/>
          <w:spacing w:val="60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результатів</w:t>
      </w:r>
      <w:r w:rsidRPr="00076403">
        <w:rPr>
          <w:rFonts w:ascii="Times New Roman" w:eastAsia="Times New Roman" w:hAnsi="Times New Roman" w:cs="Times New Roman"/>
          <w:spacing w:val="60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вивчення</w:t>
      </w:r>
      <w:r w:rsidRPr="00076403">
        <w:rPr>
          <w:rFonts w:ascii="Times New Roman" w:eastAsia="Times New Roman" w:hAnsi="Times New Roman" w:cs="Times New Roman"/>
          <w:spacing w:val="60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дисциплін</w:t>
      </w:r>
    </w:p>
    <w:p w14:paraId="7A6CDBC8" w14:textId="77777777" w:rsidR="00076403" w:rsidRPr="00076403" w:rsidRDefault="00076403" w:rsidP="000764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sectPr w:rsidR="00076403" w:rsidRPr="00076403" w:rsidSect="00076403">
          <w:pgSz w:w="11910" w:h="16840"/>
          <w:pgMar w:top="1040" w:right="708" w:bottom="280" w:left="1700" w:header="720" w:footer="720" w:gutter="0"/>
          <w:cols w:space="720"/>
        </w:sectPr>
      </w:pPr>
    </w:p>
    <w:p w14:paraId="3D388BC1" w14:textId="77777777" w:rsidR="00076403" w:rsidRPr="00076403" w:rsidRDefault="00076403" w:rsidP="00076403">
      <w:pPr>
        <w:widowControl w:val="0"/>
        <w:autoSpaceDE w:val="0"/>
        <w:autoSpaceDN w:val="0"/>
        <w:spacing w:before="77" w:after="0" w:line="240" w:lineRule="auto"/>
        <w:ind w:left="4" w:right="14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lastRenderedPageBreak/>
        <w:t>ОП «Господарсько-правова діяльність» складається з блоків питань щодо організації освітнього процесу, особливостей викладання дисциплін, умов реалізації освітньої діяльності та рівня зацікавленості освітніми компонентами.</w:t>
      </w:r>
    </w:p>
    <w:p w14:paraId="3D564DF2" w14:textId="77777777" w:rsidR="00076403" w:rsidRPr="00076403" w:rsidRDefault="00076403" w:rsidP="00076403">
      <w:pPr>
        <w:widowControl w:val="0"/>
        <w:autoSpaceDE w:val="0"/>
        <w:autoSpaceDN w:val="0"/>
        <w:spacing w:after="0" w:line="240" w:lineRule="auto"/>
        <w:ind w:left="4" w:right="150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Опитування проведено під час осіннього та весняного семестрів 2023/2024 навчального року.</w:t>
      </w:r>
    </w:p>
    <w:p w14:paraId="32F906CB" w14:textId="77777777" w:rsidR="00076403" w:rsidRPr="00076403" w:rsidRDefault="00076403" w:rsidP="00076403">
      <w:pPr>
        <w:widowControl w:val="0"/>
        <w:autoSpaceDE w:val="0"/>
        <w:autoSpaceDN w:val="0"/>
        <w:spacing w:after="0" w:line="240" w:lineRule="auto"/>
        <w:ind w:left="4" w:right="145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Основними принципами анкетування здобувачів вищої освіти є принципи </w:t>
      </w:r>
      <w:proofErr w:type="spellStart"/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студентоцентризму</w:t>
      </w:r>
      <w:proofErr w:type="spellEnd"/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, анонімності й добровільності.</w:t>
      </w:r>
    </w:p>
    <w:p w14:paraId="3F9CCCB3" w14:textId="7F8BD6DB" w:rsidR="00076403" w:rsidRPr="00076403" w:rsidRDefault="00076403" w:rsidP="00034186">
      <w:pPr>
        <w:widowControl w:val="0"/>
        <w:autoSpaceDE w:val="0"/>
        <w:autoSpaceDN w:val="0"/>
        <w:spacing w:after="0" w:line="240" w:lineRule="auto"/>
        <w:ind w:left="4" w:right="146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За результатами опитування складено діаграми, які ілюструють відсоток позитивних відповідей на питання стосовно вивчення рівня задоволеності здобувачів першого (бакалаврського) рівня вищої освіти функціонуванням механізмів організації навчального процесу, викладацькою діяльністю з освітніх компонент, умовами реалізації освітньої діяльності, зацікавленістю здобувачів вищої освіти освітніми компонентами.</w:t>
      </w:r>
    </w:p>
    <w:p w14:paraId="7D65BA2D" w14:textId="77777777" w:rsidR="00076403" w:rsidRPr="00076403" w:rsidRDefault="00076403" w:rsidP="00076403">
      <w:pPr>
        <w:widowControl w:val="0"/>
        <w:autoSpaceDE w:val="0"/>
        <w:autoSpaceDN w:val="0"/>
        <w:spacing w:after="0" w:line="240" w:lineRule="auto"/>
        <w:ind w:left="4" w:right="148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Перший блок питань стосувався організації навчання з освітніх компонент (рис 1).</w:t>
      </w:r>
    </w:p>
    <w:p w14:paraId="42A457AB" w14:textId="77777777" w:rsidR="00076403" w:rsidRPr="00076403" w:rsidRDefault="00076403" w:rsidP="00076403">
      <w:pPr>
        <w:widowControl w:val="0"/>
        <w:autoSpaceDE w:val="0"/>
        <w:autoSpaceDN w:val="0"/>
        <w:spacing w:after="0" w:line="240" w:lineRule="auto"/>
        <w:ind w:left="4" w:right="140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На запитання «Чи забезпечує розклад достатню регулярність проведення лекційних занять та виконання самостійної роботи?» більшість респондентів</w:t>
      </w:r>
      <w:r w:rsidRPr="00076403">
        <w:rPr>
          <w:rFonts w:ascii="Times New Roman" w:eastAsia="Times New Roman" w:hAnsi="Times New Roman" w:cs="Times New Roman"/>
          <w:spacing w:val="29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відповіли</w:t>
      </w:r>
      <w:r w:rsidRPr="00076403">
        <w:rPr>
          <w:rFonts w:ascii="Times New Roman" w:eastAsia="Times New Roman" w:hAnsi="Times New Roman" w:cs="Times New Roman"/>
          <w:spacing w:val="29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позитивно.</w:t>
      </w:r>
      <w:r w:rsidRPr="00076403">
        <w:rPr>
          <w:rFonts w:ascii="Times New Roman" w:eastAsia="Times New Roman" w:hAnsi="Times New Roman" w:cs="Times New Roman"/>
          <w:spacing w:val="35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Наступним</w:t>
      </w:r>
      <w:r w:rsidRPr="00076403">
        <w:rPr>
          <w:rFonts w:ascii="Times New Roman" w:eastAsia="Times New Roman" w:hAnsi="Times New Roman" w:cs="Times New Roman"/>
          <w:spacing w:val="32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запитанням</w:t>
      </w:r>
      <w:r w:rsidRPr="00076403">
        <w:rPr>
          <w:rFonts w:ascii="Times New Roman" w:eastAsia="Times New Roman" w:hAnsi="Times New Roman" w:cs="Times New Roman"/>
          <w:spacing w:val="32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опитування</w:t>
      </w:r>
      <w:r w:rsidRPr="00076403">
        <w:rPr>
          <w:rFonts w:ascii="Times New Roman" w:eastAsia="Times New Roman" w:hAnsi="Times New Roman" w:cs="Times New Roman"/>
          <w:spacing w:val="31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:lang w:val="uk-UA"/>
          <w14:ligatures w14:val="none"/>
        </w:rPr>
        <w:t>було</w:t>
      </w:r>
    </w:p>
    <w:p w14:paraId="35C416C2" w14:textId="77777777" w:rsidR="00076403" w:rsidRPr="00076403" w:rsidRDefault="00076403" w:rsidP="00076403">
      <w:pPr>
        <w:widowControl w:val="0"/>
        <w:autoSpaceDE w:val="0"/>
        <w:autoSpaceDN w:val="0"/>
        <w:spacing w:after="0" w:line="240" w:lineRule="auto"/>
        <w:ind w:left="4" w:right="15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«Чи достатні раніше набуті знання для розуміння тем (модулів), що викладаються в рамках дисципліни?». Для дисциплін, що викладаються в межах ОП «Господарсько-правова діяльність» рівень раніше набутих знань для розуміння тем є достатнім, так уважає більшість здобувачів вищої освіти.</w:t>
      </w:r>
    </w:p>
    <w:p w14:paraId="3EA9EFF0" w14:textId="77777777" w:rsidR="00076403" w:rsidRPr="00076403" w:rsidRDefault="00076403" w:rsidP="00076403">
      <w:pPr>
        <w:widowControl w:val="0"/>
        <w:autoSpaceDE w:val="0"/>
        <w:autoSpaceDN w:val="0"/>
        <w:spacing w:after="0" w:line="240" w:lineRule="auto"/>
        <w:ind w:left="4" w:right="146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На запитання «Чи відповідає обсяг навчального навантаження з дисципліни кредитам, що присвоюється?» за всіма дисциплінами отримано позитивний відгук, що свідчить про раціональний обсяг навчального </w:t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навантаження.</w:t>
      </w:r>
    </w:p>
    <w:p w14:paraId="18668D67" w14:textId="77777777" w:rsidR="00076403" w:rsidRPr="00076403" w:rsidRDefault="00076403" w:rsidP="00076403">
      <w:pPr>
        <w:widowControl w:val="0"/>
        <w:autoSpaceDE w:val="0"/>
        <w:autoSpaceDN w:val="0"/>
        <w:spacing w:after="0" w:line="240" w:lineRule="auto"/>
        <w:ind w:left="4" w:right="148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Наступним було запитання «Чи є матеріал, представлений в підручниках та інших навчальних посібниках, достатнім для дослідження і вивчення дисципліни?». Відповідь «так» на нього дали більшість опитаних здобувачів вищої освіти. З метою підвищення цього показника викладачі, які забезпечують</w:t>
      </w:r>
      <w:r w:rsidRPr="00076403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ОК</w:t>
      </w:r>
      <w:r w:rsidRPr="00076403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освітньо-професійної</w:t>
      </w:r>
      <w:r w:rsidRPr="00076403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програми,</w:t>
      </w:r>
      <w:r w:rsidRPr="00076403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постійно</w:t>
      </w:r>
      <w:r w:rsidRPr="00076403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підвищують</w:t>
      </w:r>
      <w:r w:rsidRPr="00076403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свою публікаційну активність.</w:t>
      </w:r>
    </w:p>
    <w:p w14:paraId="314B5946" w14:textId="77777777" w:rsidR="00076403" w:rsidRPr="00076403" w:rsidRDefault="00076403" w:rsidP="00076403">
      <w:pPr>
        <w:widowControl w:val="0"/>
        <w:autoSpaceDE w:val="0"/>
        <w:autoSpaceDN w:val="0"/>
        <w:spacing w:after="0" w:line="240" w:lineRule="auto"/>
        <w:ind w:left="4" w:right="144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На останнє запитання блоку «Чи чітко визначені форми, умови, методи проведення</w:t>
      </w:r>
      <w:r w:rsidRPr="00076403">
        <w:rPr>
          <w:rFonts w:ascii="Times New Roman" w:eastAsia="Times New Roman" w:hAnsi="Times New Roman" w:cs="Times New Roman"/>
          <w:spacing w:val="30"/>
          <w:kern w:val="0"/>
          <w:sz w:val="28"/>
          <w:szCs w:val="28"/>
          <w:lang w:val="uk-UA"/>
          <w14:ligatures w14:val="none"/>
        </w:rPr>
        <w:t xml:space="preserve"> 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підсумкового</w:t>
      </w:r>
      <w:r w:rsidRPr="00076403">
        <w:rPr>
          <w:rFonts w:ascii="Times New Roman" w:eastAsia="Times New Roman" w:hAnsi="Times New Roman" w:cs="Times New Roman"/>
          <w:spacing w:val="32"/>
          <w:kern w:val="0"/>
          <w:sz w:val="28"/>
          <w:szCs w:val="28"/>
          <w:lang w:val="uk-UA"/>
          <w14:ligatures w14:val="none"/>
        </w:rPr>
        <w:t xml:space="preserve"> 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контролю?»</w:t>
      </w:r>
      <w:r w:rsidRPr="00076403">
        <w:rPr>
          <w:rFonts w:ascii="Times New Roman" w:eastAsia="Times New Roman" w:hAnsi="Times New Roman" w:cs="Times New Roman"/>
          <w:spacing w:val="30"/>
          <w:kern w:val="0"/>
          <w:sz w:val="28"/>
          <w:szCs w:val="28"/>
          <w:lang w:val="uk-UA"/>
          <w14:ligatures w14:val="none"/>
        </w:rPr>
        <w:t xml:space="preserve"> 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більшість</w:t>
      </w:r>
      <w:r w:rsidRPr="00076403">
        <w:rPr>
          <w:rFonts w:ascii="Times New Roman" w:eastAsia="Times New Roman" w:hAnsi="Times New Roman" w:cs="Times New Roman"/>
          <w:spacing w:val="32"/>
          <w:kern w:val="0"/>
          <w:sz w:val="28"/>
          <w:szCs w:val="28"/>
          <w:lang w:val="uk-UA"/>
          <w14:ligatures w14:val="none"/>
        </w:rPr>
        <w:t xml:space="preserve"> 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респондентів</w:t>
      </w:r>
      <w:r w:rsidRPr="00076403">
        <w:rPr>
          <w:rFonts w:ascii="Times New Roman" w:eastAsia="Times New Roman" w:hAnsi="Times New Roman" w:cs="Times New Roman"/>
          <w:spacing w:val="30"/>
          <w:kern w:val="0"/>
          <w:sz w:val="28"/>
          <w:szCs w:val="28"/>
          <w:lang w:val="uk-UA"/>
          <w14:ligatures w14:val="none"/>
        </w:rPr>
        <w:t xml:space="preserve">  </w:t>
      </w:r>
      <w:r w:rsidRPr="0007640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відповіли</w:t>
      </w:r>
    </w:p>
    <w:p w14:paraId="32AC9664" w14:textId="77777777" w:rsidR="00076403" w:rsidRPr="00076403" w:rsidRDefault="00076403" w:rsidP="00076403">
      <w:pPr>
        <w:widowControl w:val="0"/>
        <w:autoSpaceDE w:val="0"/>
        <w:autoSpaceDN w:val="0"/>
        <w:spacing w:before="1" w:after="0" w:line="240" w:lineRule="auto"/>
        <w:ind w:left="4" w:right="145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«так». Прозорість форм, умов і методів контролю висвітлено в </w:t>
      </w:r>
      <w:proofErr w:type="spellStart"/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силабусах</w:t>
      </w:r>
      <w:proofErr w:type="spellEnd"/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 і робочих програмах навчальних дисциплін, з якими здобувачі вищої освіти ознайомлюються в модульному середовищі освітнього процесу (МСОП) КНУТД, на сайті університету та на першому занятті з викладачами.</w:t>
      </w:r>
    </w:p>
    <w:p w14:paraId="22124A81" w14:textId="77777777" w:rsidR="00076403" w:rsidRPr="00076403" w:rsidRDefault="00076403" w:rsidP="00076403">
      <w:pPr>
        <w:widowControl w:val="0"/>
        <w:autoSpaceDE w:val="0"/>
        <w:autoSpaceDN w:val="0"/>
        <w:spacing w:after="0" w:line="240" w:lineRule="auto"/>
        <w:ind w:left="4" w:right="140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Показники абсолютної задоволеності (відповідь «так») здобувачів вищої освіти організацією навчання за ОП «Господарсько-правова діяльність» залежно від освітніх компонент коливаються від 78% до</w:t>
      </w:r>
      <w:r w:rsidRPr="00076403">
        <w:rPr>
          <w:rFonts w:ascii="Times New Roman" w:eastAsia="Times New Roman" w:hAnsi="Times New Roman" w:cs="Times New Roman"/>
          <w:spacing w:val="80"/>
          <w:w w:val="150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98,1%,</w:t>
      </w:r>
      <w:r w:rsidRPr="00076403">
        <w:rPr>
          <w:rFonts w:ascii="Times New Roman" w:eastAsia="Times New Roman" w:hAnsi="Times New Roman" w:cs="Times New Roman"/>
          <w:spacing w:val="80"/>
          <w:w w:val="150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а</w:t>
      </w:r>
      <w:r w:rsidRPr="00076403">
        <w:rPr>
          <w:rFonts w:ascii="Times New Roman" w:eastAsia="Times New Roman" w:hAnsi="Times New Roman" w:cs="Times New Roman"/>
          <w:spacing w:val="80"/>
          <w:w w:val="150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середнє</w:t>
      </w:r>
      <w:r w:rsidRPr="00076403">
        <w:rPr>
          <w:rFonts w:ascii="Times New Roman" w:eastAsia="Times New Roman" w:hAnsi="Times New Roman" w:cs="Times New Roman"/>
          <w:spacing w:val="37"/>
          <w:kern w:val="0"/>
          <w:sz w:val="28"/>
          <w:szCs w:val="28"/>
          <w:lang w:val="uk-UA"/>
          <w14:ligatures w14:val="none"/>
        </w:rPr>
        <w:t xml:space="preserve"> 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арифметичне</w:t>
      </w:r>
      <w:r w:rsidRPr="00076403">
        <w:rPr>
          <w:rFonts w:ascii="Times New Roman" w:eastAsia="Times New Roman" w:hAnsi="Times New Roman" w:cs="Times New Roman"/>
          <w:spacing w:val="37"/>
          <w:kern w:val="0"/>
          <w:sz w:val="28"/>
          <w:szCs w:val="28"/>
          <w:lang w:val="uk-UA"/>
          <w14:ligatures w14:val="none"/>
        </w:rPr>
        <w:t xml:space="preserve"> 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значення</w:t>
      </w:r>
      <w:r w:rsidRPr="00076403">
        <w:rPr>
          <w:rFonts w:ascii="Times New Roman" w:eastAsia="Times New Roman" w:hAnsi="Times New Roman" w:cs="Times New Roman"/>
          <w:spacing w:val="80"/>
          <w:w w:val="150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абсолютної</w:t>
      </w:r>
      <w:r w:rsidRPr="00076403">
        <w:rPr>
          <w:rFonts w:ascii="Times New Roman" w:eastAsia="Times New Roman" w:hAnsi="Times New Roman" w:cs="Times New Roman"/>
          <w:spacing w:val="80"/>
          <w:w w:val="150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задоволеності</w:t>
      </w:r>
    </w:p>
    <w:p w14:paraId="32C0F7FA" w14:textId="77777777" w:rsidR="00076403" w:rsidRPr="00076403" w:rsidRDefault="00076403" w:rsidP="000764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sectPr w:rsidR="00076403" w:rsidRPr="00076403" w:rsidSect="00076403">
          <w:pgSz w:w="11910" w:h="16840"/>
          <w:pgMar w:top="1040" w:right="708" w:bottom="280" w:left="1700" w:header="720" w:footer="720" w:gutter="0"/>
          <w:cols w:space="720"/>
        </w:sectPr>
      </w:pPr>
    </w:p>
    <w:p w14:paraId="2FF605BE" w14:textId="77777777" w:rsidR="00076403" w:rsidRPr="00076403" w:rsidRDefault="00076403" w:rsidP="00076403">
      <w:pPr>
        <w:widowControl w:val="0"/>
        <w:autoSpaceDE w:val="0"/>
        <w:autoSpaceDN w:val="0"/>
        <w:spacing w:before="77" w:after="0" w:line="240" w:lineRule="auto"/>
        <w:ind w:left="4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lastRenderedPageBreak/>
        <w:t>здобувачів</w:t>
      </w:r>
      <w:r w:rsidRPr="00076403">
        <w:rPr>
          <w:rFonts w:ascii="Times New Roman" w:eastAsia="Times New Roman" w:hAnsi="Times New Roman" w:cs="Times New Roman"/>
          <w:spacing w:val="80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вищої</w:t>
      </w:r>
      <w:r w:rsidRPr="00076403">
        <w:rPr>
          <w:rFonts w:ascii="Times New Roman" w:eastAsia="Times New Roman" w:hAnsi="Times New Roman" w:cs="Times New Roman"/>
          <w:spacing w:val="80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освіти</w:t>
      </w:r>
      <w:r w:rsidRPr="00076403">
        <w:rPr>
          <w:rFonts w:ascii="Times New Roman" w:eastAsia="Times New Roman" w:hAnsi="Times New Roman" w:cs="Times New Roman"/>
          <w:spacing w:val="80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організацією</w:t>
      </w:r>
      <w:r w:rsidRPr="00076403">
        <w:rPr>
          <w:rFonts w:ascii="Times New Roman" w:eastAsia="Times New Roman" w:hAnsi="Times New Roman" w:cs="Times New Roman"/>
          <w:spacing w:val="80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навчання</w:t>
      </w:r>
      <w:r w:rsidRPr="00076403">
        <w:rPr>
          <w:rFonts w:ascii="Times New Roman" w:eastAsia="Times New Roman" w:hAnsi="Times New Roman" w:cs="Times New Roman"/>
          <w:spacing w:val="80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становить</w:t>
      </w:r>
      <w:r w:rsidRPr="00076403">
        <w:rPr>
          <w:rFonts w:ascii="Times New Roman" w:eastAsia="Times New Roman" w:hAnsi="Times New Roman" w:cs="Times New Roman"/>
          <w:spacing w:val="80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88,1%,</w:t>
      </w:r>
      <w:r w:rsidRPr="00076403">
        <w:rPr>
          <w:rFonts w:ascii="Times New Roman" w:eastAsia="Times New Roman" w:hAnsi="Times New Roman" w:cs="Times New Roman"/>
          <w:spacing w:val="80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що</w:t>
      </w:r>
      <w:r w:rsidRPr="00076403">
        <w:rPr>
          <w:rFonts w:ascii="Times New Roman" w:eastAsia="Times New Roman" w:hAnsi="Times New Roman" w:cs="Times New Roman"/>
          <w:spacing w:val="80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є</w:t>
      </w:r>
      <w:r w:rsidRPr="00076403">
        <w:rPr>
          <w:rFonts w:ascii="Times New Roman" w:eastAsia="Times New Roman" w:hAnsi="Times New Roman" w:cs="Times New Roman"/>
          <w:spacing w:val="40"/>
          <w:kern w:val="0"/>
          <w:sz w:val="28"/>
          <w:szCs w:val="28"/>
          <w:lang w:val="uk-UA"/>
          <w14:ligatures w14:val="none"/>
        </w:rPr>
        <w:t xml:space="preserve"> </w:t>
      </w:r>
      <w:r w:rsidRPr="0007640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позитивним результатом.</w:t>
      </w:r>
    </w:p>
    <w:p w14:paraId="2E97BBAF" w14:textId="4EA6C9DB" w:rsidR="00703F34" w:rsidRDefault="00703F34">
      <w:pPr>
        <w:rPr>
          <w:lang w:val="uk-UA"/>
        </w:rPr>
      </w:pPr>
    </w:p>
    <w:p w14:paraId="7D757248" w14:textId="5C741B4A" w:rsidR="00076403" w:rsidRDefault="00076403" w:rsidP="00B1449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186">
        <w:rPr>
          <w:rFonts w:ascii="Times New Roman" w:hAnsi="Times New Roman" w:cs="Times New Roman"/>
          <w:sz w:val="28"/>
          <w:szCs w:val="28"/>
          <w:lang w:val="uk-UA"/>
        </w:rPr>
        <w:t>Освітні компоненти ОП, 1 курс, 1 семестр</w:t>
      </w:r>
    </w:p>
    <w:p w14:paraId="76FCF212" w14:textId="77777777" w:rsidR="00B1449C" w:rsidRPr="00B1449C" w:rsidRDefault="00B1449C" w:rsidP="00B1449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78BC4F6" w14:textId="3E2EE176" w:rsidR="00B1449C" w:rsidRDefault="00B1449C" w:rsidP="00B1449C">
      <w:pPr>
        <w:jc w:val="center"/>
        <w:rPr>
          <w:lang w:val="uk-UA"/>
        </w:rPr>
      </w:pPr>
      <w:r w:rsidRPr="00B1449C">
        <w:rPr>
          <w:lang w:val="uk-UA"/>
        </w:rPr>
        <w:t>Освітня компонента Іноземна мова</w:t>
      </w:r>
    </w:p>
    <w:p w14:paraId="3F5B63F7" w14:textId="24C10F28" w:rsidR="00B1449C" w:rsidRDefault="00B1449C" w:rsidP="00B1449C">
      <w:pPr>
        <w:jc w:val="center"/>
        <w:rPr>
          <w:lang w:val="uk-UA"/>
        </w:rPr>
      </w:pPr>
      <w:r w:rsidRPr="00076403">
        <w:drawing>
          <wp:inline distT="0" distB="0" distL="0" distR="0" wp14:anchorId="0FE8D523" wp14:editId="1047D81B">
            <wp:extent cx="4396740" cy="1907571"/>
            <wp:effectExtent l="0" t="0" r="3810" b="0"/>
            <wp:docPr id="837629009" name="Рисунок 2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80" cy="193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29ECF" w14:textId="7CF1BDC0" w:rsidR="00B1449C" w:rsidRDefault="00B1449C" w:rsidP="00B1449C">
      <w:pPr>
        <w:jc w:val="center"/>
        <w:rPr>
          <w:lang w:val="uk-UA"/>
        </w:rPr>
      </w:pPr>
      <w:r w:rsidRPr="00B1449C">
        <w:rPr>
          <w:lang w:val="uk-UA"/>
        </w:rPr>
        <w:t>Освітня компонента Українська та зарубіжна література</w:t>
      </w:r>
      <w:r w:rsidRPr="00DF0B61">
        <w:drawing>
          <wp:inline distT="0" distB="0" distL="0" distR="0" wp14:anchorId="391B3540" wp14:editId="5EAC3A5D">
            <wp:extent cx="4343400" cy="1882698"/>
            <wp:effectExtent l="0" t="0" r="0" b="3810"/>
            <wp:docPr id="1225924754" name="Рисунок 3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431" cy="188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71221" w14:textId="5B447DC3" w:rsidR="00076403" w:rsidRDefault="00B1449C" w:rsidP="00B1449C">
      <w:pPr>
        <w:jc w:val="center"/>
        <w:rPr>
          <w:lang w:val="uk-UA"/>
        </w:rPr>
      </w:pPr>
      <w:r w:rsidRPr="00B1449C">
        <w:rPr>
          <w:lang w:val="uk-UA"/>
        </w:rPr>
        <w:t>Освітня компонента Філософія, політологія та соціологія</w:t>
      </w:r>
    </w:p>
    <w:p w14:paraId="106409AF" w14:textId="08803705" w:rsidR="00C71FF6" w:rsidRDefault="00C71FF6" w:rsidP="00B1449C">
      <w:pPr>
        <w:jc w:val="center"/>
        <w:rPr>
          <w:lang w:val="uk-UA"/>
        </w:rPr>
      </w:pPr>
      <w:r w:rsidRPr="00C71FF6">
        <w:drawing>
          <wp:inline distT="0" distB="0" distL="0" distR="0" wp14:anchorId="5C7E6A3D" wp14:editId="19C9681F">
            <wp:extent cx="4247982" cy="1842607"/>
            <wp:effectExtent l="0" t="0" r="635" b="5715"/>
            <wp:docPr id="1326526696" name="Рисунок 4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917" cy="189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39E3A" w14:textId="5509EA9D" w:rsidR="00B1449C" w:rsidRDefault="00B1449C" w:rsidP="00B1449C">
      <w:pPr>
        <w:jc w:val="center"/>
        <w:rPr>
          <w:lang w:val="uk-UA"/>
        </w:rPr>
      </w:pPr>
      <w:r w:rsidRPr="00B1449C">
        <w:rPr>
          <w:lang w:val="uk-UA"/>
        </w:rPr>
        <w:lastRenderedPageBreak/>
        <w:t>Освітня компонента Економічна теорія</w:t>
      </w:r>
    </w:p>
    <w:p w14:paraId="5C8BA528" w14:textId="67015010" w:rsidR="00B1449C" w:rsidRDefault="00B1449C" w:rsidP="00B1449C">
      <w:pPr>
        <w:jc w:val="center"/>
        <w:rPr>
          <w:lang w:val="uk-UA"/>
        </w:rPr>
      </w:pPr>
      <w:r w:rsidRPr="00C71FF6">
        <w:drawing>
          <wp:inline distT="0" distB="0" distL="0" distR="0" wp14:anchorId="6FB873A0" wp14:editId="7267F907">
            <wp:extent cx="4563015" cy="2034540"/>
            <wp:effectExtent l="0" t="0" r="9525" b="3810"/>
            <wp:docPr id="1101179526" name="Рисунок 5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63" cy="206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B30DC" w14:textId="3D64BBF6" w:rsidR="00DF0B61" w:rsidRDefault="00B1449C" w:rsidP="00B1449C">
      <w:pPr>
        <w:jc w:val="center"/>
        <w:rPr>
          <w:lang w:val="uk-UA"/>
        </w:rPr>
      </w:pPr>
      <w:r w:rsidRPr="00B1449C">
        <w:rPr>
          <w:lang w:val="uk-UA"/>
        </w:rPr>
        <w:t>Освітня компонента Теорія держави та права</w:t>
      </w:r>
    </w:p>
    <w:p w14:paraId="77B46DF6" w14:textId="1BE06305" w:rsidR="00B1449C" w:rsidRDefault="00704BC5" w:rsidP="00B1449C">
      <w:pPr>
        <w:jc w:val="center"/>
        <w:rPr>
          <w:lang w:val="uk-UA"/>
        </w:rPr>
      </w:pPr>
      <w:r w:rsidRPr="00704BC5">
        <w:drawing>
          <wp:inline distT="0" distB="0" distL="0" distR="0" wp14:anchorId="4F612DC1" wp14:editId="1006DD64">
            <wp:extent cx="4477934" cy="2026920"/>
            <wp:effectExtent l="0" t="0" r="0" b="0"/>
            <wp:docPr id="1216395884" name="Рисунок 7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732" cy="209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89910" w14:textId="3B83DC4A" w:rsidR="00B1449C" w:rsidRPr="00B1449C" w:rsidRDefault="00B1449C" w:rsidP="00B1449C">
      <w:pPr>
        <w:jc w:val="center"/>
        <w:rPr>
          <w:lang w:val="uk-UA"/>
        </w:rPr>
      </w:pPr>
      <w:r w:rsidRPr="00B1449C">
        <w:rPr>
          <w:lang w:val="uk-UA"/>
        </w:rPr>
        <w:t>Освітня компонента Інформаційні системи та технології</w:t>
      </w:r>
      <w:r>
        <w:rPr>
          <w:lang w:val="uk-UA"/>
        </w:rPr>
        <w:t>.</w:t>
      </w:r>
    </w:p>
    <w:p w14:paraId="75DD5031" w14:textId="0A437FE0" w:rsidR="00034186" w:rsidRPr="00B1449C" w:rsidRDefault="00B1449C" w:rsidP="00B1449C">
      <w:pPr>
        <w:jc w:val="center"/>
        <w:rPr>
          <w:lang w:val="uk-UA"/>
        </w:rPr>
      </w:pPr>
      <w:r w:rsidRPr="00704BC5">
        <w:drawing>
          <wp:inline distT="0" distB="0" distL="0" distR="0" wp14:anchorId="2C2D8BB4" wp14:editId="2CBAA98A">
            <wp:extent cx="4725805" cy="1965960"/>
            <wp:effectExtent l="0" t="0" r="0" b="0"/>
            <wp:docPr id="252229549" name="Рисунок 8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645" cy="199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1A837" w14:textId="77777777" w:rsidR="00B1449C" w:rsidRDefault="00B1449C" w:rsidP="00B1449C">
      <w:pPr>
        <w:jc w:val="center"/>
        <w:rPr>
          <w:lang w:val="uk-UA"/>
        </w:rPr>
      </w:pPr>
    </w:p>
    <w:p w14:paraId="74C73B2B" w14:textId="77777777" w:rsidR="00B1449C" w:rsidRDefault="00B1449C" w:rsidP="00B1449C">
      <w:pPr>
        <w:jc w:val="center"/>
        <w:rPr>
          <w:lang w:val="uk-UA"/>
        </w:rPr>
      </w:pPr>
    </w:p>
    <w:p w14:paraId="1DDF88EB" w14:textId="77777777" w:rsidR="00B1449C" w:rsidRDefault="00B1449C" w:rsidP="00B1449C">
      <w:pPr>
        <w:jc w:val="center"/>
        <w:rPr>
          <w:lang w:val="uk-UA"/>
        </w:rPr>
      </w:pPr>
    </w:p>
    <w:p w14:paraId="11A5EA88" w14:textId="1A35D2AA" w:rsidR="00034186" w:rsidRPr="00B1449C" w:rsidRDefault="00B1449C" w:rsidP="00B1449C">
      <w:pPr>
        <w:jc w:val="center"/>
        <w:rPr>
          <w:lang w:val="uk-UA"/>
        </w:rPr>
      </w:pPr>
      <w:r w:rsidRPr="00B1449C">
        <w:rPr>
          <w:lang w:val="uk-UA"/>
        </w:rPr>
        <w:lastRenderedPageBreak/>
        <w:t>Освітня компонента Історія держави і права України</w:t>
      </w:r>
      <w:r w:rsidRPr="00B1449C">
        <w:rPr>
          <w:lang w:val="uk-UA"/>
        </w:rPr>
        <w:t xml:space="preserve"> та зарубіжних країн.</w:t>
      </w:r>
    </w:p>
    <w:p w14:paraId="134432B5" w14:textId="60528448" w:rsidR="00DF0B61" w:rsidRPr="00034186" w:rsidRDefault="00034186" w:rsidP="00B1449C">
      <w:pPr>
        <w:jc w:val="center"/>
        <w:rPr>
          <w:lang w:val="uk-UA"/>
        </w:rPr>
      </w:pPr>
      <w:r w:rsidRPr="00034186">
        <w:drawing>
          <wp:inline distT="0" distB="0" distL="0" distR="0" wp14:anchorId="4A84F463" wp14:editId="73C020E3">
            <wp:extent cx="4669636" cy="2025504"/>
            <wp:effectExtent l="0" t="0" r="0" b="0"/>
            <wp:docPr id="456619519" name="Рисунок 9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222" cy="205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A1D96" w14:textId="77777777" w:rsidR="00B1449C" w:rsidRDefault="00B1449C" w:rsidP="00B1449C">
      <w:pPr>
        <w:jc w:val="center"/>
        <w:rPr>
          <w:lang w:val="uk-UA"/>
        </w:rPr>
      </w:pPr>
    </w:p>
    <w:p w14:paraId="2906F599" w14:textId="4381111B" w:rsidR="00DF0B61" w:rsidRDefault="00DF0B61" w:rsidP="00DF0B61">
      <w:pPr>
        <w:jc w:val="center"/>
        <w:rPr>
          <w:lang w:val="uk-UA"/>
        </w:rPr>
      </w:pPr>
      <w:r w:rsidRPr="00DF0B61">
        <w:rPr>
          <w:lang w:val="uk-UA"/>
        </w:rPr>
        <w:t xml:space="preserve">Освітні компоненти ОП, 1 курс, </w:t>
      </w:r>
      <w:r>
        <w:rPr>
          <w:lang w:val="uk-UA"/>
        </w:rPr>
        <w:t>2</w:t>
      </w:r>
      <w:r w:rsidRPr="00DF0B61">
        <w:rPr>
          <w:lang w:val="uk-UA"/>
        </w:rPr>
        <w:t xml:space="preserve"> семестр</w:t>
      </w:r>
    </w:p>
    <w:p w14:paraId="27B89291" w14:textId="77777777" w:rsidR="00B1449C" w:rsidRDefault="00B1449C" w:rsidP="00B1449C">
      <w:pPr>
        <w:rPr>
          <w:lang w:val="uk-UA"/>
        </w:rPr>
      </w:pPr>
    </w:p>
    <w:p w14:paraId="41FE8716" w14:textId="3E99F389" w:rsidR="00205427" w:rsidRDefault="00205427" w:rsidP="00205427">
      <w:pPr>
        <w:jc w:val="center"/>
        <w:rPr>
          <w:lang w:val="uk-UA"/>
        </w:rPr>
      </w:pPr>
      <w:r>
        <w:rPr>
          <w:lang w:val="uk-UA"/>
        </w:rPr>
        <w:t>Освітня компонента Іноземна мова</w:t>
      </w:r>
    </w:p>
    <w:p w14:paraId="76FEA66B" w14:textId="6A8C94C1" w:rsidR="00B1449C" w:rsidRDefault="00B1449C" w:rsidP="00DF0B61">
      <w:pPr>
        <w:jc w:val="center"/>
        <w:rPr>
          <w:lang w:val="uk-UA"/>
        </w:rPr>
      </w:pPr>
      <w:r w:rsidRPr="00B1449C">
        <w:drawing>
          <wp:inline distT="0" distB="0" distL="0" distR="0" wp14:anchorId="7C722661" wp14:editId="3EAE4039">
            <wp:extent cx="4709160" cy="2042648"/>
            <wp:effectExtent l="0" t="0" r="0" b="0"/>
            <wp:docPr id="1819343981" name="Рисунок 10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520" cy="205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92184" w14:textId="79C80F82" w:rsidR="00205427" w:rsidRDefault="00205427" w:rsidP="00DF0B61">
      <w:pPr>
        <w:jc w:val="center"/>
        <w:rPr>
          <w:lang w:val="uk-UA"/>
        </w:rPr>
      </w:pPr>
      <w:r>
        <w:rPr>
          <w:lang w:val="uk-UA"/>
        </w:rPr>
        <w:t>Освітня компонента Ділова українська мова</w:t>
      </w:r>
    </w:p>
    <w:p w14:paraId="475EC5A5" w14:textId="40165E19" w:rsidR="00205427" w:rsidRDefault="00205427" w:rsidP="00DF0B61">
      <w:pPr>
        <w:jc w:val="center"/>
        <w:rPr>
          <w:lang w:val="uk-UA"/>
        </w:rPr>
      </w:pPr>
      <w:r w:rsidRPr="00205427">
        <w:drawing>
          <wp:inline distT="0" distB="0" distL="0" distR="0" wp14:anchorId="3E0289C7" wp14:editId="067E8483">
            <wp:extent cx="4403533" cy="1910080"/>
            <wp:effectExtent l="0" t="0" r="0" b="0"/>
            <wp:docPr id="1104670160" name="Рисунок 11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32" cy="19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49A77" w14:textId="4E468254" w:rsidR="00205427" w:rsidRDefault="00205427" w:rsidP="00DF0B61">
      <w:pPr>
        <w:jc w:val="center"/>
        <w:rPr>
          <w:lang w:val="uk-UA"/>
        </w:rPr>
      </w:pPr>
      <w:r>
        <w:rPr>
          <w:lang w:val="uk-UA"/>
        </w:rPr>
        <w:lastRenderedPageBreak/>
        <w:t>Освітня компонента Філософія, політологія та соціологія</w:t>
      </w:r>
    </w:p>
    <w:p w14:paraId="3C1D2D6B" w14:textId="4D462902" w:rsidR="00205427" w:rsidRDefault="00205427" w:rsidP="00DF0B61">
      <w:pPr>
        <w:jc w:val="center"/>
        <w:rPr>
          <w:lang w:val="uk-UA"/>
        </w:rPr>
      </w:pPr>
      <w:r w:rsidRPr="00205427">
        <w:drawing>
          <wp:inline distT="0" distB="0" distL="0" distR="0" wp14:anchorId="476E7CC2" wp14:editId="4BC8E19E">
            <wp:extent cx="4760736" cy="2065020"/>
            <wp:effectExtent l="0" t="0" r="1905" b="0"/>
            <wp:docPr id="617788562" name="Рисунок 12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211" cy="207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1F393" w14:textId="3E393572" w:rsidR="00205427" w:rsidRDefault="00205427" w:rsidP="00DF0B61">
      <w:pPr>
        <w:jc w:val="center"/>
        <w:rPr>
          <w:lang w:val="uk-UA"/>
        </w:rPr>
      </w:pPr>
      <w:r>
        <w:rPr>
          <w:lang w:val="uk-UA"/>
        </w:rPr>
        <w:t>Освітня компонента Безпека життєдіяльності та цивільний захист</w:t>
      </w:r>
    </w:p>
    <w:p w14:paraId="05F53C63" w14:textId="1D9683DA" w:rsidR="00205427" w:rsidRDefault="00205427" w:rsidP="00DF0B61">
      <w:pPr>
        <w:jc w:val="center"/>
        <w:rPr>
          <w:lang w:val="uk-UA"/>
        </w:rPr>
      </w:pPr>
      <w:r w:rsidRPr="00205427">
        <w:drawing>
          <wp:inline distT="0" distB="0" distL="0" distR="0" wp14:anchorId="29ECC573" wp14:editId="39B40FA4">
            <wp:extent cx="4708035" cy="2042160"/>
            <wp:effectExtent l="0" t="0" r="0" b="0"/>
            <wp:docPr id="1808199059" name="Рисунок 13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937" cy="205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BD6FA" w14:textId="00A5672F" w:rsidR="00384264" w:rsidRDefault="00384264" w:rsidP="00DF0B61">
      <w:pPr>
        <w:jc w:val="center"/>
        <w:rPr>
          <w:lang w:val="uk-UA"/>
        </w:rPr>
      </w:pPr>
      <w:r>
        <w:rPr>
          <w:lang w:val="uk-UA"/>
        </w:rPr>
        <w:t>Освітня компонента Інформаційні системи та технології</w:t>
      </w:r>
    </w:p>
    <w:p w14:paraId="58BE08A2" w14:textId="5B53E0B6" w:rsidR="00384264" w:rsidRDefault="00384264" w:rsidP="00DF0B61">
      <w:pPr>
        <w:jc w:val="center"/>
        <w:rPr>
          <w:lang w:val="uk-UA"/>
        </w:rPr>
      </w:pPr>
      <w:r w:rsidRPr="00384264">
        <w:drawing>
          <wp:inline distT="0" distB="0" distL="0" distR="0" wp14:anchorId="7C41AA18" wp14:editId="77F629F2">
            <wp:extent cx="4672901" cy="2026920"/>
            <wp:effectExtent l="0" t="0" r="0" b="0"/>
            <wp:docPr id="1313514420" name="Рисунок 14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733" cy="20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702D8" w14:textId="77777777" w:rsidR="00384264" w:rsidRDefault="00384264" w:rsidP="00DF0B61">
      <w:pPr>
        <w:jc w:val="center"/>
        <w:rPr>
          <w:lang w:val="uk-UA"/>
        </w:rPr>
      </w:pPr>
    </w:p>
    <w:p w14:paraId="3891CB72" w14:textId="77777777" w:rsidR="00384264" w:rsidRDefault="00384264" w:rsidP="00DF0B61">
      <w:pPr>
        <w:jc w:val="center"/>
        <w:rPr>
          <w:lang w:val="uk-UA"/>
        </w:rPr>
      </w:pPr>
    </w:p>
    <w:p w14:paraId="6DAAA933" w14:textId="47E508DC" w:rsidR="00384264" w:rsidRDefault="00384264" w:rsidP="00DF0B61">
      <w:pPr>
        <w:jc w:val="center"/>
        <w:rPr>
          <w:lang w:val="uk-UA"/>
        </w:rPr>
      </w:pPr>
      <w:r>
        <w:rPr>
          <w:lang w:val="uk-UA"/>
        </w:rPr>
        <w:lastRenderedPageBreak/>
        <w:t>Освітня компонента Історія держави і права</w:t>
      </w:r>
    </w:p>
    <w:p w14:paraId="35F991DE" w14:textId="2430A40D" w:rsidR="00384264" w:rsidRDefault="00384264" w:rsidP="00DF0B61">
      <w:pPr>
        <w:jc w:val="center"/>
        <w:rPr>
          <w:lang w:val="uk-UA"/>
        </w:rPr>
      </w:pPr>
      <w:r w:rsidRPr="00384264">
        <w:drawing>
          <wp:inline distT="0" distB="0" distL="0" distR="0" wp14:anchorId="2F947C1F" wp14:editId="17356F29">
            <wp:extent cx="4708034" cy="2042160"/>
            <wp:effectExtent l="0" t="0" r="0" b="0"/>
            <wp:docPr id="2087080679" name="Рисунок 15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691" cy="204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11ABD" w14:textId="77777777" w:rsidR="00384264" w:rsidRDefault="00384264" w:rsidP="00DF0B61">
      <w:pPr>
        <w:jc w:val="center"/>
        <w:rPr>
          <w:lang w:val="uk-UA"/>
        </w:rPr>
      </w:pPr>
    </w:p>
    <w:p w14:paraId="220B5C64" w14:textId="265279F3" w:rsidR="00384264" w:rsidRDefault="00384264" w:rsidP="00384264">
      <w:pPr>
        <w:jc w:val="center"/>
        <w:rPr>
          <w:lang w:val="uk-UA"/>
        </w:rPr>
      </w:pPr>
      <w:r w:rsidRPr="00384264">
        <w:rPr>
          <w:lang w:val="uk-UA"/>
        </w:rPr>
        <w:t xml:space="preserve">Освітні компоненти ОП, </w:t>
      </w:r>
      <w:r>
        <w:rPr>
          <w:lang w:val="uk-UA"/>
        </w:rPr>
        <w:t>2</w:t>
      </w:r>
      <w:r w:rsidRPr="00384264">
        <w:rPr>
          <w:lang w:val="uk-UA"/>
        </w:rPr>
        <w:t xml:space="preserve"> курс, </w:t>
      </w:r>
      <w:r>
        <w:rPr>
          <w:lang w:val="uk-UA"/>
        </w:rPr>
        <w:t>3</w:t>
      </w:r>
      <w:r w:rsidRPr="00384264">
        <w:rPr>
          <w:lang w:val="uk-UA"/>
        </w:rPr>
        <w:t xml:space="preserve"> семестр</w:t>
      </w:r>
    </w:p>
    <w:p w14:paraId="553EBAA6" w14:textId="641158F8" w:rsidR="00384264" w:rsidRDefault="00384264" w:rsidP="00DF0B61">
      <w:pPr>
        <w:jc w:val="center"/>
        <w:rPr>
          <w:lang w:val="uk-UA"/>
        </w:rPr>
      </w:pPr>
      <w:r>
        <w:rPr>
          <w:lang w:val="uk-UA"/>
        </w:rPr>
        <w:t>Освітня компонента Іноземна мова</w:t>
      </w:r>
    </w:p>
    <w:p w14:paraId="7506FC15" w14:textId="2D228E48" w:rsidR="00384264" w:rsidRDefault="00384264" w:rsidP="00DF0B61">
      <w:pPr>
        <w:jc w:val="center"/>
        <w:rPr>
          <w:lang w:val="uk-UA"/>
        </w:rPr>
      </w:pPr>
      <w:r w:rsidRPr="00384264">
        <w:drawing>
          <wp:inline distT="0" distB="0" distL="0" distR="0" wp14:anchorId="5A4B1E0C" wp14:editId="37AD8789">
            <wp:extent cx="4808220" cy="2085617"/>
            <wp:effectExtent l="0" t="0" r="0" b="0"/>
            <wp:docPr id="964710894" name="Рисунок 16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936" cy="208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D1A01" w14:textId="716A0126" w:rsidR="00384264" w:rsidRDefault="00384264" w:rsidP="00DF0B61">
      <w:pPr>
        <w:jc w:val="center"/>
        <w:rPr>
          <w:lang w:val="uk-UA"/>
        </w:rPr>
      </w:pPr>
      <w:r>
        <w:rPr>
          <w:lang w:val="uk-UA"/>
        </w:rPr>
        <w:t>Освітня компонента Цивільне право</w:t>
      </w:r>
    </w:p>
    <w:p w14:paraId="45529070" w14:textId="22589AAB" w:rsidR="00384264" w:rsidRDefault="00384264" w:rsidP="00DF0B61">
      <w:pPr>
        <w:jc w:val="center"/>
        <w:rPr>
          <w:lang w:val="uk-UA"/>
        </w:rPr>
      </w:pPr>
      <w:r w:rsidRPr="00384264">
        <w:drawing>
          <wp:inline distT="0" distB="0" distL="0" distR="0" wp14:anchorId="0F7B7276" wp14:editId="7C6E89E8">
            <wp:extent cx="4725601" cy="2049780"/>
            <wp:effectExtent l="0" t="0" r="0" b="7620"/>
            <wp:docPr id="1371768510" name="Рисунок 17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753" cy="20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80E36" w14:textId="7773DD33" w:rsidR="00384264" w:rsidRDefault="00384264" w:rsidP="00DF0B61">
      <w:pPr>
        <w:jc w:val="center"/>
        <w:rPr>
          <w:lang w:val="uk-UA"/>
        </w:rPr>
      </w:pPr>
      <w:r>
        <w:rPr>
          <w:lang w:val="uk-UA"/>
        </w:rPr>
        <w:lastRenderedPageBreak/>
        <w:t>Освітня компонента Адміністративне право</w:t>
      </w:r>
    </w:p>
    <w:p w14:paraId="3786E31A" w14:textId="0C2E4831" w:rsidR="00384264" w:rsidRDefault="00384264" w:rsidP="00DF0B61">
      <w:pPr>
        <w:jc w:val="center"/>
        <w:rPr>
          <w:lang w:val="uk-UA"/>
        </w:rPr>
      </w:pPr>
      <w:r w:rsidRPr="00384264">
        <w:drawing>
          <wp:inline distT="0" distB="0" distL="0" distR="0" wp14:anchorId="5E6DFF8C" wp14:editId="03E828B6">
            <wp:extent cx="4831006" cy="2095500"/>
            <wp:effectExtent l="0" t="0" r="8255" b="0"/>
            <wp:docPr id="1735289580" name="Рисунок 18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384" cy="210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8FD57" w14:textId="6CD2E951" w:rsidR="00384264" w:rsidRDefault="00384264" w:rsidP="00DF0B61">
      <w:pPr>
        <w:jc w:val="center"/>
        <w:rPr>
          <w:lang w:val="uk-UA"/>
        </w:rPr>
      </w:pPr>
      <w:r>
        <w:rPr>
          <w:lang w:val="uk-UA"/>
        </w:rPr>
        <w:t>Освітня компонента Конституційне право України та зарубіжних країн</w:t>
      </w:r>
    </w:p>
    <w:p w14:paraId="2B72ED1E" w14:textId="5976AC2A" w:rsidR="00384264" w:rsidRDefault="00384264" w:rsidP="00DF0B61">
      <w:pPr>
        <w:jc w:val="center"/>
        <w:rPr>
          <w:lang w:val="uk-UA"/>
        </w:rPr>
      </w:pPr>
      <w:r w:rsidRPr="00384264">
        <w:drawing>
          <wp:inline distT="0" distB="0" distL="0" distR="0" wp14:anchorId="0DF5D89A" wp14:editId="30212DD6">
            <wp:extent cx="5094512" cy="2209800"/>
            <wp:effectExtent l="0" t="0" r="0" b="0"/>
            <wp:docPr id="1845922435" name="Рисунок 19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69" cy="222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C73CA" w14:textId="58359256" w:rsidR="00384264" w:rsidRDefault="00384264" w:rsidP="00DF0B61">
      <w:pPr>
        <w:jc w:val="center"/>
        <w:rPr>
          <w:lang w:val="uk-UA"/>
        </w:rPr>
      </w:pPr>
      <w:r>
        <w:rPr>
          <w:lang w:val="uk-UA"/>
        </w:rPr>
        <w:t>Освітня компонента Судові та правоохоронні органи</w:t>
      </w:r>
    </w:p>
    <w:p w14:paraId="02FDBA8C" w14:textId="1510E083" w:rsidR="00384264" w:rsidRDefault="00384264" w:rsidP="00DF0B61">
      <w:pPr>
        <w:jc w:val="center"/>
        <w:rPr>
          <w:lang w:val="uk-UA"/>
        </w:rPr>
      </w:pPr>
      <w:r w:rsidRPr="00384264">
        <w:drawing>
          <wp:inline distT="0" distB="0" distL="0" distR="0" wp14:anchorId="40502ABB" wp14:editId="75D60F98">
            <wp:extent cx="5173980" cy="2244269"/>
            <wp:effectExtent l="0" t="0" r="7620" b="3810"/>
            <wp:docPr id="90633899" name="Рисунок 20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84" cy="224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0AD73" w14:textId="77777777" w:rsidR="00384264" w:rsidRDefault="00384264" w:rsidP="00DF0B61">
      <w:pPr>
        <w:jc w:val="center"/>
        <w:rPr>
          <w:lang w:val="uk-UA"/>
        </w:rPr>
      </w:pPr>
    </w:p>
    <w:p w14:paraId="43D29BF0" w14:textId="45D38195" w:rsidR="00384264" w:rsidRDefault="00384264" w:rsidP="00DF0B61">
      <w:pPr>
        <w:jc w:val="center"/>
        <w:rPr>
          <w:lang w:val="uk-UA"/>
        </w:rPr>
      </w:pPr>
      <w:r>
        <w:rPr>
          <w:lang w:val="uk-UA"/>
        </w:rPr>
        <w:lastRenderedPageBreak/>
        <w:t>Освітня компонента Основи римського приватного права</w:t>
      </w:r>
    </w:p>
    <w:p w14:paraId="6A89C005" w14:textId="49661298" w:rsidR="00384264" w:rsidRDefault="00384264" w:rsidP="00DF0B61">
      <w:pPr>
        <w:jc w:val="center"/>
        <w:rPr>
          <w:lang w:val="uk-UA"/>
        </w:rPr>
      </w:pPr>
      <w:r w:rsidRPr="00384264">
        <w:drawing>
          <wp:inline distT="0" distB="0" distL="0" distR="0" wp14:anchorId="33F164DB" wp14:editId="7DA674A6">
            <wp:extent cx="5212080" cy="2260795"/>
            <wp:effectExtent l="0" t="0" r="7620" b="6350"/>
            <wp:docPr id="260298289" name="Рисунок 21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858" cy="226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D6099" w14:textId="77777777" w:rsidR="00384264" w:rsidRDefault="00384264" w:rsidP="00DF0B61">
      <w:pPr>
        <w:jc w:val="center"/>
        <w:rPr>
          <w:lang w:val="uk-UA"/>
        </w:rPr>
      </w:pPr>
    </w:p>
    <w:p w14:paraId="7F3DB71B" w14:textId="3E5B6F36" w:rsidR="00384264" w:rsidRDefault="00C94221" w:rsidP="00DF0B61">
      <w:pPr>
        <w:jc w:val="center"/>
        <w:rPr>
          <w:lang w:val="uk-UA"/>
        </w:rPr>
      </w:pPr>
      <w:r w:rsidRPr="00C94221">
        <w:rPr>
          <w:lang w:val="uk-UA"/>
        </w:rPr>
        <w:t xml:space="preserve">Освітні компоненти ОП, 2 курс, </w:t>
      </w:r>
      <w:r>
        <w:rPr>
          <w:lang w:val="uk-UA"/>
        </w:rPr>
        <w:t>4</w:t>
      </w:r>
      <w:r w:rsidRPr="00C94221">
        <w:rPr>
          <w:lang w:val="uk-UA"/>
        </w:rPr>
        <w:t xml:space="preserve"> семестр</w:t>
      </w:r>
    </w:p>
    <w:p w14:paraId="53B33FE4" w14:textId="6633F6AA" w:rsidR="00C94221" w:rsidRDefault="00C94221" w:rsidP="00DF0B61">
      <w:pPr>
        <w:jc w:val="center"/>
        <w:rPr>
          <w:lang w:val="uk-UA"/>
        </w:rPr>
      </w:pPr>
      <w:r>
        <w:rPr>
          <w:lang w:val="uk-UA"/>
        </w:rPr>
        <w:t>Освітня компонента Іноземна мова</w:t>
      </w:r>
    </w:p>
    <w:p w14:paraId="512A6575" w14:textId="56A4D383" w:rsidR="00C94221" w:rsidRDefault="00C94221" w:rsidP="00DF0B61">
      <w:pPr>
        <w:jc w:val="center"/>
        <w:rPr>
          <w:lang w:val="uk-UA"/>
        </w:rPr>
      </w:pPr>
      <w:r w:rsidRPr="00C94221">
        <w:drawing>
          <wp:inline distT="0" distB="0" distL="0" distR="0" wp14:anchorId="764FDCD9" wp14:editId="474FF363">
            <wp:extent cx="4692569" cy="2035452"/>
            <wp:effectExtent l="0" t="0" r="0" b="3175"/>
            <wp:docPr id="391919311" name="Рисунок 22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363" cy="204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B10E8" w14:textId="16196452" w:rsidR="00C94221" w:rsidRDefault="00C94221" w:rsidP="00DF0B61">
      <w:pPr>
        <w:jc w:val="center"/>
        <w:rPr>
          <w:lang w:val="uk-UA"/>
        </w:rPr>
      </w:pPr>
      <w:r w:rsidRPr="00C94221">
        <w:rPr>
          <w:lang w:val="uk-UA"/>
        </w:rPr>
        <w:t xml:space="preserve">Освітня компонента </w:t>
      </w:r>
      <w:r>
        <w:rPr>
          <w:lang w:val="uk-UA"/>
        </w:rPr>
        <w:t>Цивільне право</w:t>
      </w:r>
    </w:p>
    <w:p w14:paraId="5C687BCA" w14:textId="1058C474" w:rsidR="00C94221" w:rsidRDefault="00C94221" w:rsidP="00DF0B61">
      <w:pPr>
        <w:jc w:val="center"/>
        <w:rPr>
          <w:lang w:val="uk-UA"/>
        </w:rPr>
      </w:pPr>
      <w:r w:rsidRPr="00C94221">
        <w:drawing>
          <wp:inline distT="0" distB="0" distL="0" distR="0" wp14:anchorId="5E071399" wp14:editId="18BA8A14">
            <wp:extent cx="4708034" cy="2042160"/>
            <wp:effectExtent l="0" t="0" r="0" b="0"/>
            <wp:docPr id="565666559" name="Рисунок 23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57" cy="204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F67AB" w14:textId="434C1D3A" w:rsidR="00C94221" w:rsidRDefault="00C94221" w:rsidP="00DF0B61">
      <w:pPr>
        <w:jc w:val="center"/>
        <w:rPr>
          <w:lang w:val="uk-UA"/>
        </w:rPr>
      </w:pPr>
      <w:r>
        <w:rPr>
          <w:lang w:val="uk-UA"/>
        </w:rPr>
        <w:lastRenderedPageBreak/>
        <w:t>Освітня компонента Логіка</w:t>
      </w:r>
    </w:p>
    <w:p w14:paraId="51962D33" w14:textId="0897AD2A" w:rsidR="00C94221" w:rsidRDefault="00C94221" w:rsidP="00DF0B61">
      <w:pPr>
        <w:jc w:val="center"/>
        <w:rPr>
          <w:lang w:val="uk-UA"/>
        </w:rPr>
      </w:pPr>
      <w:r w:rsidRPr="00C94221">
        <w:drawing>
          <wp:inline distT="0" distB="0" distL="0" distR="0" wp14:anchorId="380CE9C4" wp14:editId="37F6F8FB">
            <wp:extent cx="4815840" cy="2088922"/>
            <wp:effectExtent l="0" t="0" r="3810" b="6985"/>
            <wp:docPr id="1692752991" name="Рисунок 24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368" cy="209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445CF" w14:textId="7D9E0037" w:rsidR="00C94221" w:rsidRDefault="00C94221" w:rsidP="00DF0B61">
      <w:pPr>
        <w:jc w:val="center"/>
        <w:rPr>
          <w:lang w:val="uk-UA"/>
        </w:rPr>
      </w:pPr>
      <w:r>
        <w:rPr>
          <w:lang w:val="uk-UA"/>
        </w:rPr>
        <w:t>Освітня компонента Конституційне право</w:t>
      </w:r>
    </w:p>
    <w:p w14:paraId="5CA669EE" w14:textId="0C7975C8" w:rsidR="00C94221" w:rsidRDefault="00C94221" w:rsidP="00DF0B61">
      <w:pPr>
        <w:jc w:val="center"/>
        <w:rPr>
          <w:lang w:val="uk-UA"/>
        </w:rPr>
      </w:pPr>
      <w:r w:rsidRPr="00C94221">
        <w:drawing>
          <wp:inline distT="0" distB="0" distL="0" distR="0" wp14:anchorId="21BBD87C" wp14:editId="3BA15998">
            <wp:extent cx="4785360" cy="2075701"/>
            <wp:effectExtent l="0" t="0" r="0" b="1270"/>
            <wp:docPr id="265135945" name="Рисунок 25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627" cy="208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19335" w14:textId="67108754" w:rsidR="00C94221" w:rsidRDefault="00C94221" w:rsidP="00DF0B61">
      <w:pPr>
        <w:jc w:val="center"/>
        <w:rPr>
          <w:lang w:val="uk-UA"/>
        </w:rPr>
      </w:pPr>
      <w:r w:rsidRPr="00C94221">
        <w:rPr>
          <w:lang w:val="uk-UA"/>
        </w:rPr>
        <w:t xml:space="preserve">Освітні компоненти ОП, </w:t>
      </w:r>
      <w:r>
        <w:rPr>
          <w:lang w:val="uk-UA"/>
        </w:rPr>
        <w:t>3</w:t>
      </w:r>
      <w:r w:rsidRPr="00C94221">
        <w:rPr>
          <w:lang w:val="uk-UA"/>
        </w:rPr>
        <w:t xml:space="preserve"> курс, </w:t>
      </w:r>
      <w:r>
        <w:rPr>
          <w:lang w:val="uk-UA"/>
        </w:rPr>
        <w:t>5</w:t>
      </w:r>
      <w:r w:rsidRPr="00C94221">
        <w:rPr>
          <w:lang w:val="uk-UA"/>
        </w:rPr>
        <w:t xml:space="preserve"> семестр</w:t>
      </w:r>
    </w:p>
    <w:p w14:paraId="183A6312" w14:textId="10482ADF" w:rsidR="00C94221" w:rsidRDefault="00C94221" w:rsidP="00DF0B61">
      <w:pPr>
        <w:jc w:val="center"/>
        <w:rPr>
          <w:lang w:val="uk-UA"/>
        </w:rPr>
      </w:pPr>
      <w:r>
        <w:rPr>
          <w:lang w:val="uk-UA"/>
        </w:rPr>
        <w:t>Освітня компонента іноземна мова фахового спрямування</w:t>
      </w:r>
    </w:p>
    <w:p w14:paraId="69759DD0" w14:textId="3ADCA84F" w:rsidR="003D272A" w:rsidRDefault="003D272A" w:rsidP="00DF0B61">
      <w:pPr>
        <w:jc w:val="center"/>
        <w:rPr>
          <w:lang w:val="uk-UA"/>
        </w:rPr>
      </w:pPr>
      <w:r w:rsidRPr="003D272A">
        <w:drawing>
          <wp:inline distT="0" distB="0" distL="0" distR="0" wp14:anchorId="01164FE2" wp14:editId="1BCAFDB8">
            <wp:extent cx="4914900" cy="2131890"/>
            <wp:effectExtent l="0" t="0" r="0" b="1905"/>
            <wp:docPr id="1104054957" name="Рисунок 26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552" cy="21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6807E" w14:textId="77777777" w:rsidR="00107A03" w:rsidRDefault="00107A03" w:rsidP="00DF0B61">
      <w:pPr>
        <w:jc w:val="center"/>
        <w:rPr>
          <w:lang w:val="uk-UA"/>
        </w:rPr>
      </w:pPr>
    </w:p>
    <w:p w14:paraId="7647B113" w14:textId="4FF53DB1" w:rsidR="00107A03" w:rsidRDefault="00107A03" w:rsidP="00DF0B61">
      <w:pPr>
        <w:jc w:val="center"/>
        <w:rPr>
          <w:lang w:val="uk-UA"/>
        </w:rPr>
      </w:pPr>
      <w:r>
        <w:rPr>
          <w:lang w:val="uk-UA"/>
        </w:rPr>
        <w:lastRenderedPageBreak/>
        <w:t>Освітня компонента Цивільне право</w:t>
      </w:r>
    </w:p>
    <w:p w14:paraId="2BB13F2C" w14:textId="3DB13E5E" w:rsidR="00107A03" w:rsidRDefault="00107A03" w:rsidP="00DF0B61">
      <w:pPr>
        <w:jc w:val="center"/>
        <w:rPr>
          <w:lang w:val="uk-UA"/>
        </w:rPr>
      </w:pPr>
      <w:r w:rsidRPr="00107A03">
        <w:drawing>
          <wp:inline distT="0" distB="0" distL="0" distR="0" wp14:anchorId="53391031" wp14:editId="70AEE49E">
            <wp:extent cx="4960620" cy="2151722"/>
            <wp:effectExtent l="0" t="0" r="0" b="1270"/>
            <wp:docPr id="104978549" name="Рисунок 27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643" cy="21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B254D" w14:textId="22BCBF2D" w:rsidR="00107A03" w:rsidRDefault="00107A03" w:rsidP="00DF0B61">
      <w:pPr>
        <w:jc w:val="center"/>
        <w:rPr>
          <w:lang w:val="uk-UA"/>
        </w:rPr>
      </w:pPr>
      <w:r>
        <w:rPr>
          <w:lang w:val="uk-UA"/>
        </w:rPr>
        <w:t>Освітня компонента Кримінальне право</w:t>
      </w:r>
    </w:p>
    <w:p w14:paraId="795ED8F6" w14:textId="116D4B05" w:rsidR="00107A03" w:rsidRDefault="00107A03" w:rsidP="00DF0B61">
      <w:pPr>
        <w:jc w:val="center"/>
        <w:rPr>
          <w:lang w:val="uk-UA"/>
        </w:rPr>
      </w:pPr>
      <w:r w:rsidRPr="00107A03">
        <w:drawing>
          <wp:inline distT="0" distB="0" distL="0" distR="0" wp14:anchorId="3CE4E003" wp14:editId="20AB8F8D">
            <wp:extent cx="5067300" cy="2197996"/>
            <wp:effectExtent l="0" t="0" r="0" b="0"/>
            <wp:docPr id="814624098" name="Рисунок 28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94" cy="220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9413B" w14:textId="5F21E4D9" w:rsidR="00107A03" w:rsidRDefault="00107A03" w:rsidP="00DF0B61">
      <w:pPr>
        <w:jc w:val="center"/>
        <w:rPr>
          <w:lang w:val="uk-UA"/>
        </w:rPr>
      </w:pPr>
      <w:r>
        <w:rPr>
          <w:lang w:val="uk-UA"/>
        </w:rPr>
        <w:t>Освітня компонента Трудове право</w:t>
      </w:r>
    </w:p>
    <w:p w14:paraId="0CBEBD0B" w14:textId="044F569A" w:rsidR="00107A03" w:rsidRDefault="00107A03" w:rsidP="00DF0B61">
      <w:pPr>
        <w:jc w:val="center"/>
        <w:rPr>
          <w:lang w:val="uk-UA"/>
        </w:rPr>
      </w:pPr>
      <w:r w:rsidRPr="00107A03">
        <w:drawing>
          <wp:inline distT="0" distB="0" distL="0" distR="0" wp14:anchorId="059C6F1B" wp14:editId="44EF054F">
            <wp:extent cx="4953000" cy="2148417"/>
            <wp:effectExtent l="0" t="0" r="0" b="4445"/>
            <wp:docPr id="1430967148" name="Рисунок 29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328" cy="215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6FAE0" w14:textId="77777777" w:rsidR="00107A03" w:rsidRDefault="00107A03" w:rsidP="00DF0B61">
      <w:pPr>
        <w:jc w:val="center"/>
        <w:rPr>
          <w:lang w:val="uk-UA"/>
        </w:rPr>
      </w:pPr>
    </w:p>
    <w:p w14:paraId="0AAD0B4A" w14:textId="365C5433" w:rsidR="00107A03" w:rsidRDefault="00107A03" w:rsidP="00DF0B61">
      <w:pPr>
        <w:jc w:val="center"/>
        <w:rPr>
          <w:lang w:val="uk-UA"/>
        </w:rPr>
      </w:pPr>
      <w:r>
        <w:rPr>
          <w:lang w:val="uk-UA"/>
        </w:rPr>
        <w:lastRenderedPageBreak/>
        <w:t>Освітня компонента Господарське право</w:t>
      </w:r>
    </w:p>
    <w:p w14:paraId="3245719D" w14:textId="70723360" w:rsidR="00107A03" w:rsidRDefault="00107A03" w:rsidP="00DF0B61">
      <w:pPr>
        <w:jc w:val="center"/>
        <w:rPr>
          <w:lang w:val="uk-UA"/>
        </w:rPr>
      </w:pPr>
      <w:r w:rsidRPr="00107A03">
        <w:drawing>
          <wp:inline distT="0" distB="0" distL="0" distR="0" wp14:anchorId="792365B2" wp14:editId="19F0C62A">
            <wp:extent cx="4800600" cy="2082312"/>
            <wp:effectExtent l="0" t="0" r="0" b="0"/>
            <wp:docPr id="536352775" name="Рисунок 30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63" cy="208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E26A4" w14:textId="3246EF31" w:rsidR="00107A03" w:rsidRDefault="00107A03" w:rsidP="00DF0B61">
      <w:pPr>
        <w:jc w:val="center"/>
        <w:rPr>
          <w:lang w:val="uk-UA"/>
        </w:rPr>
      </w:pPr>
      <w:r w:rsidRPr="00107A03">
        <w:rPr>
          <w:lang w:val="uk-UA"/>
        </w:rPr>
        <w:t xml:space="preserve">Освітні компоненти ОП, 3 курс, </w:t>
      </w:r>
      <w:r>
        <w:rPr>
          <w:lang w:val="uk-UA"/>
        </w:rPr>
        <w:t>6</w:t>
      </w:r>
      <w:r w:rsidRPr="00107A03">
        <w:rPr>
          <w:lang w:val="uk-UA"/>
        </w:rPr>
        <w:t xml:space="preserve"> семестр</w:t>
      </w:r>
    </w:p>
    <w:p w14:paraId="193C40E2" w14:textId="7ECE1B95" w:rsidR="00107A03" w:rsidRDefault="00107A03" w:rsidP="00DF0B61">
      <w:pPr>
        <w:jc w:val="center"/>
        <w:rPr>
          <w:lang w:val="uk-UA"/>
        </w:rPr>
      </w:pPr>
      <w:r>
        <w:rPr>
          <w:lang w:val="uk-UA"/>
        </w:rPr>
        <w:t>Освітня компонента Іноземна мова</w:t>
      </w:r>
    </w:p>
    <w:p w14:paraId="161D6F20" w14:textId="565CECD7" w:rsidR="00107A03" w:rsidRDefault="00107A03" w:rsidP="00DF0B61">
      <w:pPr>
        <w:jc w:val="center"/>
        <w:rPr>
          <w:lang w:val="uk-UA"/>
        </w:rPr>
      </w:pPr>
      <w:r w:rsidRPr="00107A03">
        <w:drawing>
          <wp:inline distT="0" distB="0" distL="0" distR="0" wp14:anchorId="70A71113" wp14:editId="03CE3C6D">
            <wp:extent cx="4838700" cy="2098838"/>
            <wp:effectExtent l="0" t="0" r="0" b="0"/>
            <wp:docPr id="2001880186" name="Рисунок 31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206" cy="210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A6F06" w14:textId="62147BF2" w:rsidR="00107A03" w:rsidRDefault="00107A03" w:rsidP="00DF0B61">
      <w:pPr>
        <w:jc w:val="center"/>
        <w:rPr>
          <w:lang w:val="uk-UA"/>
        </w:rPr>
      </w:pPr>
      <w:r>
        <w:rPr>
          <w:lang w:val="uk-UA"/>
        </w:rPr>
        <w:t>Освітня компонента Цивільне право</w:t>
      </w:r>
    </w:p>
    <w:p w14:paraId="2D5AEC77" w14:textId="55050A00" w:rsidR="00107A03" w:rsidRDefault="00107A03" w:rsidP="00DF0B61">
      <w:pPr>
        <w:jc w:val="center"/>
        <w:rPr>
          <w:lang w:val="uk-UA"/>
        </w:rPr>
      </w:pPr>
      <w:r w:rsidRPr="00107A03">
        <w:drawing>
          <wp:inline distT="0" distB="0" distL="0" distR="0" wp14:anchorId="50662C08" wp14:editId="4A644595">
            <wp:extent cx="4797336" cy="2080895"/>
            <wp:effectExtent l="0" t="0" r="3810" b="0"/>
            <wp:docPr id="1864366006" name="Рисунок 32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261" cy="208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44B74" w14:textId="77777777" w:rsidR="00107A03" w:rsidRDefault="00107A03" w:rsidP="00DF0B61">
      <w:pPr>
        <w:jc w:val="center"/>
        <w:rPr>
          <w:lang w:val="uk-UA"/>
        </w:rPr>
      </w:pPr>
    </w:p>
    <w:p w14:paraId="047B5562" w14:textId="2BD71BA7" w:rsidR="00107A03" w:rsidRDefault="00107A03" w:rsidP="00DF0B61">
      <w:pPr>
        <w:jc w:val="center"/>
        <w:rPr>
          <w:lang w:val="uk-UA"/>
        </w:rPr>
      </w:pPr>
      <w:r>
        <w:rPr>
          <w:lang w:val="uk-UA"/>
        </w:rPr>
        <w:lastRenderedPageBreak/>
        <w:t>Освітня компонента Кримінальне право</w:t>
      </w:r>
    </w:p>
    <w:p w14:paraId="72EDEE53" w14:textId="116971CC" w:rsidR="00107A03" w:rsidRDefault="00107A03" w:rsidP="00107A03">
      <w:pPr>
        <w:jc w:val="center"/>
        <w:rPr>
          <w:lang w:val="uk-UA"/>
        </w:rPr>
      </w:pPr>
      <w:r w:rsidRPr="00107A03">
        <w:drawing>
          <wp:inline distT="0" distB="0" distL="0" distR="0" wp14:anchorId="14C3E58F" wp14:editId="5FF4B8D9">
            <wp:extent cx="5082540" cy="2204606"/>
            <wp:effectExtent l="0" t="0" r="3810" b="5715"/>
            <wp:docPr id="451101368" name="Рисунок 33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446" cy="220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FF768" w14:textId="6A01C162" w:rsidR="00107A03" w:rsidRDefault="00107A03" w:rsidP="00107A03">
      <w:pPr>
        <w:jc w:val="center"/>
        <w:rPr>
          <w:lang w:val="uk-UA"/>
        </w:rPr>
      </w:pPr>
      <w:r>
        <w:rPr>
          <w:lang w:val="uk-UA"/>
        </w:rPr>
        <w:t>Освітня компонента Трудове право</w:t>
      </w:r>
    </w:p>
    <w:p w14:paraId="133A8D3B" w14:textId="3C2875F7" w:rsidR="00107A03" w:rsidRDefault="00107A03" w:rsidP="00107A03">
      <w:pPr>
        <w:jc w:val="center"/>
        <w:rPr>
          <w:lang w:val="uk-UA"/>
        </w:rPr>
      </w:pPr>
      <w:r w:rsidRPr="00107A03">
        <w:drawing>
          <wp:inline distT="0" distB="0" distL="0" distR="0" wp14:anchorId="6E1190FB" wp14:editId="12A50670">
            <wp:extent cx="4942264" cy="2143760"/>
            <wp:effectExtent l="0" t="0" r="0" b="8890"/>
            <wp:docPr id="1263586009" name="Рисунок 34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94" cy="214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F73B5" w14:textId="42728530" w:rsidR="00107A03" w:rsidRDefault="00107A03" w:rsidP="00107A03">
      <w:pPr>
        <w:jc w:val="center"/>
        <w:rPr>
          <w:lang w:val="uk-UA"/>
        </w:rPr>
      </w:pPr>
      <w:r>
        <w:rPr>
          <w:lang w:val="uk-UA"/>
        </w:rPr>
        <w:t>Освітня компонента Господарське право</w:t>
      </w:r>
    </w:p>
    <w:p w14:paraId="5B2BC359" w14:textId="7124BD90" w:rsidR="00107A03" w:rsidRDefault="00107A03" w:rsidP="00107A03">
      <w:pPr>
        <w:jc w:val="center"/>
        <w:rPr>
          <w:lang w:val="uk-UA"/>
        </w:rPr>
      </w:pPr>
      <w:r w:rsidRPr="00107A03">
        <w:drawing>
          <wp:inline distT="0" distB="0" distL="0" distR="0" wp14:anchorId="482B46C9" wp14:editId="31B1F231">
            <wp:extent cx="5173980" cy="2244269"/>
            <wp:effectExtent l="0" t="0" r="7620" b="3810"/>
            <wp:docPr id="1774580886" name="Рисунок 35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455" cy="22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17E17" w14:textId="77777777" w:rsidR="00107A03" w:rsidRDefault="00107A03" w:rsidP="00107A03">
      <w:pPr>
        <w:jc w:val="center"/>
        <w:rPr>
          <w:lang w:val="uk-UA"/>
        </w:rPr>
      </w:pPr>
    </w:p>
    <w:p w14:paraId="609E3DB3" w14:textId="4E5DA1CA" w:rsidR="00107A03" w:rsidRDefault="00D62D30" w:rsidP="00107A03">
      <w:pPr>
        <w:jc w:val="center"/>
        <w:rPr>
          <w:lang w:val="uk-UA"/>
        </w:rPr>
      </w:pPr>
      <w:r w:rsidRPr="00D62D30">
        <w:rPr>
          <w:lang w:val="uk-UA"/>
        </w:rPr>
        <w:lastRenderedPageBreak/>
        <w:t xml:space="preserve">Освітні компоненти ОП, </w:t>
      </w:r>
      <w:r>
        <w:rPr>
          <w:lang w:val="uk-UA"/>
        </w:rPr>
        <w:t>4</w:t>
      </w:r>
      <w:r w:rsidRPr="00D62D30">
        <w:rPr>
          <w:lang w:val="uk-UA"/>
        </w:rPr>
        <w:t xml:space="preserve"> курс, </w:t>
      </w:r>
      <w:r>
        <w:rPr>
          <w:lang w:val="uk-UA"/>
        </w:rPr>
        <w:t>7</w:t>
      </w:r>
      <w:r w:rsidRPr="00D62D30">
        <w:rPr>
          <w:lang w:val="uk-UA"/>
        </w:rPr>
        <w:t xml:space="preserve"> семестр</w:t>
      </w:r>
    </w:p>
    <w:p w14:paraId="2A0A023B" w14:textId="30511019" w:rsidR="00D62D30" w:rsidRDefault="00D62D30" w:rsidP="00107A03">
      <w:pPr>
        <w:jc w:val="center"/>
        <w:rPr>
          <w:lang w:val="uk-UA"/>
        </w:rPr>
      </w:pPr>
      <w:r>
        <w:rPr>
          <w:lang w:val="uk-UA"/>
        </w:rPr>
        <w:t>Освітня компонента Іноземна мова фахового спрямування</w:t>
      </w:r>
    </w:p>
    <w:p w14:paraId="1CD5D316" w14:textId="637004D0" w:rsidR="00D62D30" w:rsidRDefault="00D62D30" w:rsidP="00107A03">
      <w:pPr>
        <w:jc w:val="center"/>
        <w:rPr>
          <w:lang w:val="uk-UA"/>
        </w:rPr>
      </w:pPr>
      <w:r w:rsidRPr="00D62D30">
        <w:drawing>
          <wp:inline distT="0" distB="0" distL="0" distR="0" wp14:anchorId="58DBC22C" wp14:editId="504047B3">
            <wp:extent cx="4922520" cy="2135196"/>
            <wp:effectExtent l="0" t="0" r="0" b="0"/>
            <wp:docPr id="595758327" name="Рисунок 36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738" cy="214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8D123" w14:textId="4EEB0E1D" w:rsidR="00D62D30" w:rsidRDefault="00D62D30" w:rsidP="00107A03">
      <w:pPr>
        <w:jc w:val="center"/>
        <w:rPr>
          <w:lang w:val="uk-UA"/>
        </w:rPr>
      </w:pPr>
      <w:r>
        <w:rPr>
          <w:lang w:val="uk-UA"/>
        </w:rPr>
        <w:t>Освітня компонента Цивільний процес</w:t>
      </w:r>
    </w:p>
    <w:p w14:paraId="726A9CDC" w14:textId="648072CD" w:rsidR="00D62D30" w:rsidRDefault="00D62D30" w:rsidP="00107A03">
      <w:pPr>
        <w:jc w:val="center"/>
        <w:rPr>
          <w:lang w:val="uk-UA"/>
        </w:rPr>
      </w:pPr>
      <w:r w:rsidRPr="00D62D30">
        <w:drawing>
          <wp:inline distT="0" distB="0" distL="0" distR="0" wp14:anchorId="719CB0E5" wp14:editId="147E66F3">
            <wp:extent cx="4983480" cy="2161638"/>
            <wp:effectExtent l="0" t="0" r="7620" b="0"/>
            <wp:docPr id="1751705531" name="Рисунок 37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364" cy="216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D0CAF" w14:textId="2104B232" w:rsidR="00D62D30" w:rsidRDefault="00D62D30" w:rsidP="00107A03">
      <w:pPr>
        <w:jc w:val="center"/>
        <w:rPr>
          <w:lang w:val="uk-UA"/>
        </w:rPr>
      </w:pPr>
      <w:r>
        <w:rPr>
          <w:lang w:val="uk-UA"/>
        </w:rPr>
        <w:t>Освітня компонента Кримінальний процес</w:t>
      </w:r>
    </w:p>
    <w:p w14:paraId="23848C9F" w14:textId="7C537F6C" w:rsidR="00D62D30" w:rsidRDefault="00D62D30" w:rsidP="00107A03">
      <w:pPr>
        <w:jc w:val="center"/>
        <w:rPr>
          <w:lang w:val="uk-UA"/>
        </w:rPr>
      </w:pPr>
      <w:r w:rsidRPr="00D62D30">
        <w:drawing>
          <wp:inline distT="0" distB="0" distL="0" distR="0" wp14:anchorId="390B13CE" wp14:editId="3B2EFBCB">
            <wp:extent cx="4850037" cy="2103755"/>
            <wp:effectExtent l="0" t="0" r="8255" b="0"/>
            <wp:docPr id="1237860771" name="Рисунок 38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554" cy="21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03937" w14:textId="4BA4D3FF" w:rsidR="00D62D30" w:rsidRDefault="00D62D30" w:rsidP="00107A03">
      <w:pPr>
        <w:jc w:val="center"/>
        <w:rPr>
          <w:lang w:val="uk-UA"/>
        </w:rPr>
      </w:pPr>
      <w:r>
        <w:rPr>
          <w:lang w:val="uk-UA"/>
        </w:rPr>
        <w:lastRenderedPageBreak/>
        <w:t>Освітня компонента Господарський процес</w:t>
      </w:r>
    </w:p>
    <w:p w14:paraId="11A15BFB" w14:textId="673587F8" w:rsidR="00D62D30" w:rsidRDefault="00D62D30" w:rsidP="00107A03">
      <w:pPr>
        <w:jc w:val="center"/>
        <w:rPr>
          <w:lang w:val="uk-UA"/>
        </w:rPr>
      </w:pPr>
      <w:r w:rsidRPr="00D62D30">
        <w:drawing>
          <wp:inline distT="0" distB="0" distL="0" distR="0" wp14:anchorId="45E6BF63" wp14:editId="24786E5F">
            <wp:extent cx="4960620" cy="2151722"/>
            <wp:effectExtent l="0" t="0" r="0" b="1270"/>
            <wp:docPr id="1641808083" name="Рисунок 39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91" cy="215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85974" w14:textId="6B518CCC" w:rsidR="00D62D30" w:rsidRDefault="00D62D30" w:rsidP="00107A03">
      <w:pPr>
        <w:jc w:val="center"/>
        <w:rPr>
          <w:lang w:val="uk-UA"/>
        </w:rPr>
      </w:pPr>
      <w:r w:rsidRPr="00D62D30">
        <w:rPr>
          <w:lang w:val="uk-UA"/>
        </w:rPr>
        <w:t xml:space="preserve">Освітні компоненти ОП, 4 курс, </w:t>
      </w:r>
      <w:r>
        <w:rPr>
          <w:lang w:val="uk-UA"/>
        </w:rPr>
        <w:t>8</w:t>
      </w:r>
      <w:r w:rsidRPr="00D62D30">
        <w:rPr>
          <w:lang w:val="uk-UA"/>
        </w:rPr>
        <w:t xml:space="preserve"> семестр</w:t>
      </w:r>
    </w:p>
    <w:p w14:paraId="5C522C5D" w14:textId="3347543A" w:rsidR="00D62D30" w:rsidRDefault="00D62D30" w:rsidP="00107A03">
      <w:pPr>
        <w:jc w:val="center"/>
        <w:rPr>
          <w:lang w:val="uk-UA"/>
        </w:rPr>
      </w:pPr>
      <w:r>
        <w:rPr>
          <w:lang w:val="uk-UA"/>
        </w:rPr>
        <w:t>Освітня компонента Іноземна мова</w:t>
      </w:r>
    </w:p>
    <w:p w14:paraId="3C0837E1" w14:textId="365C9204" w:rsidR="00D62D30" w:rsidRDefault="00D62D30" w:rsidP="00107A03">
      <w:pPr>
        <w:jc w:val="center"/>
        <w:rPr>
          <w:lang w:val="uk-UA"/>
        </w:rPr>
      </w:pPr>
      <w:r w:rsidRPr="00D62D30">
        <w:drawing>
          <wp:inline distT="0" distB="0" distL="0" distR="0" wp14:anchorId="749F88EE" wp14:editId="245D259B">
            <wp:extent cx="4861560" cy="2108754"/>
            <wp:effectExtent l="0" t="0" r="0" b="6350"/>
            <wp:docPr id="693785237" name="Рисунок 40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987" cy="211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7FED6" w14:textId="48EA2857" w:rsidR="00D62D30" w:rsidRDefault="00D62D30" w:rsidP="00107A03">
      <w:pPr>
        <w:jc w:val="center"/>
        <w:rPr>
          <w:lang w:val="uk-UA"/>
        </w:rPr>
      </w:pPr>
      <w:r>
        <w:rPr>
          <w:lang w:val="uk-UA"/>
        </w:rPr>
        <w:t>Освітня компонента Цивільний процес</w:t>
      </w:r>
    </w:p>
    <w:p w14:paraId="42DAE31D" w14:textId="3DEBA76A" w:rsidR="00D62D30" w:rsidRDefault="00D62D30" w:rsidP="00107A03">
      <w:pPr>
        <w:jc w:val="center"/>
        <w:rPr>
          <w:lang w:val="uk-UA"/>
        </w:rPr>
      </w:pPr>
      <w:r w:rsidRPr="00D62D30">
        <w:drawing>
          <wp:inline distT="0" distB="0" distL="0" distR="0" wp14:anchorId="38378903" wp14:editId="72683F9C">
            <wp:extent cx="4917379" cy="2132965"/>
            <wp:effectExtent l="0" t="0" r="0" b="635"/>
            <wp:docPr id="83912194" name="Рисунок 41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169" cy="213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8ADE" w14:textId="12F4DD40" w:rsidR="00D62D30" w:rsidRDefault="00D62D30" w:rsidP="00107A03">
      <w:pPr>
        <w:jc w:val="center"/>
        <w:rPr>
          <w:lang w:val="uk-UA"/>
        </w:rPr>
      </w:pPr>
      <w:r>
        <w:rPr>
          <w:lang w:val="uk-UA"/>
        </w:rPr>
        <w:lastRenderedPageBreak/>
        <w:t>Освітня компонента Кримінальний процес</w:t>
      </w:r>
    </w:p>
    <w:p w14:paraId="512BCFC3" w14:textId="6633DA70" w:rsidR="00D62D30" w:rsidRDefault="00D62D30" w:rsidP="00107A03">
      <w:pPr>
        <w:jc w:val="center"/>
        <w:rPr>
          <w:lang w:val="uk-UA"/>
        </w:rPr>
      </w:pPr>
      <w:r w:rsidRPr="00D62D30">
        <w:drawing>
          <wp:inline distT="0" distB="0" distL="0" distR="0" wp14:anchorId="705CBB14" wp14:editId="2105B11C">
            <wp:extent cx="4790016" cy="2077720"/>
            <wp:effectExtent l="0" t="0" r="0" b="0"/>
            <wp:docPr id="761849272" name="Рисунок 42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47" cy="208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63EC1" w14:textId="16B5FF3B" w:rsidR="00D62D30" w:rsidRDefault="00D62D30" w:rsidP="00107A03">
      <w:pPr>
        <w:jc w:val="center"/>
        <w:rPr>
          <w:lang w:val="uk-UA"/>
        </w:rPr>
      </w:pPr>
      <w:r>
        <w:rPr>
          <w:lang w:val="uk-UA"/>
        </w:rPr>
        <w:t>Освітня компонента Господарський процес</w:t>
      </w:r>
    </w:p>
    <w:p w14:paraId="180E90AA" w14:textId="0B5682DD" w:rsidR="00D62D30" w:rsidRDefault="00D62D30" w:rsidP="00107A03">
      <w:pPr>
        <w:jc w:val="center"/>
        <w:rPr>
          <w:lang w:val="uk-UA"/>
        </w:rPr>
      </w:pPr>
      <w:r w:rsidRPr="00D62D30">
        <w:drawing>
          <wp:inline distT="0" distB="0" distL="0" distR="0" wp14:anchorId="34AA860C" wp14:editId="03F31F55">
            <wp:extent cx="4801726" cy="2082800"/>
            <wp:effectExtent l="0" t="0" r="0" b="0"/>
            <wp:docPr id="453175963" name="Рисунок 43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853" cy="208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C211C" w14:textId="77777777" w:rsidR="00B94358" w:rsidRPr="00B94358" w:rsidRDefault="00B94358" w:rsidP="00B94358">
      <w:pPr>
        <w:jc w:val="both"/>
        <w:rPr>
          <w:lang w:val="uk-UA"/>
        </w:rPr>
      </w:pPr>
      <w:r w:rsidRPr="00B94358">
        <w:rPr>
          <w:lang w:val="uk-UA"/>
        </w:rPr>
        <w:t>Другий блок запитань стосується викладацької діяльності. Метою анкетування є визначення, чи достатньою мірою учасникам освітнього процесу надається інформація щодо цілей, змісту та очікуваних результатів навчання, порядку та критеріїв оцінювання у межах окремих освітніх компонентів (рис. 2).</w:t>
      </w:r>
    </w:p>
    <w:p w14:paraId="7F4F021D" w14:textId="77777777" w:rsidR="00B94358" w:rsidRPr="00B94358" w:rsidRDefault="00B94358" w:rsidP="00B94358">
      <w:pPr>
        <w:jc w:val="both"/>
        <w:rPr>
          <w:lang w:val="uk-UA"/>
        </w:rPr>
      </w:pPr>
      <w:r w:rsidRPr="00B94358">
        <w:rPr>
          <w:lang w:val="uk-UA"/>
        </w:rPr>
        <w:t>На запитання «Чи дотримується розклад лекцій, занять та інших видів навчальної діяльності?» більшість опитаних дали відповідь «так», що є досить високим показником.</w:t>
      </w:r>
    </w:p>
    <w:p w14:paraId="151115AA" w14:textId="77777777" w:rsidR="00B94358" w:rsidRPr="00B94358" w:rsidRDefault="00B94358" w:rsidP="00B94358">
      <w:pPr>
        <w:jc w:val="both"/>
        <w:rPr>
          <w:lang w:val="uk-UA"/>
        </w:rPr>
      </w:pPr>
      <w:r w:rsidRPr="00B94358">
        <w:rPr>
          <w:lang w:val="uk-UA"/>
        </w:rPr>
        <w:t>На запитання «Чи стимулює викладач інтерес до дисципліни, чи мотивує до її вивчення?» переважна кількість здобувачів вищої освіти відповіли позитивно.</w:t>
      </w:r>
    </w:p>
    <w:p w14:paraId="4B78C970" w14:textId="77777777" w:rsidR="00B94358" w:rsidRPr="00B94358" w:rsidRDefault="00B94358" w:rsidP="00B94358">
      <w:pPr>
        <w:jc w:val="both"/>
        <w:rPr>
          <w:lang w:val="uk-UA"/>
        </w:rPr>
      </w:pPr>
      <w:r w:rsidRPr="00B94358">
        <w:rPr>
          <w:lang w:val="uk-UA"/>
        </w:rPr>
        <w:t>На запитання «Чи розкриває викладач тему в чіткій, ясній формі?» більшість опитаних студентів дали відповідь «так», що є досить високим показником. Також переважна більшість здобувачів вищої освіти вважає, що для вивчення дисципліни досить важливими є такі (інтегративні) види навчальної діяльності, як семінари, лабораторні та практичні заняття.</w:t>
      </w:r>
    </w:p>
    <w:p w14:paraId="73D4ADBE" w14:textId="77777777" w:rsidR="00B94358" w:rsidRPr="00B94358" w:rsidRDefault="00B94358" w:rsidP="00B94358">
      <w:pPr>
        <w:jc w:val="both"/>
        <w:rPr>
          <w:lang w:val="uk-UA"/>
        </w:rPr>
      </w:pPr>
      <w:r w:rsidRPr="00B94358">
        <w:rPr>
          <w:lang w:val="uk-UA"/>
        </w:rPr>
        <w:lastRenderedPageBreak/>
        <w:t>На наступне запитанням цього блоку «Якщо семінари, лабораторні та практичні заняття проводять інші викладачі, чи розкривають вони тему, що вивчається, чітко і зрозуміло?» більшість опитаних відповіли «так».</w:t>
      </w:r>
    </w:p>
    <w:p w14:paraId="411A4CFB" w14:textId="77777777" w:rsidR="00B94358" w:rsidRPr="00B94358" w:rsidRDefault="00B94358" w:rsidP="00B94358">
      <w:pPr>
        <w:jc w:val="both"/>
        <w:rPr>
          <w:lang w:val="uk-UA"/>
        </w:rPr>
      </w:pPr>
      <w:r w:rsidRPr="00B94358">
        <w:rPr>
          <w:lang w:val="uk-UA"/>
        </w:rPr>
        <w:t>Позитивними є відповіді здобувачів і на запитання «Чи здійснюється вивчення дисципліни відповідно до робочої програми дисципліни?».</w:t>
      </w:r>
    </w:p>
    <w:p w14:paraId="290815DF" w14:textId="77777777" w:rsidR="00B94358" w:rsidRPr="00B94358" w:rsidRDefault="00B94358" w:rsidP="00B94358">
      <w:pPr>
        <w:jc w:val="both"/>
        <w:rPr>
          <w:lang w:val="uk-UA"/>
        </w:rPr>
      </w:pPr>
      <w:r w:rsidRPr="00B94358">
        <w:rPr>
          <w:lang w:val="uk-UA"/>
        </w:rPr>
        <w:t>Переважна більшість опитаних відповіли «так» на завершальне запитання блоку «Чи відповідає викладач на питання слухачів, дає додаткові пояснення?».</w:t>
      </w:r>
    </w:p>
    <w:p w14:paraId="5DB7B92E" w14:textId="53909043" w:rsidR="00D62D30" w:rsidRDefault="00B94358" w:rsidP="00B94358">
      <w:pPr>
        <w:jc w:val="both"/>
        <w:rPr>
          <w:lang w:val="uk-UA"/>
        </w:rPr>
      </w:pPr>
      <w:r w:rsidRPr="00B94358">
        <w:rPr>
          <w:lang w:val="uk-UA"/>
        </w:rPr>
        <w:t>Показники абсолютної задоволеності (відповідь «так») здобувачів вищої освіти викладацькою діяльністю за ОП «</w:t>
      </w:r>
      <w:r>
        <w:rPr>
          <w:lang w:val="uk-UA"/>
        </w:rPr>
        <w:t>Господарсько-правова діяльність</w:t>
      </w:r>
      <w:r w:rsidRPr="00B94358">
        <w:rPr>
          <w:lang w:val="uk-UA"/>
        </w:rPr>
        <w:t xml:space="preserve">» залежно від освітніх компонент коливаються від </w:t>
      </w:r>
      <w:r>
        <w:rPr>
          <w:lang w:val="uk-UA"/>
        </w:rPr>
        <w:t>75</w:t>
      </w:r>
      <w:r w:rsidRPr="00B94358">
        <w:rPr>
          <w:lang w:val="uk-UA"/>
        </w:rPr>
        <w:t>% до 9</w:t>
      </w:r>
      <w:r>
        <w:rPr>
          <w:lang w:val="uk-UA"/>
        </w:rPr>
        <w:t>1</w:t>
      </w:r>
      <w:r w:rsidRPr="00B94358">
        <w:rPr>
          <w:lang w:val="uk-UA"/>
        </w:rPr>
        <w:t xml:space="preserve">,5%, а середнє арифметичне значення абсолютної задоволеності здобувачів вищої освіти викладацькою діяльністю науково-педагогічних працівників становить </w:t>
      </w:r>
      <w:r>
        <w:rPr>
          <w:lang w:val="uk-UA"/>
        </w:rPr>
        <w:t>83.5</w:t>
      </w:r>
      <w:r w:rsidRPr="00B94358">
        <w:rPr>
          <w:lang w:val="uk-UA"/>
        </w:rPr>
        <w:t>%, що є позитивним результатом.</w:t>
      </w:r>
    </w:p>
    <w:p w14:paraId="7C6CEB44" w14:textId="77777777" w:rsidR="00B94358" w:rsidRDefault="00B94358" w:rsidP="00B94358">
      <w:pPr>
        <w:jc w:val="both"/>
        <w:rPr>
          <w:lang w:val="uk-UA"/>
        </w:rPr>
      </w:pPr>
    </w:p>
    <w:p w14:paraId="37D7E8FF" w14:textId="77777777" w:rsidR="00B94358" w:rsidRP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Освітні компоненти ОП, 1 курс, 1 семестр</w:t>
      </w:r>
    </w:p>
    <w:p w14:paraId="7112569A" w14:textId="77777777" w:rsidR="00B94358" w:rsidRPr="00B94358" w:rsidRDefault="00B94358" w:rsidP="00B94358">
      <w:pPr>
        <w:jc w:val="center"/>
        <w:rPr>
          <w:lang w:val="uk-UA"/>
        </w:rPr>
      </w:pPr>
    </w:p>
    <w:p w14:paraId="67913539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Іноземна мова</w:t>
      </w:r>
    </w:p>
    <w:p w14:paraId="154978BD" w14:textId="0849F53C" w:rsidR="00B94358" w:rsidRPr="00B94358" w:rsidRDefault="00B94358" w:rsidP="00B94358">
      <w:pPr>
        <w:jc w:val="center"/>
        <w:rPr>
          <w:lang w:val="uk-UA"/>
        </w:rPr>
      </w:pPr>
      <w:r w:rsidRPr="00B94358">
        <w:drawing>
          <wp:inline distT="0" distB="0" distL="0" distR="0" wp14:anchorId="28068DCF" wp14:editId="46227523">
            <wp:extent cx="5288280" cy="1638463"/>
            <wp:effectExtent l="0" t="0" r="7620" b="0"/>
            <wp:docPr id="1713106201" name="Рисунок 44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463" cy="164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3BF79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Українська та зарубіжна література</w:t>
      </w:r>
    </w:p>
    <w:p w14:paraId="1FED0F55" w14:textId="6FFB6D17" w:rsidR="00B94358" w:rsidRPr="00B94358" w:rsidRDefault="00B94358" w:rsidP="00B94358">
      <w:pPr>
        <w:jc w:val="center"/>
        <w:rPr>
          <w:lang w:val="uk-UA"/>
        </w:rPr>
      </w:pPr>
      <w:r w:rsidRPr="00B94358">
        <w:drawing>
          <wp:inline distT="0" distB="0" distL="0" distR="0" wp14:anchorId="5EE2664D" wp14:editId="21EAC208">
            <wp:extent cx="5387340" cy="1669154"/>
            <wp:effectExtent l="0" t="0" r="3810" b="7620"/>
            <wp:docPr id="1006979360" name="Рисунок 45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835" cy="167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550C9" w14:textId="35B297E6" w:rsidR="00B94358" w:rsidRDefault="00C40BE1" w:rsidP="00C40BE1">
      <w:pPr>
        <w:tabs>
          <w:tab w:val="center" w:pos="4680"/>
          <w:tab w:val="left" w:pos="8316"/>
        </w:tabs>
        <w:rPr>
          <w:lang w:val="uk-UA"/>
        </w:rPr>
      </w:pPr>
      <w:r>
        <w:rPr>
          <w:lang w:val="uk-UA"/>
        </w:rPr>
        <w:lastRenderedPageBreak/>
        <w:tab/>
      </w:r>
      <w:r w:rsidR="00B94358" w:rsidRPr="00B94358">
        <w:rPr>
          <w:lang w:val="uk-UA"/>
        </w:rPr>
        <w:t>Освітня компонента Філософія, політологія та соціологія</w:t>
      </w:r>
      <w:r>
        <w:rPr>
          <w:lang w:val="uk-UA"/>
        </w:rPr>
        <w:tab/>
      </w:r>
    </w:p>
    <w:p w14:paraId="2ACFA9D8" w14:textId="586EAB78" w:rsidR="00C40BE1" w:rsidRPr="00B94358" w:rsidRDefault="00C40BE1" w:rsidP="00C40BE1">
      <w:pPr>
        <w:tabs>
          <w:tab w:val="center" w:pos="4680"/>
          <w:tab w:val="left" w:pos="8316"/>
        </w:tabs>
        <w:jc w:val="center"/>
        <w:rPr>
          <w:lang w:val="uk-UA"/>
        </w:rPr>
      </w:pPr>
      <w:r w:rsidRPr="00C40BE1">
        <w:drawing>
          <wp:inline distT="0" distB="0" distL="0" distR="0" wp14:anchorId="787AE33D" wp14:editId="4B3DEE46">
            <wp:extent cx="5113020" cy="1584162"/>
            <wp:effectExtent l="0" t="0" r="0" b="0"/>
            <wp:docPr id="283090106" name="Рисунок 46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708" cy="158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901F7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Економічна теорія</w:t>
      </w:r>
    </w:p>
    <w:p w14:paraId="19B5597D" w14:textId="69E39734" w:rsidR="00C40BE1" w:rsidRPr="00B94358" w:rsidRDefault="00C40BE1" w:rsidP="00B94358">
      <w:pPr>
        <w:jc w:val="center"/>
        <w:rPr>
          <w:lang w:val="uk-UA"/>
        </w:rPr>
      </w:pPr>
      <w:r w:rsidRPr="00C40BE1">
        <w:drawing>
          <wp:inline distT="0" distB="0" distL="0" distR="0" wp14:anchorId="3A173A3E" wp14:editId="4E73CAF5">
            <wp:extent cx="5189220" cy="1607771"/>
            <wp:effectExtent l="0" t="0" r="0" b="0"/>
            <wp:docPr id="1389502180" name="Рисунок 47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90" cy="160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D3D7F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Теорія держави та права</w:t>
      </w:r>
    </w:p>
    <w:p w14:paraId="5746F7DE" w14:textId="180523A0" w:rsidR="00C40BE1" w:rsidRPr="00B94358" w:rsidRDefault="00C40BE1" w:rsidP="00B94358">
      <w:pPr>
        <w:jc w:val="center"/>
        <w:rPr>
          <w:lang w:val="uk-UA"/>
        </w:rPr>
      </w:pPr>
      <w:r w:rsidRPr="00C40BE1">
        <w:drawing>
          <wp:inline distT="0" distB="0" distL="0" distR="0" wp14:anchorId="7638DEBB" wp14:editId="4CE6D485">
            <wp:extent cx="5349240" cy="1657350"/>
            <wp:effectExtent l="0" t="0" r="3810" b="0"/>
            <wp:docPr id="655478624" name="Рисунок 48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015" cy="165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DFAB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Інформаційні системи та технології.</w:t>
      </w:r>
    </w:p>
    <w:p w14:paraId="3519B4C3" w14:textId="6CCBA9DD" w:rsidR="00C40BE1" w:rsidRPr="00B94358" w:rsidRDefault="00C40BE1" w:rsidP="00B94358">
      <w:pPr>
        <w:jc w:val="center"/>
        <w:rPr>
          <w:lang w:val="uk-UA"/>
        </w:rPr>
      </w:pPr>
      <w:r w:rsidRPr="00C40BE1">
        <w:drawing>
          <wp:inline distT="0" distB="0" distL="0" distR="0" wp14:anchorId="381D6EC9" wp14:editId="662FA556">
            <wp:extent cx="5283655" cy="1637030"/>
            <wp:effectExtent l="0" t="0" r="0" b="1270"/>
            <wp:docPr id="1808520235" name="Рисунок 49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515" cy="164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D753F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lastRenderedPageBreak/>
        <w:t>Освітня компонента Історія держави і права України та зарубіжних країн.</w:t>
      </w:r>
    </w:p>
    <w:p w14:paraId="6AA3DB88" w14:textId="024581B9" w:rsidR="00C40BE1" w:rsidRPr="00B94358" w:rsidRDefault="00C40BE1" w:rsidP="00B94358">
      <w:pPr>
        <w:jc w:val="center"/>
        <w:rPr>
          <w:lang w:val="uk-UA"/>
        </w:rPr>
      </w:pPr>
      <w:r w:rsidRPr="00C40BE1">
        <w:drawing>
          <wp:inline distT="0" distB="0" distL="0" distR="0" wp14:anchorId="75A29613" wp14:editId="3BCEABB6">
            <wp:extent cx="5141713" cy="1593052"/>
            <wp:effectExtent l="0" t="0" r="1905" b="7620"/>
            <wp:docPr id="1731147044" name="Рисунок 50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891" cy="160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7A85D" w14:textId="77777777" w:rsidR="00B94358" w:rsidRP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Освітні компоненти ОП, 1 курс, 2 семестр</w:t>
      </w:r>
    </w:p>
    <w:p w14:paraId="65F2AD48" w14:textId="77777777" w:rsidR="00B94358" w:rsidRPr="00B94358" w:rsidRDefault="00B94358" w:rsidP="00B94358">
      <w:pPr>
        <w:jc w:val="center"/>
        <w:rPr>
          <w:lang w:val="uk-UA"/>
        </w:rPr>
      </w:pPr>
    </w:p>
    <w:p w14:paraId="29EE9786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Іноземна мова</w:t>
      </w:r>
    </w:p>
    <w:p w14:paraId="0C71E735" w14:textId="0EC55D57" w:rsidR="000D6085" w:rsidRPr="00B94358" w:rsidRDefault="000D6085" w:rsidP="00B94358">
      <w:pPr>
        <w:jc w:val="center"/>
        <w:rPr>
          <w:lang w:val="uk-UA"/>
        </w:rPr>
      </w:pPr>
      <w:r w:rsidRPr="000D6085">
        <w:drawing>
          <wp:inline distT="0" distB="0" distL="0" distR="0" wp14:anchorId="27539D27" wp14:editId="490E11D3">
            <wp:extent cx="5165203" cy="1600330"/>
            <wp:effectExtent l="0" t="0" r="0" b="0"/>
            <wp:docPr id="195829338" name="Рисунок 51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218" cy="161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7A687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Ділова українська мова</w:t>
      </w:r>
    </w:p>
    <w:p w14:paraId="02DFD9B2" w14:textId="6112C934" w:rsidR="000D6085" w:rsidRPr="00B94358" w:rsidRDefault="000D6085" w:rsidP="00B94358">
      <w:pPr>
        <w:jc w:val="center"/>
        <w:rPr>
          <w:lang w:val="uk-UA"/>
        </w:rPr>
      </w:pPr>
      <w:r w:rsidRPr="000D6085">
        <w:drawing>
          <wp:inline distT="0" distB="0" distL="0" distR="0" wp14:anchorId="0E3C8EB0" wp14:editId="5C6FD368">
            <wp:extent cx="5324381" cy="1649649"/>
            <wp:effectExtent l="0" t="0" r="0" b="8255"/>
            <wp:docPr id="380893628" name="Рисунок 52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47" cy="165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B5158" w14:textId="77777777" w:rsidR="000D6085" w:rsidRDefault="000D6085" w:rsidP="00B94358">
      <w:pPr>
        <w:jc w:val="center"/>
        <w:rPr>
          <w:lang w:val="uk-UA"/>
        </w:rPr>
      </w:pPr>
    </w:p>
    <w:p w14:paraId="4E95FE54" w14:textId="77777777" w:rsidR="000D6085" w:rsidRDefault="000D6085" w:rsidP="00B94358">
      <w:pPr>
        <w:jc w:val="center"/>
        <w:rPr>
          <w:lang w:val="uk-UA"/>
        </w:rPr>
      </w:pPr>
    </w:p>
    <w:p w14:paraId="2C485279" w14:textId="77777777" w:rsidR="000D6085" w:rsidRDefault="000D6085" w:rsidP="00B94358">
      <w:pPr>
        <w:jc w:val="center"/>
        <w:rPr>
          <w:lang w:val="uk-UA"/>
        </w:rPr>
      </w:pPr>
    </w:p>
    <w:p w14:paraId="64B383C8" w14:textId="77777777" w:rsidR="000D6085" w:rsidRDefault="000D6085" w:rsidP="00B94358">
      <w:pPr>
        <w:jc w:val="center"/>
        <w:rPr>
          <w:lang w:val="uk-UA"/>
        </w:rPr>
      </w:pPr>
    </w:p>
    <w:p w14:paraId="0EFC6163" w14:textId="6D90BD1A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lastRenderedPageBreak/>
        <w:t>Освітня компонента Філософія, політологія та соціологія</w:t>
      </w:r>
    </w:p>
    <w:p w14:paraId="788E2CF6" w14:textId="21CB5912" w:rsidR="000D6085" w:rsidRPr="00B94358" w:rsidRDefault="000D6085" w:rsidP="00B94358">
      <w:pPr>
        <w:jc w:val="center"/>
        <w:rPr>
          <w:lang w:val="uk-UA"/>
        </w:rPr>
      </w:pPr>
      <w:r w:rsidRPr="000D6085">
        <w:drawing>
          <wp:inline distT="0" distB="0" distL="0" distR="0" wp14:anchorId="3C2FB65B" wp14:editId="6BD16DD7">
            <wp:extent cx="5113020" cy="1584162"/>
            <wp:effectExtent l="0" t="0" r="0" b="0"/>
            <wp:docPr id="583726803" name="Рисунок 53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866" cy="158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0CC5D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Безпека життєдіяльності та цивільний захист</w:t>
      </w:r>
    </w:p>
    <w:p w14:paraId="2D1DE0CE" w14:textId="01E1A8ED" w:rsidR="000D6085" w:rsidRPr="00B94358" w:rsidRDefault="000D6085" w:rsidP="00B94358">
      <w:pPr>
        <w:jc w:val="center"/>
        <w:rPr>
          <w:lang w:val="uk-UA"/>
        </w:rPr>
      </w:pPr>
      <w:r w:rsidRPr="000D6085">
        <w:drawing>
          <wp:inline distT="0" distB="0" distL="0" distR="0" wp14:anchorId="23F2B02B" wp14:editId="393971D9">
            <wp:extent cx="5242560" cy="1624297"/>
            <wp:effectExtent l="0" t="0" r="0" b="0"/>
            <wp:docPr id="473349186" name="Рисунок 54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01" cy="162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CC483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Інформаційні системи та технології</w:t>
      </w:r>
    </w:p>
    <w:p w14:paraId="0161A3D8" w14:textId="5D8B5759" w:rsidR="000D6085" w:rsidRPr="00B94358" w:rsidRDefault="000D6085" w:rsidP="00B94358">
      <w:pPr>
        <w:jc w:val="center"/>
        <w:rPr>
          <w:lang w:val="uk-UA"/>
        </w:rPr>
      </w:pPr>
      <w:r w:rsidRPr="000D6085">
        <w:drawing>
          <wp:inline distT="0" distB="0" distL="0" distR="0" wp14:anchorId="22AC8071" wp14:editId="144514BE">
            <wp:extent cx="5318760" cy="1647906"/>
            <wp:effectExtent l="0" t="0" r="0" b="9525"/>
            <wp:docPr id="1389401326" name="Рисунок 55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801" cy="165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B75F7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Історія держави і права</w:t>
      </w:r>
    </w:p>
    <w:p w14:paraId="3CB232C3" w14:textId="6D0EA1D0" w:rsidR="000D6085" w:rsidRPr="00B94358" w:rsidRDefault="000D6085" w:rsidP="00B94358">
      <w:pPr>
        <w:jc w:val="center"/>
        <w:rPr>
          <w:lang w:val="uk-UA"/>
        </w:rPr>
      </w:pPr>
      <w:r w:rsidRPr="000D6085">
        <w:drawing>
          <wp:inline distT="0" distB="0" distL="0" distR="0" wp14:anchorId="017FA3D1" wp14:editId="559D72AC">
            <wp:extent cx="5308249" cy="1644650"/>
            <wp:effectExtent l="0" t="0" r="6985" b="0"/>
            <wp:docPr id="690509921" name="Рисунок 56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643" cy="1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93AD3" w14:textId="77777777" w:rsidR="00B94358" w:rsidRP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lastRenderedPageBreak/>
        <w:t>Освітні компоненти ОП, 2 курс, 3 семестр</w:t>
      </w:r>
    </w:p>
    <w:p w14:paraId="08B28866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Іноземна мова</w:t>
      </w:r>
    </w:p>
    <w:p w14:paraId="7BB2C001" w14:textId="0828F65F" w:rsidR="000D6085" w:rsidRPr="00B94358" w:rsidRDefault="000D6085" w:rsidP="00B94358">
      <w:pPr>
        <w:jc w:val="center"/>
        <w:rPr>
          <w:lang w:val="uk-UA"/>
        </w:rPr>
      </w:pPr>
      <w:r w:rsidRPr="000D6085">
        <w:drawing>
          <wp:inline distT="0" distB="0" distL="0" distR="0" wp14:anchorId="0CFA122E" wp14:editId="53288C5B">
            <wp:extent cx="4966348" cy="1538719"/>
            <wp:effectExtent l="0" t="0" r="5715" b="4445"/>
            <wp:docPr id="1029524328" name="Рисунок 58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221" cy="154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75911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Цивільне право</w:t>
      </w:r>
    </w:p>
    <w:p w14:paraId="33510B02" w14:textId="2A656CC5" w:rsidR="000D6085" w:rsidRPr="00B94358" w:rsidRDefault="000D6085" w:rsidP="00B94358">
      <w:pPr>
        <w:jc w:val="center"/>
        <w:rPr>
          <w:lang w:val="uk-UA"/>
        </w:rPr>
      </w:pPr>
      <w:r w:rsidRPr="000D6085">
        <w:drawing>
          <wp:inline distT="0" distB="0" distL="0" distR="0" wp14:anchorId="04E922FC" wp14:editId="06D92336">
            <wp:extent cx="5073866" cy="1572032"/>
            <wp:effectExtent l="0" t="0" r="0" b="9525"/>
            <wp:docPr id="1598245687" name="Рисунок 59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77" cy="157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0BADE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Адміністративне право</w:t>
      </w:r>
    </w:p>
    <w:p w14:paraId="135CD4BF" w14:textId="3847BDD0" w:rsidR="000D6085" w:rsidRPr="00B94358" w:rsidRDefault="000D6085" w:rsidP="00B94358">
      <w:pPr>
        <w:jc w:val="center"/>
        <w:rPr>
          <w:lang w:val="uk-UA"/>
        </w:rPr>
      </w:pPr>
      <w:r w:rsidRPr="000D6085">
        <w:drawing>
          <wp:inline distT="0" distB="0" distL="0" distR="0" wp14:anchorId="7B52AFFD" wp14:editId="45C3E29B">
            <wp:extent cx="5126788" cy="1588428"/>
            <wp:effectExtent l="0" t="0" r="0" b="0"/>
            <wp:docPr id="883725412" name="Рисунок 60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62" cy="159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D9A63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Конституційне право України та зарубіжних країн</w:t>
      </w:r>
    </w:p>
    <w:p w14:paraId="6934243B" w14:textId="25D7A055" w:rsidR="000D6085" w:rsidRPr="00B94358" w:rsidRDefault="000D6085" w:rsidP="00B94358">
      <w:pPr>
        <w:jc w:val="center"/>
        <w:rPr>
          <w:lang w:val="uk-UA"/>
        </w:rPr>
      </w:pPr>
      <w:r w:rsidRPr="000D6085">
        <w:drawing>
          <wp:inline distT="0" distB="0" distL="0" distR="0" wp14:anchorId="71467BCC" wp14:editId="6BC6D41A">
            <wp:extent cx="4916794" cy="1523365"/>
            <wp:effectExtent l="0" t="0" r="0" b="635"/>
            <wp:docPr id="709808569" name="Рисунок 61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673" cy="153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8833C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lastRenderedPageBreak/>
        <w:t>Освітня компонента Судові та правоохоронні органи</w:t>
      </w:r>
    </w:p>
    <w:p w14:paraId="1DE790A9" w14:textId="56570AE4" w:rsidR="000D6085" w:rsidRPr="00B94358" w:rsidRDefault="000D6085" w:rsidP="00B94358">
      <w:pPr>
        <w:jc w:val="center"/>
        <w:rPr>
          <w:lang w:val="uk-UA"/>
        </w:rPr>
      </w:pPr>
      <w:r w:rsidRPr="000D6085">
        <w:drawing>
          <wp:inline distT="0" distB="0" distL="0" distR="0" wp14:anchorId="6136C862" wp14:editId="60425514">
            <wp:extent cx="4663440" cy="2022817"/>
            <wp:effectExtent l="0" t="0" r="3810" b="0"/>
            <wp:docPr id="1046502940" name="Рисунок 62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356" cy="202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F6246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Основи римського приватного права</w:t>
      </w:r>
    </w:p>
    <w:p w14:paraId="3B570D02" w14:textId="7596A0C6" w:rsidR="000D6085" w:rsidRPr="00B94358" w:rsidRDefault="000D6085" w:rsidP="00B94358">
      <w:pPr>
        <w:jc w:val="center"/>
        <w:rPr>
          <w:lang w:val="uk-UA"/>
        </w:rPr>
      </w:pPr>
      <w:r w:rsidRPr="000D6085">
        <w:drawing>
          <wp:inline distT="0" distB="0" distL="0" distR="0" wp14:anchorId="449A14B3" wp14:editId="21E4C410">
            <wp:extent cx="4479139" cy="1387768"/>
            <wp:effectExtent l="0" t="0" r="0" b="3175"/>
            <wp:docPr id="1049403943" name="Рисунок 63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379" cy="139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9EA39" w14:textId="77777777" w:rsidR="00B94358" w:rsidRP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Освітні компоненти ОП, 2 курс, 4 семестр</w:t>
      </w:r>
    </w:p>
    <w:p w14:paraId="609B81E5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Іноземна мова</w:t>
      </w:r>
    </w:p>
    <w:p w14:paraId="55EE7CB1" w14:textId="24F7E161" w:rsidR="000D6085" w:rsidRPr="00B94358" w:rsidRDefault="000D6085" w:rsidP="00B94358">
      <w:pPr>
        <w:jc w:val="center"/>
        <w:rPr>
          <w:lang w:val="uk-UA"/>
        </w:rPr>
      </w:pPr>
      <w:r w:rsidRPr="000D6085">
        <w:drawing>
          <wp:inline distT="0" distB="0" distL="0" distR="0" wp14:anchorId="4412B568" wp14:editId="709F1490">
            <wp:extent cx="4448818" cy="1378373"/>
            <wp:effectExtent l="0" t="0" r="0" b="0"/>
            <wp:docPr id="316691836" name="Рисунок 64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772" cy="138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30B54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Цивільне право</w:t>
      </w:r>
    </w:p>
    <w:p w14:paraId="7B01C697" w14:textId="2349CC0A" w:rsidR="000D6085" w:rsidRPr="00B94358" w:rsidRDefault="000D6085" w:rsidP="00B94358">
      <w:pPr>
        <w:jc w:val="center"/>
        <w:rPr>
          <w:lang w:val="uk-UA"/>
        </w:rPr>
      </w:pPr>
      <w:r w:rsidRPr="000D6085">
        <w:drawing>
          <wp:inline distT="0" distB="0" distL="0" distR="0" wp14:anchorId="58896FB2" wp14:editId="06406CEB">
            <wp:extent cx="4373245" cy="1354958"/>
            <wp:effectExtent l="0" t="0" r="0" b="0"/>
            <wp:docPr id="60985038" name="Рисунок 65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509" cy="136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666E3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lastRenderedPageBreak/>
        <w:t>Освітня компонента Логіка</w:t>
      </w:r>
    </w:p>
    <w:p w14:paraId="36FDA83F" w14:textId="2CB792B5" w:rsidR="000D6085" w:rsidRPr="00B94358" w:rsidRDefault="000D6085" w:rsidP="00B94358">
      <w:pPr>
        <w:jc w:val="center"/>
        <w:rPr>
          <w:lang w:val="uk-UA"/>
        </w:rPr>
      </w:pPr>
      <w:r w:rsidRPr="000D6085">
        <w:drawing>
          <wp:inline distT="0" distB="0" distL="0" distR="0" wp14:anchorId="5FF7B830" wp14:editId="34E36877">
            <wp:extent cx="4472940" cy="1385847"/>
            <wp:effectExtent l="0" t="0" r="3810" b="5080"/>
            <wp:docPr id="285959672" name="Рисунок 66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069" cy="138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F658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Конституційне право</w:t>
      </w:r>
    </w:p>
    <w:p w14:paraId="7309C57E" w14:textId="4A605BDE" w:rsidR="0096149E" w:rsidRPr="00B94358" w:rsidRDefault="0096149E" w:rsidP="00B94358">
      <w:pPr>
        <w:jc w:val="center"/>
        <w:rPr>
          <w:lang w:val="uk-UA"/>
        </w:rPr>
      </w:pPr>
      <w:r w:rsidRPr="0096149E">
        <w:drawing>
          <wp:inline distT="0" distB="0" distL="0" distR="0" wp14:anchorId="505C842F" wp14:editId="1EB8DC2D">
            <wp:extent cx="4566920" cy="1414965"/>
            <wp:effectExtent l="0" t="0" r="5080" b="0"/>
            <wp:docPr id="461695047" name="Рисунок 67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391" cy="141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86CAE" w14:textId="77777777" w:rsidR="00B94358" w:rsidRP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Освітні компоненти ОП, 3 курс, 5 семестр</w:t>
      </w:r>
    </w:p>
    <w:p w14:paraId="657E1977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іноземна мова фахового спрямування</w:t>
      </w:r>
    </w:p>
    <w:p w14:paraId="6F593B0A" w14:textId="2F823808" w:rsidR="0096149E" w:rsidRPr="00B94358" w:rsidRDefault="0096149E" w:rsidP="00B94358">
      <w:pPr>
        <w:jc w:val="center"/>
        <w:rPr>
          <w:lang w:val="uk-UA"/>
        </w:rPr>
      </w:pPr>
      <w:r w:rsidRPr="0096149E">
        <w:drawing>
          <wp:inline distT="0" distB="0" distL="0" distR="0" wp14:anchorId="79D5D43F" wp14:editId="1775D6A9">
            <wp:extent cx="4526280" cy="1402373"/>
            <wp:effectExtent l="0" t="0" r="7620" b="7620"/>
            <wp:docPr id="600017364" name="Рисунок 68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266" cy="140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3C44C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Цивільне право</w:t>
      </w:r>
    </w:p>
    <w:p w14:paraId="66A07D8D" w14:textId="192C2555" w:rsidR="0096149E" w:rsidRPr="00B94358" w:rsidRDefault="0096149E" w:rsidP="00B94358">
      <w:pPr>
        <w:jc w:val="center"/>
        <w:rPr>
          <w:lang w:val="uk-UA"/>
        </w:rPr>
      </w:pPr>
      <w:r w:rsidRPr="0096149E">
        <w:drawing>
          <wp:inline distT="0" distB="0" distL="0" distR="0" wp14:anchorId="456F3802" wp14:editId="5A3AA918">
            <wp:extent cx="4518660" cy="1400012"/>
            <wp:effectExtent l="0" t="0" r="0" b="0"/>
            <wp:docPr id="26301172" name="Рисунок 69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804" cy="140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E9997" w14:textId="77777777" w:rsidR="0096149E" w:rsidRDefault="0096149E" w:rsidP="00B94358">
      <w:pPr>
        <w:jc w:val="center"/>
        <w:rPr>
          <w:lang w:val="uk-UA"/>
        </w:rPr>
      </w:pPr>
    </w:p>
    <w:p w14:paraId="3C03A0B6" w14:textId="77777777" w:rsidR="0096149E" w:rsidRDefault="0096149E" w:rsidP="00B94358">
      <w:pPr>
        <w:jc w:val="center"/>
        <w:rPr>
          <w:lang w:val="uk-UA"/>
        </w:rPr>
      </w:pPr>
    </w:p>
    <w:p w14:paraId="72AE57D2" w14:textId="66573E73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lastRenderedPageBreak/>
        <w:t>Освітня компонента Кримінальне право</w:t>
      </w:r>
    </w:p>
    <w:p w14:paraId="1A23827F" w14:textId="5448EDA3" w:rsidR="0096149E" w:rsidRPr="00B94358" w:rsidRDefault="0096149E" w:rsidP="00B94358">
      <w:pPr>
        <w:jc w:val="center"/>
        <w:rPr>
          <w:lang w:val="uk-UA"/>
        </w:rPr>
      </w:pPr>
      <w:r w:rsidRPr="0096149E">
        <w:drawing>
          <wp:inline distT="0" distB="0" distL="0" distR="0" wp14:anchorId="4DD4C21D" wp14:editId="10C7C0C3">
            <wp:extent cx="4663440" cy="1444869"/>
            <wp:effectExtent l="0" t="0" r="3810" b="3175"/>
            <wp:docPr id="1188839620" name="Рисунок 70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841" cy="145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C06AE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Трудове право</w:t>
      </w:r>
    </w:p>
    <w:p w14:paraId="5F8A5C88" w14:textId="6F6BE0D7" w:rsidR="0096149E" w:rsidRPr="00B94358" w:rsidRDefault="0096149E" w:rsidP="00B94358">
      <w:pPr>
        <w:jc w:val="center"/>
        <w:rPr>
          <w:lang w:val="uk-UA"/>
        </w:rPr>
      </w:pPr>
      <w:r w:rsidRPr="0096149E">
        <w:drawing>
          <wp:inline distT="0" distB="0" distL="0" distR="0" wp14:anchorId="05F98AEC" wp14:editId="3B92FB84">
            <wp:extent cx="4770120" cy="1477922"/>
            <wp:effectExtent l="0" t="0" r="0" b="8255"/>
            <wp:docPr id="529895928" name="Рисунок 71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86" cy="148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91090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Господарське право</w:t>
      </w:r>
    </w:p>
    <w:p w14:paraId="50A913A2" w14:textId="1DF06CCC" w:rsidR="0096149E" w:rsidRPr="00B94358" w:rsidRDefault="0096149E" w:rsidP="00B94358">
      <w:pPr>
        <w:jc w:val="center"/>
        <w:rPr>
          <w:lang w:val="uk-UA"/>
        </w:rPr>
      </w:pPr>
      <w:r w:rsidRPr="0096149E">
        <w:drawing>
          <wp:inline distT="0" distB="0" distL="0" distR="0" wp14:anchorId="180C60C1" wp14:editId="2F49C18D">
            <wp:extent cx="4953000" cy="1534583"/>
            <wp:effectExtent l="0" t="0" r="0" b="8890"/>
            <wp:docPr id="311804917" name="Рисунок 72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681" cy="153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D2580" w14:textId="77777777" w:rsidR="00B94358" w:rsidRP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Освітні компоненти ОП, 3 курс, 6 семестр</w:t>
      </w:r>
    </w:p>
    <w:p w14:paraId="45647A63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Іноземна мова</w:t>
      </w:r>
    </w:p>
    <w:p w14:paraId="11165612" w14:textId="20E17738" w:rsidR="0096149E" w:rsidRPr="00B94358" w:rsidRDefault="0096149E" w:rsidP="00B94358">
      <w:pPr>
        <w:jc w:val="center"/>
        <w:rPr>
          <w:lang w:val="uk-UA"/>
        </w:rPr>
      </w:pPr>
      <w:r w:rsidRPr="0096149E">
        <w:drawing>
          <wp:inline distT="0" distB="0" distL="0" distR="0" wp14:anchorId="3033EAE9" wp14:editId="3EB7E144">
            <wp:extent cx="5035138" cy="1560032"/>
            <wp:effectExtent l="0" t="0" r="0" b="2540"/>
            <wp:docPr id="1426625007" name="Рисунок 73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09" cy="156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80E78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lastRenderedPageBreak/>
        <w:t>Освітня компонента Цивільне право</w:t>
      </w:r>
    </w:p>
    <w:p w14:paraId="28E73B27" w14:textId="4DAB4FF1" w:rsidR="0096149E" w:rsidRPr="00B94358" w:rsidRDefault="0096149E" w:rsidP="00B94358">
      <w:pPr>
        <w:jc w:val="center"/>
        <w:rPr>
          <w:lang w:val="uk-UA"/>
        </w:rPr>
      </w:pPr>
      <w:r w:rsidRPr="0096149E">
        <w:drawing>
          <wp:inline distT="0" distB="0" distL="0" distR="0" wp14:anchorId="6498F8DA" wp14:editId="21A47F64">
            <wp:extent cx="4914900" cy="1522779"/>
            <wp:effectExtent l="0" t="0" r="0" b="1270"/>
            <wp:docPr id="590340056" name="Рисунок 74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579" cy="152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D7A7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Кримінальне право</w:t>
      </w:r>
    </w:p>
    <w:p w14:paraId="525EEBF6" w14:textId="0854DFFD" w:rsidR="0096149E" w:rsidRPr="00B94358" w:rsidRDefault="0096149E" w:rsidP="00B94358">
      <w:pPr>
        <w:jc w:val="center"/>
        <w:rPr>
          <w:lang w:val="uk-UA"/>
        </w:rPr>
      </w:pPr>
      <w:r w:rsidRPr="0096149E">
        <w:drawing>
          <wp:inline distT="0" distB="0" distL="0" distR="0" wp14:anchorId="7A5A7EB8" wp14:editId="189184E8">
            <wp:extent cx="5052060" cy="1565275"/>
            <wp:effectExtent l="0" t="0" r="0" b="0"/>
            <wp:docPr id="1499014612" name="Рисунок 75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756" cy="156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0F523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Трудове право</w:t>
      </w:r>
    </w:p>
    <w:p w14:paraId="4AFA20CB" w14:textId="229E8D0B" w:rsidR="0096149E" w:rsidRPr="00B94358" w:rsidRDefault="0096149E" w:rsidP="00B94358">
      <w:pPr>
        <w:jc w:val="center"/>
        <w:rPr>
          <w:lang w:val="uk-UA"/>
        </w:rPr>
      </w:pPr>
      <w:r w:rsidRPr="0096149E">
        <w:drawing>
          <wp:inline distT="0" distB="0" distL="0" distR="0" wp14:anchorId="2172AC1D" wp14:editId="267CB0A6">
            <wp:extent cx="5097780" cy="1579440"/>
            <wp:effectExtent l="0" t="0" r="7620" b="1905"/>
            <wp:docPr id="308600912" name="Рисунок 76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26" cy="158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926E5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Господарське право</w:t>
      </w:r>
    </w:p>
    <w:p w14:paraId="28CB6AEF" w14:textId="766F9E64" w:rsidR="0096149E" w:rsidRPr="00B94358" w:rsidRDefault="0096149E" w:rsidP="00B94358">
      <w:pPr>
        <w:jc w:val="center"/>
        <w:rPr>
          <w:lang w:val="uk-UA"/>
        </w:rPr>
      </w:pPr>
      <w:r w:rsidRPr="0096149E">
        <w:drawing>
          <wp:inline distT="0" distB="0" distL="0" distR="0" wp14:anchorId="3A20F500" wp14:editId="1BD71CE8">
            <wp:extent cx="5189220" cy="1607771"/>
            <wp:effectExtent l="0" t="0" r="0" b="0"/>
            <wp:docPr id="710156606" name="Рисунок 77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389" cy="161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5D74F" w14:textId="77777777" w:rsidR="00B94358" w:rsidRP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lastRenderedPageBreak/>
        <w:t>Освітні компоненти ОП, 4 курс, 7 семестр</w:t>
      </w:r>
    </w:p>
    <w:p w14:paraId="2E91F3C7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Іноземна мова фахового спрямування</w:t>
      </w:r>
    </w:p>
    <w:p w14:paraId="047A6732" w14:textId="7C36AAD4" w:rsidR="0096149E" w:rsidRPr="00B94358" w:rsidRDefault="0096149E" w:rsidP="00B94358">
      <w:pPr>
        <w:jc w:val="center"/>
        <w:rPr>
          <w:lang w:val="uk-UA"/>
        </w:rPr>
      </w:pPr>
      <w:r w:rsidRPr="0096149E">
        <w:drawing>
          <wp:inline distT="0" distB="0" distL="0" distR="0" wp14:anchorId="2F6EBABD" wp14:editId="3E602A2E">
            <wp:extent cx="4943805" cy="1531734"/>
            <wp:effectExtent l="0" t="0" r="0" b="0"/>
            <wp:docPr id="261362598" name="Рисунок 78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21" cy="15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D95C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Цивільний процес</w:t>
      </w:r>
    </w:p>
    <w:p w14:paraId="3314ED4D" w14:textId="38EA0AAD" w:rsidR="0096149E" w:rsidRPr="00B94358" w:rsidRDefault="0096149E" w:rsidP="00B94358">
      <w:pPr>
        <w:jc w:val="center"/>
        <w:rPr>
          <w:lang w:val="uk-UA"/>
        </w:rPr>
      </w:pPr>
      <w:r w:rsidRPr="0096149E">
        <w:drawing>
          <wp:inline distT="0" distB="0" distL="0" distR="0" wp14:anchorId="74B79663" wp14:editId="39C10EC3">
            <wp:extent cx="4974654" cy="1541292"/>
            <wp:effectExtent l="0" t="0" r="0" b="1905"/>
            <wp:docPr id="896336861" name="Рисунок 79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940" cy="154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C5D82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Кримінальний процес</w:t>
      </w:r>
    </w:p>
    <w:p w14:paraId="7CC4BACB" w14:textId="3AF0E74C" w:rsidR="0096149E" w:rsidRPr="00B94358" w:rsidRDefault="00DE55CC" w:rsidP="00B94358">
      <w:pPr>
        <w:jc w:val="center"/>
        <w:rPr>
          <w:lang w:val="uk-UA"/>
        </w:rPr>
      </w:pPr>
      <w:r w:rsidRPr="00DE55CC">
        <w:drawing>
          <wp:inline distT="0" distB="0" distL="0" distR="0" wp14:anchorId="310AD2BE" wp14:editId="6D60E86A">
            <wp:extent cx="5004976" cy="1550686"/>
            <wp:effectExtent l="0" t="0" r="5715" b="0"/>
            <wp:docPr id="2075286562" name="Рисунок 80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323" cy="155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C422E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Господарський процес</w:t>
      </w:r>
    </w:p>
    <w:p w14:paraId="72118041" w14:textId="017B1C68" w:rsidR="00DE55CC" w:rsidRPr="00B94358" w:rsidRDefault="00DE55CC" w:rsidP="00B94358">
      <w:pPr>
        <w:jc w:val="center"/>
        <w:rPr>
          <w:lang w:val="uk-UA"/>
        </w:rPr>
      </w:pPr>
      <w:r w:rsidRPr="00DE55CC">
        <w:drawing>
          <wp:inline distT="0" distB="0" distL="0" distR="0" wp14:anchorId="4DA21BBC" wp14:editId="63DB4131">
            <wp:extent cx="4940839" cy="1530815"/>
            <wp:effectExtent l="0" t="0" r="0" b="0"/>
            <wp:docPr id="1382475432" name="Рисунок 81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074" cy="153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3C583" w14:textId="77777777" w:rsidR="00B94358" w:rsidRP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lastRenderedPageBreak/>
        <w:t>Освітні компоненти ОП, 4 курс, 8 семестр</w:t>
      </w:r>
    </w:p>
    <w:p w14:paraId="4C1D1485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Іноземна мова</w:t>
      </w:r>
    </w:p>
    <w:p w14:paraId="7518BE82" w14:textId="3F085D2C" w:rsidR="00DE55CC" w:rsidRPr="00B94358" w:rsidRDefault="00DE55CC" w:rsidP="00B94358">
      <w:pPr>
        <w:jc w:val="center"/>
        <w:rPr>
          <w:lang w:val="uk-UA"/>
        </w:rPr>
      </w:pPr>
      <w:r w:rsidRPr="00DE55CC">
        <w:drawing>
          <wp:inline distT="0" distB="0" distL="0" distR="0" wp14:anchorId="1892703F" wp14:editId="1A12F204">
            <wp:extent cx="4754880" cy="1473200"/>
            <wp:effectExtent l="0" t="0" r="7620" b="0"/>
            <wp:docPr id="1811734491" name="Рисунок 82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871" cy="14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91BAB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Цивільний процес</w:t>
      </w:r>
    </w:p>
    <w:p w14:paraId="2E166BC3" w14:textId="02299446" w:rsidR="00DE55CC" w:rsidRPr="00B94358" w:rsidRDefault="00DE55CC" w:rsidP="00B94358">
      <w:pPr>
        <w:jc w:val="center"/>
        <w:rPr>
          <w:lang w:val="uk-UA"/>
        </w:rPr>
      </w:pPr>
      <w:r w:rsidRPr="00DE55CC">
        <w:drawing>
          <wp:inline distT="0" distB="0" distL="0" distR="0" wp14:anchorId="12CDE4BE" wp14:editId="20ACA3C1">
            <wp:extent cx="4930140" cy="1527501"/>
            <wp:effectExtent l="0" t="0" r="3810" b="0"/>
            <wp:docPr id="949368824" name="Рисунок 83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967" cy="15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7316E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Кримінальний процес</w:t>
      </w:r>
    </w:p>
    <w:p w14:paraId="683A754A" w14:textId="7B187035" w:rsidR="00DE55CC" w:rsidRPr="00B94358" w:rsidRDefault="00DE55CC" w:rsidP="00B94358">
      <w:pPr>
        <w:jc w:val="center"/>
        <w:rPr>
          <w:lang w:val="uk-UA"/>
        </w:rPr>
      </w:pPr>
      <w:r w:rsidRPr="00DE55CC">
        <w:drawing>
          <wp:inline distT="0" distB="0" distL="0" distR="0" wp14:anchorId="08788ACD" wp14:editId="6FAB7B78">
            <wp:extent cx="4983480" cy="1544027"/>
            <wp:effectExtent l="0" t="0" r="7620" b="0"/>
            <wp:docPr id="129547929" name="Рисунок 84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752" cy="15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F20BA" w14:textId="4F503FA6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Господарський процес</w:t>
      </w:r>
    </w:p>
    <w:p w14:paraId="72AD8DA0" w14:textId="7D3F7290" w:rsidR="00DE55CC" w:rsidRDefault="00DE55CC" w:rsidP="00B94358">
      <w:pPr>
        <w:jc w:val="center"/>
        <w:rPr>
          <w:lang w:val="uk-UA"/>
        </w:rPr>
      </w:pPr>
      <w:r w:rsidRPr="00DE55CC">
        <w:drawing>
          <wp:inline distT="0" distB="0" distL="0" distR="0" wp14:anchorId="36E5EA05" wp14:editId="1230A80B">
            <wp:extent cx="4947537" cy="1532890"/>
            <wp:effectExtent l="0" t="0" r="5715" b="0"/>
            <wp:docPr id="588342066" name="Рисунок 85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314" cy="153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C2169" w14:textId="77777777" w:rsidR="004512F2" w:rsidRPr="004512F2" w:rsidRDefault="004512F2" w:rsidP="004512F2">
      <w:pPr>
        <w:jc w:val="both"/>
        <w:rPr>
          <w:lang w:val="uk-UA"/>
        </w:rPr>
      </w:pPr>
      <w:r w:rsidRPr="004512F2">
        <w:rPr>
          <w:lang w:val="uk-UA"/>
        </w:rPr>
        <w:lastRenderedPageBreak/>
        <w:t>Третій блок запитань висвітлює умови реалізації освітньої діяльності з дисциплін (рис. 3). На перше запитання блоку «Чи достатньо добре обладнані аудиторії та кабінети для проведення семінарів, лабораторних і практичних занять?» більшість опитаних відповіли «так».</w:t>
      </w:r>
    </w:p>
    <w:p w14:paraId="193AAEA3" w14:textId="77777777" w:rsidR="004512F2" w:rsidRPr="004512F2" w:rsidRDefault="004512F2" w:rsidP="004512F2">
      <w:pPr>
        <w:jc w:val="both"/>
        <w:rPr>
          <w:lang w:val="uk-UA"/>
        </w:rPr>
      </w:pPr>
      <w:r w:rsidRPr="004512F2">
        <w:rPr>
          <w:lang w:val="uk-UA"/>
        </w:rPr>
        <w:t>Другим питанням даного блоку є «Чи підходять аудиторії для проведення занять з дисципліни (кількість місць, видимість, чутність)?». На нього більшість здобувачів освіти відповіли «так». Позитивному результату сприяє те, що щорічно аудиторний фонд та матеріально-технічна база оновлюються відповідно до потреб ОП і пропозицій усіх учасників освітнього процесу.</w:t>
      </w:r>
    </w:p>
    <w:p w14:paraId="7B4A4F7F" w14:textId="77777777" w:rsidR="004512F2" w:rsidRPr="004512F2" w:rsidRDefault="004512F2" w:rsidP="004512F2">
      <w:pPr>
        <w:jc w:val="both"/>
        <w:rPr>
          <w:lang w:val="uk-UA"/>
        </w:rPr>
      </w:pPr>
      <w:r w:rsidRPr="004512F2">
        <w:rPr>
          <w:lang w:val="uk-UA"/>
        </w:rPr>
        <w:t>Показники абсолютної задоволеності (відповідь «так») здобувачів вищої освіти умовами реалізації освітньої діяльності з дисциплін за ОП</w:t>
      </w:r>
    </w:p>
    <w:p w14:paraId="3D790F01" w14:textId="7D8FFD36" w:rsidR="004512F2" w:rsidRDefault="004512F2" w:rsidP="00B645A9">
      <w:pPr>
        <w:jc w:val="both"/>
        <w:rPr>
          <w:lang w:val="uk-UA"/>
        </w:rPr>
      </w:pPr>
      <w:r w:rsidRPr="004512F2">
        <w:rPr>
          <w:lang w:val="uk-UA"/>
        </w:rPr>
        <w:t>«</w:t>
      </w:r>
      <w:r>
        <w:rPr>
          <w:lang w:val="uk-UA"/>
        </w:rPr>
        <w:t>Господарсько-правова діяльність</w:t>
      </w:r>
      <w:r w:rsidRPr="004512F2">
        <w:rPr>
          <w:lang w:val="uk-UA"/>
        </w:rPr>
        <w:t xml:space="preserve">» залежно від освітніх компонент коливаються від </w:t>
      </w:r>
      <w:r>
        <w:rPr>
          <w:lang w:val="uk-UA"/>
        </w:rPr>
        <w:t>80</w:t>
      </w:r>
      <w:r w:rsidRPr="004512F2">
        <w:rPr>
          <w:lang w:val="uk-UA"/>
        </w:rPr>
        <w:t xml:space="preserve">% до </w:t>
      </w:r>
      <w:r>
        <w:rPr>
          <w:lang w:val="uk-UA"/>
        </w:rPr>
        <w:t>86</w:t>
      </w:r>
      <w:r w:rsidRPr="004512F2">
        <w:rPr>
          <w:lang w:val="uk-UA"/>
        </w:rPr>
        <w:t>,</w:t>
      </w:r>
      <w:r>
        <w:rPr>
          <w:lang w:val="uk-UA"/>
        </w:rPr>
        <w:t>3</w:t>
      </w:r>
      <w:r w:rsidRPr="004512F2">
        <w:rPr>
          <w:lang w:val="uk-UA"/>
        </w:rPr>
        <w:t xml:space="preserve">%, а середнє арифметичне значення абсолютної задоволеності здобувачів вищої освіти викладацькою діяльністю науково-педагогічних працівників становить </w:t>
      </w:r>
      <w:r>
        <w:rPr>
          <w:lang w:val="uk-UA"/>
        </w:rPr>
        <w:t>83.1</w:t>
      </w:r>
      <w:r w:rsidRPr="004512F2">
        <w:rPr>
          <w:lang w:val="uk-UA"/>
        </w:rPr>
        <w:t>%, що є позитивним результатом і свідчить про достатні умови реалізації освітньої діяльності за освітніми компонентами освітньої програми.</w:t>
      </w:r>
    </w:p>
    <w:p w14:paraId="7690099A" w14:textId="7FAA25CC" w:rsidR="00B94358" w:rsidRPr="00B94358" w:rsidRDefault="00B94358" w:rsidP="00DE55CC">
      <w:pPr>
        <w:jc w:val="center"/>
        <w:rPr>
          <w:lang w:val="uk-UA"/>
        </w:rPr>
      </w:pPr>
      <w:r w:rsidRPr="00B94358">
        <w:rPr>
          <w:lang w:val="uk-UA"/>
        </w:rPr>
        <w:t>Освітні компоненти ОП, 1 курс, 1 семестр</w:t>
      </w:r>
    </w:p>
    <w:p w14:paraId="2F6A9130" w14:textId="26509C1B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Іноземна мова</w:t>
      </w:r>
    </w:p>
    <w:p w14:paraId="4EEDD4B6" w14:textId="090CA83D" w:rsidR="00B645A9" w:rsidRPr="00B94358" w:rsidRDefault="00B645A9" w:rsidP="00B94358">
      <w:pPr>
        <w:jc w:val="center"/>
        <w:rPr>
          <w:lang w:val="uk-UA"/>
        </w:rPr>
      </w:pPr>
      <w:r w:rsidRPr="00B645A9">
        <w:drawing>
          <wp:inline distT="0" distB="0" distL="0" distR="0" wp14:anchorId="5D594D86" wp14:editId="28CEA45B">
            <wp:extent cx="3390140" cy="1656678"/>
            <wp:effectExtent l="0" t="0" r="1270" b="1270"/>
            <wp:docPr id="1525541491" name="Рисунок 86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503" cy="16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037D4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Українська та зарубіжна література</w:t>
      </w:r>
    </w:p>
    <w:p w14:paraId="1CB4E477" w14:textId="132CBF37" w:rsidR="00B645A9" w:rsidRPr="00B94358" w:rsidRDefault="00B645A9" w:rsidP="00B94358">
      <w:pPr>
        <w:jc w:val="center"/>
        <w:rPr>
          <w:lang w:val="uk-UA"/>
        </w:rPr>
      </w:pPr>
      <w:r w:rsidRPr="00B645A9">
        <w:drawing>
          <wp:inline distT="0" distB="0" distL="0" distR="0" wp14:anchorId="316C0440" wp14:editId="624C6BC1">
            <wp:extent cx="3320045" cy="1622425"/>
            <wp:effectExtent l="0" t="0" r="0" b="0"/>
            <wp:docPr id="706493087" name="Рисунок 87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92" cy="163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AAB29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lastRenderedPageBreak/>
        <w:t>Освітня компонента Філософія, політологія та соціологія</w:t>
      </w:r>
    </w:p>
    <w:p w14:paraId="029C8DA9" w14:textId="28177502" w:rsidR="00B645A9" w:rsidRPr="00B94358" w:rsidRDefault="00B645A9" w:rsidP="00B94358">
      <w:pPr>
        <w:jc w:val="center"/>
        <w:rPr>
          <w:lang w:val="uk-UA"/>
        </w:rPr>
      </w:pPr>
      <w:r w:rsidRPr="00B645A9">
        <w:drawing>
          <wp:inline distT="0" distB="0" distL="0" distR="0" wp14:anchorId="6F9C99CD" wp14:editId="7B6EBCC2">
            <wp:extent cx="4256938" cy="2080260"/>
            <wp:effectExtent l="0" t="0" r="0" b="0"/>
            <wp:docPr id="1801268690" name="Рисунок 88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045" cy="209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53A81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Економічна теорія</w:t>
      </w:r>
    </w:p>
    <w:p w14:paraId="529D1582" w14:textId="40591207" w:rsidR="00B645A9" w:rsidRPr="00B94358" w:rsidRDefault="00B645A9" w:rsidP="00B94358">
      <w:pPr>
        <w:jc w:val="center"/>
        <w:rPr>
          <w:lang w:val="uk-UA"/>
        </w:rPr>
      </w:pPr>
      <w:r w:rsidRPr="00B645A9">
        <w:drawing>
          <wp:inline distT="0" distB="0" distL="0" distR="0" wp14:anchorId="062E5A4B" wp14:editId="0F4C4138">
            <wp:extent cx="4631174" cy="2263140"/>
            <wp:effectExtent l="0" t="0" r="0" b="3810"/>
            <wp:docPr id="1589469304" name="Рисунок 89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90" cy="227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25562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Теорія держави та права</w:t>
      </w:r>
    </w:p>
    <w:p w14:paraId="7F89EA44" w14:textId="6AF0F7F4" w:rsidR="00B645A9" w:rsidRPr="00B94358" w:rsidRDefault="00B645A9" w:rsidP="00B94358">
      <w:pPr>
        <w:jc w:val="center"/>
        <w:rPr>
          <w:lang w:val="uk-UA"/>
        </w:rPr>
      </w:pPr>
      <w:r w:rsidRPr="00B645A9">
        <w:drawing>
          <wp:inline distT="0" distB="0" distL="0" distR="0" wp14:anchorId="6DDE4E09" wp14:editId="00852795">
            <wp:extent cx="4927445" cy="2407920"/>
            <wp:effectExtent l="0" t="0" r="6985" b="0"/>
            <wp:docPr id="272855940" name="Рисунок 90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057" cy="242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2675E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lastRenderedPageBreak/>
        <w:t>Освітня компонента Інформаційні системи та технології.</w:t>
      </w:r>
    </w:p>
    <w:p w14:paraId="4470853B" w14:textId="15B7696F" w:rsidR="00B645A9" w:rsidRPr="00B94358" w:rsidRDefault="00B645A9" w:rsidP="00B94358">
      <w:pPr>
        <w:jc w:val="center"/>
        <w:rPr>
          <w:lang w:val="uk-UA"/>
        </w:rPr>
      </w:pPr>
      <w:r w:rsidRPr="00B645A9">
        <w:drawing>
          <wp:inline distT="0" distB="0" distL="0" distR="0" wp14:anchorId="31583EAF" wp14:editId="5329AAAA">
            <wp:extent cx="4308910" cy="2105660"/>
            <wp:effectExtent l="0" t="0" r="0" b="8890"/>
            <wp:docPr id="1386573970" name="Рисунок 91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49" cy="212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46806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Історія держави і права України та зарубіжних країн.</w:t>
      </w:r>
    </w:p>
    <w:p w14:paraId="71A9FC1A" w14:textId="483593AD" w:rsidR="00B645A9" w:rsidRPr="00B94358" w:rsidRDefault="00B645A9" w:rsidP="00B94358">
      <w:pPr>
        <w:jc w:val="center"/>
        <w:rPr>
          <w:lang w:val="uk-UA"/>
        </w:rPr>
      </w:pPr>
      <w:r w:rsidRPr="00B645A9">
        <w:drawing>
          <wp:inline distT="0" distB="0" distL="0" distR="0" wp14:anchorId="28633D24" wp14:editId="767A76BA">
            <wp:extent cx="4617720" cy="2256565"/>
            <wp:effectExtent l="0" t="0" r="0" b="0"/>
            <wp:docPr id="278234847" name="Рисунок 92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279" cy="226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BBF7F" w14:textId="00BD77D0" w:rsidR="00B94358" w:rsidRPr="00B94358" w:rsidRDefault="00B94358" w:rsidP="004512F2">
      <w:pPr>
        <w:jc w:val="center"/>
        <w:rPr>
          <w:lang w:val="uk-UA"/>
        </w:rPr>
      </w:pPr>
      <w:r w:rsidRPr="00B94358">
        <w:rPr>
          <w:lang w:val="uk-UA"/>
        </w:rPr>
        <w:t>Освітні компоненти ОП, 1 курс, 2 семестр</w:t>
      </w:r>
    </w:p>
    <w:p w14:paraId="6E4E2DD2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Іноземна мова</w:t>
      </w:r>
    </w:p>
    <w:p w14:paraId="78780DF6" w14:textId="31C2A1DE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1F665678" wp14:editId="2481ED19">
            <wp:extent cx="4639966" cy="2267437"/>
            <wp:effectExtent l="0" t="0" r="8255" b="0"/>
            <wp:docPr id="2091484319" name="Рисунок 93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55" cy="227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0C474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lastRenderedPageBreak/>
        <w:t>Освітня компонента Ділова українська мова</w:t>
      </w:r>
    </w:p>
    <w:p w14:paraId="011AA310" w14:textId="672F8F87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35152A27" wp14:editId="0B2BA5BD">
            <wp:extent cx="4680553" cy="2287270"/>
            <wp:effectExtent l="0" t="0" r="6350" b="0"/>
            <wp:docPr id="1885804598" name="Рисунок 94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564" cy="229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D7705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Філософія, політологія та соціологія</w:t>
      </w:r>
    </w:p>
    <w:p w14:paraId="682F74EE" w14:textId="67BE85C8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75C98936" wp14:editId="67AA4BD2">
            <wp:extent cx="4640580" cy="2267736"/>
            <wp:effectExtent l="0" t="0" r="7620" b="0"/>
            <wp:docPr id="1747750380" name="Рисунок 95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60" cy="227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BF5B3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Безпека життєдіяльності та цивільний захист</w:t>
      </w:r>
    </w:p>
    <w:p w14:paraId="4C2F6133" w14:textId="78CDD80A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4981BE4B" wp14:editId="0B982AB0">
            <wp:extent cx="4510351" cy="2204096"/>
            <wp:effectExtent l="0" t="0" r="5080" b="5715"/>
            <wp:docPr id="1478311136" name="Рисунок 96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689" cy="220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DA9AC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lastRenderedPageBreak/>
        <w:t>Освітня компонента Інформаційні системи та технології</w:t>
      </w:r>
    </w:p>
    <w:p w14:paraId="7602CD4F" w14:textId="0BA5E4BD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6ED0CEF5" wp14:editId="488E0665">
            <wp:extent cx="4446655" cy="2172970"/>
            <wp:effectExtent l="0" t="0" r="0" b="0"/>
            <wp:docPr id="737719122" name="Рисунок 97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185" cy="217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2F68F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Історія держави і права</w:t>
      </w:r>
    </w:p>
    <w:p w14:paraId="5709BC1B" w14:textId="7F28C8B0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108A39CF" wp14:editId="0213B186">
            <wp:extent cx="4181571" cy="2043430"/>
            <wp:effectExtent l="0" t="0" r="9525" b="0"/>
            <wp:docPr id="1709805688" name="Рисунок 98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944" cy="204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65B6A" w14:textId="0BF1FF6D" w:rsidR="003D5402" w:rsidRPr="00B94358" w:rsidRDefault="00B94358" w:rsidP="003D5402">
      <w:pPr>
        <w:jc w:val="center"/>
        <w:rPr>
          <w:lang w:val="uk-UA"/>
        </w:rPr>
      </w:pPr>
      <w:r w:rsidRPr="00B94358">
        <w:rPr>
          <w:lang w:val="uk-UA"/>
        </w:rPr>
        <w:t>Освітні компоненти ОП, 2 курс, 3 семестр</w:t>
      </w:r>
    </w:p>
    <w:p w14:paraId="431F85A8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Іноземна мова</w:t>
      </w:r>
    </w:p>
    <w:p w14:paraId="0EBA8C23" w14:textId="37EC2FBF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13234983" wp14:editId="6540CD5F">
            <wp:extent cx="4334512" cy="2118168"/>
            <wp:effectExtent l="0" t="0" r="0" b="0"/>
            <wp:docPr id="349646403" name="Рисунок 99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105" cy="212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3BC66" w14:textId="77777777" w:rsidR="003D5402" w:rsidRDefault="003D5402" w:rsidP="00B94358">
      <w:pPr>
        <w:jc w:val="center"/>
        <w:rPr>
          <w:lang w:val="uk-UA"/>
        </w:rPr>
      </w:pPr>
    </w:p>
    <w:p w14:paraId="2B575626" w14:textId="30E0EA28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lastRenderedPageBreak/>
        <w:t>Освітня компонента Цивільне право</w:t>
      </w:r>
    </w:p>
    <w:p w14:paraId="066EB034" w14:textId="6CB738F3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1A8606A2" wp14:editId="1B0D3898">
            <wp:extent cx="4335780" cy="2118788"/>
            <wp:effectExtent l="0" t="0" r="7620" b="0"/>
            <wp:docPr id="2100763358" name="Рисунок 100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216" cy="212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0BAA8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Адміністративне право</w:t>
      </w:r>
    </w:p>
    <w:p w14:paraId="64EC9123" w14:textId="40F2DE7E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1D380F4B" wp14:editId="1120313A">
            <wp:extent cx="4434840" cy="2167196"/>
            <wp:effectExtent l="0" t="0" r="3810" b="5080"/>
            <wp:docPr id="1234794652" name="Рисунок 101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221" cy="21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5AA7A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Конституційне право України та зарубіжних країн</w:t>
      </w:r>
    </w:p>
    <w:p w14:paraId="3688D726" w14:textId="60085EC3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3C38BB5D" wp14:editId="2856484B">
            <wp:extent cx="4625340" cy="2260289"/>
            <wp:effectExtent l="0" t="0" r="3810" b="6985"/>
            <wp:docPr id="1336383658" name="Рисунок 102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47" cy="226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E11A7" w14:textId="77777777" w:rsidR="003D5402" w:rsidRDefault="003D5402" w:rsidP="00B94358">
      <w:pPr>
        <w:jc w:val="center"/>
        <w:rPr>
          <w:lang w:val="uk-UA"/>
        </w:rPr>
      </w:pPr>
    </w:p>
    <w:p w14:paraId="0079F64C" w14:textId="0E1D7429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lastRenderedPageBreak/>
        <w:t>Освітня компонента Судові та правоохоронні органи</w:t>
      </w:r>
    </w:p>
    <w:p w14:paraId="06904F6A" w14:textId="5AD261D7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361D5907" wp14:editId="5B215211">
            <wp:extent cx="4321909" cy="2112010"/>
            <wp:effectExtent l="0" t="0" r="2540" b="2540"/>
            <wp:docPr id="2102833100" name="Рисунок 103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341" cy="211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A6B45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Основи римського приватного права</w:t>
      </w:r>
    </w:p>
    <w:p w14:paraId="4C90A67F" w14:textId="3C7968ED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03D20DD9" wp14:editId="724BA5B7">
            <wp:extent cx="4541520" cy="2219328"/>
            <wp:effectExtent l="0" t="0" r="0" b="9525"/>
            <wp:docPr id="1538711393" name="Рисунок 104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581" cy="222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20F9B" w14:textId="77777777" w:rsidR="00B94358" w:rsidRP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Освітні компоненти ОП, 2 курс, 4 семестр</w:t>
      </w:r>
    </w:p>
    <w:p w14:paraId="2ABD94F0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Іноземна мова</w:t>
      </w:r>
    </w:p>
    <w:p w14:paraId="3274255F" w14:textId="246BE677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1DD26BD3" wp14:editId="07521065">
            <wp:extent cx="4594071" cy="2245008"/>
            <wp:effectExtent l="0" t="0" r="0" b="3175"/>
            <wp:docPr id="1679464770" name="Рисунок 105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728" cy="224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776C1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lastRenderedPageBreak/>
        <w:t>Освітня компонента Цивільне право</w:t>
      </w:r>
    </w:p>
    <w:p w14:paraId="205C186C" w14:textId="03129A90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5E98153D" wp14:editId="2D21DE18">
            <wp:extent cx="4549140" cy="2223052"/>
            <wp:effectExtent l="0" t="0" r="3810" b="6350"/>
            <wp:docPr id="2043194208" name="Рисунок 106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281" cy="222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3B377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Логіка</w:t>
      </w:r>
    </w:p>
    <w:p w14:paraId="4767A59E" w14:textId="74AE5186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219A915F" wp14:editId="42EA2F35">
            <wp:extent cx="4632960" cy="2264013"/>
            <wp:effectExtent l="0" t="0" r="0" b="3175"/>
            <wp:docPr id="1900677368" name="Рисунок 107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00" cy="22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89E8B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Конституційне право</w:t>
      </w:r>
    </w:p>
    <w:p w14:paraId="2F219ADA" w14:textId="23B72581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3630360F" wp14:editId="33FE6EB7">
            <wp:extent cx="4540667" cy="2218911"/>
            <wp:effectExtent l="0" t="0" r="0" b="0"/>
            <wp:docPr id="1630487386" name="Рисунок 108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082" cy="222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70AD2" w14:textId="77777777" w:rsidR="00B94358" w:rsidRP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lastRenderedPageBreak/>
        <w:t>Освітні компоненти ОП, 3 курс, 5 семестр</w:t>
      </w:r>
    </w:p>
    <w:p w14:paraId="3006E957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іноземна мова фахового спрямування</w:t>
      </w:r>
    </w:p>
    <w:p w14:paraId="0CA06995" w14:textId="455AFD39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17455D4F" wp14:editId="54C8BCC3">
            <wp:extent cx="4555807" cy="2226310"/>
            <wp:effectExtent l="0" t="0" r="0" b="2540"/>
            <wp:docPr id="678958539" name="Рисунок 109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917" cy="222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27A49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Цивільне право</w:t>
      </w:r>
    </w:p>
    <w:p w14:paraId="7E910785" w14:textId="76CC6501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427B64BB" wp14:editId="470CE562">
            <wp:extent cx="4509028" cy="2203450"/>
            <wp:effectExtent l="0" t="0" r="6350" b="6350"/>
            <wp:docPr id="1173228047" name="Рисунок 110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028" cy="220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A0787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Кримінальне право</w:t>
      </w:r>
    </w:p>
    <w:p w14:paraId="0CCC17B6" w14:textId="53268A47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65747DDA" wp14:editId="171CCDB9">
            <wp:extent cx="4356663" cy="2128994"/>
            <wp:effectExtent l="0" t="0" r="6350" b="5080"/>
            <wp:docPr id="1435071373" name="Рисунок 111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237" cy="213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FAB0C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lastRenderedPageBreak/>
        <w:t>Освітня компонента Трудове право</w:t>
      </w:r>
    </w:p>
    <w:p w14:paraId="42A0EE82" w14:textId="23947BC2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501CEB7B" wp14:editId="726E937B">
            <wp:extent cx="4181571" cy="2043430"/>
            <wp:effectExtent l="0" t="0" r="9525" b="0"/>
            <wp:docPr id="1223511661" name="Рисунок 112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84" cy="204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1BF82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Господарське право</w:t>
      </w:r>
    </w:p>
    <w:p w14:paraId="10E4D863" w14:textId="144A03ED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0EAD70EA" wp14:editId="26CF1BE9">
            <wp:extent cx="4305300" cy="2103893"/>
            <wp:effectExtent l="0" t="0" r="0" b="0"/>
            <wp:docPr id="285328723" name="Рисунок 113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463" cy="210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C9108" w14:textId="77777777" w:rsidR="00B94358" w:rsidRP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Освітні компоненти ОП, 3 курс, 6 семестр</w:t>
      </w:r>
    </w:p>
    <w:p w14:paraId="68549939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Іноземна мова</w:t>
      </w:r>
    </w:p>
    <w:p w14:paraId="4F1759FB" w14:textId="740BFACA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750365AD" wp14:editId="54A05AFA">
            <wp:extent cx="4421968" cy="2160905"/>
            <wp:effectExtent l="0" t="0" r="0" b="0"/>
            <wp:docPr id="2110501476" name="Рисунок 114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85" cy="216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03CE1" w14:textId="77777777" w:rsidR="003D5402" w:rsidRDefault="003D5402" w:rsidP="00B94358">
      <w:pPr>
        <w:jc w:val="center"/>
        <w:rPr>
          <w:lang w:val="uk-UA"/>
        </w:rPr>
      </w:pPr>
    </w:p>
    <w:p w14:paraId="10871E30" w14:textId="557174F2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lastRenderedPageBreak/>
        <w:t>Освітня компонента Цивільне право</w:t>
      </w:r>
    </w:p>
    <w:p w14:paraId="5451C797" w14:textId="7955B153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28C09B5E" wp14:editId="0C7A8DD8">
            <wp:extent cx="4384282" cy="2142490"/>
            <wp:effectExtent l="0" t="0" r="0" b="0"/>
            <wp:docPr id="1453004582" name="Рисунок 115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688" cy="214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DE24B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Кримінальне право</w:t>
      </w:r>
    </w:p>
    <w:p w14:paraId="59E0AF10" w14:textId="7EBE6251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172962F2" wp14:editId="544C4186">
            <wp:extent cx="4533900" cy="2215605"/>
            <wp:effectExtent l="0" t="0" r="0" b="0"/>
            <wp:docPr id="824375519" name="Рисунок 116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23" cy="221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1C55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Трудове право</w:t>
      </w:r>
    </w:p>
    <w:p w14:paraId="1054EF39" w14:textId="5ED88D64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424C4609" wp14:editId="1EEF102D">
            <wp:extent cx="4594860" cy="2245394"/>
            <wp:effectExtent l="0" t="0" r="0" b="2540"/>
            <wp:docPr id="1054754283" name="Рисунок 117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591" cy="224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D0609" w14:textId="77777777" w:rsidR="003D5402" w:rsidRDefault="003D5402" w:rsidP="00B94358">
      <w:pPr>
        <w:jc w:val="center"/>
        <w:rPr>
          <w:lang w:val="uk-UA"/>
        </w:rPr>
      </w:pPr>
    </w:p>
    <w:p w14:paraId="26EEAE7D" w14:textId="5E6FF0FD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lastRenderedPageBreak/>
        <w:t>Освітня компонента Господарське право</w:t>
      </w:r>
    </w:p>
    <w:p w14:paraId="2E419BF2" w14:textId="37ACAD82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6C209A4D" wp14:editId="3C4E325E">
            <wp:extent cx="4368689" cy="2134870"/>
            <wp:effectExtent l="0" t="0" r="0" b="0"/>
            <wp:docPr id="1838031153" name="Рисунок 118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555" cy="21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8C16F" w14:textId="77777777" w:rsidR="00B94358" w:rsidRP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Освітні компоненти ОП, 4 курс, 7 семестр</w:t>
      </w:r>
    </w:p>
    <w:p w14:paraId="3E1198DD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Іноземна мова фахового спрямування</w:t>
      </w:r>
    </w:p>
    <w:p w14:paraId="77B38BEC" w14:textId="289B3CE9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5C71B828" wp14:editId="4B028FA9">
            <wp:extent cx="4320540" cy="2111341"/>
            <wp:effectExtent l="0" t="0" r="3810" b="3810"/>
            <wp:docPr id="1777678945" name="Рисунок 119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328" cy="211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23272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Цивільний процес</w:t>
      </w:r>
    </w:p>
    <w:p w14:paraId="006A20B6" w14:textId="2A447445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35A6594E" wp14:editId="7B06B2B4">
            <wp:extent cx="4365951" cy="2133532"/>
            <wp:effectExtent l="0" t="0" r="0" b="635"/>
            <wp:docPr id="364257423" name="Рисунок 120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651" cy="213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62949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lastRenderedPageBreak/>
        <w:t>Освітня компонента Кримінальний процес</w:t>
      </w:r>
    </w:p>
    <w:p w14:paraId="57912B3E" w14:textId="1E0ED9EB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3F330DE2" wp14:editId="0EB96FE7">
            <wp:extent cx="4244340" cy="2074104"/>
            <wp:effectExtent l="0" t="0" r="3810" b="2540"/>
            <wp:docPr id="1259188393" name="Рисунок 121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866" cy="20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AC89B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Господарський процес</w:t>
      </w:r>
    </w:p>
    <w:p w14:paraId="05869795" w14:textId="0C8E0231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23A26895" wp14:editId="270BE769">
            <wp:extent cx="4427220" cy="2163473"/>
            <wp:effectExtent l="0" t="0" r="0" b="8255"/>
            <wp:docPr id="1595672366" name="Рисунок 122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060" cy="216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EE282" w14:textId="77777777" w:rsidR="00B94358" w:rsidRP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Освітні компоненти ОП, 4 курс, 8 семестр</w:t>
      </w:r>
    </w:p>
    <w:p w14:paraId="63148D56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Іноземна мова</w:t>
      </w:r>
    </w:p>
    <w:p w14:paraId="13086202" w14:textId="611263FE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610169BB" wp14:editId="14A207A4">
            <wp:extent cx="4415376" cy="2157685"/>
            <wp:effectExtent l="0" t="0" r="4445" b="0"/>
            <wp:docPr id="17088819" name="Рисунок 123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712" cy="21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EFCAD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lastRenderedPageBreak/>
        <w:t>Освітня компонента Цивільний процес</w:t>
      </w:r>
    </w:p>
    <w:p w14:paraId="0204D86F" w14:textId="11CB1068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2827B9BB" wp14:editId="2726C00A">
            <wp:extent cx="4800600" cy="2345934"/>
            <wp:effectExtent l="0" t="0" r="0" b="0"/>
            <wp:docPr id="483848309" name="Рисунок 124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938" cy="235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049EB" w14:textId="77777777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Кримінальний процес</w:t>
      </w:r>
    </w:p>
    <w:p w14:paraId="7E7F87B0" w14:textId="249B334B" w:rsidR="003D5402" w:rsidRPr="00B94358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1B2E583F" wp14:editId="7109FC73">
            <wp:extent cx="4820891" cy="2355850"/>
            <wp:effectExtent l="0" t="0" r="0" b="6350"/>
            <wp:docPr id="1968815699" name="Рисунок 125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704" cy="235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68E12" w14:textId="3610AABE" w:rsidR="00B94358" w:rsidRDefault="00B94358" w:rsidP="00B94358">
      <w:pPr>
        <w:jc w:val="center"/>
        <w:rPr>
          <w:lang w:val="uk-UA"/>
        </w:rPr>
      </w:pPr>
      <w:r w:rsidRPr="00B94358">
        <w:rPr>
          <w:lang w:val="uk-UA"/>
        </w:rPr>
        <w:t>Освітня компонента Господарський процес</w:t>
      </w:r>
    </w:p>
    <w:p w14:paraId="1174AB11" w14:textId="2510EB29" w:rsidR="003D5402" w:rsidRDefault="003D5402" w:rsidP="00B94358">
      <w:pPr>
        <w:jc w:val="center"/>
        <w:rPr>
          <w:lang w:val="uk-UA"/>
        </w:rPr>
      </w:pPr>
      <w:r w:rsidRPr="003D5402">
        <w:drawing>
          <wp:inline distT="0" distB="0" distL="0" distR="0" wp14:anchorId="318820D3" wp14:editId="6B748B1E">
            <wp:extent cx="4601541" cy="2248659"/>
            <wp:effectExtent l="0" t="0" r="8890" b="0"/>
            <wp:docPr id="1021810603" name="Рисунок 126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725" cy="22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8B0FB" w14:textId="5BD187D1" w:rsidR="0004706E" w:rsidRPr="0004706E" w:rsidRDefault="0004706E" w:rsidP="0004706E">
      <w:pPr>
        <w:jc w:val="both"/>
        <w:rPr>
          <w:lang w:val="uk-UA"/>
        </w:rPr>
      </w:pPr>
      <w:r w:rsidRPr="0004706E">
        <w:rPr>
          <w:lang w:val="uk-UA"/>
        </w:rPr>
        <w:lastRenderedPageBreak/>
        <w:t>Четвертий блок стосується зацікавленості дисциплінами. Більшість опитаних на запитання «Чи викликають інтерес теми, що вивчаються в</w:t>
      </w:r>
      <w:r>
        <w:rPr>
          <w:lang w:val="uk-UA"/>
        </w:rPr>
        <w:t xml:space="preserve"> </w:t>
      </w:r>
      <w:r w:rsidRPr="0004706E">
        <w:rPr>
          <w:lang w:val="uk-UA"/>
        </w:rPr>
        <w:t>рамках дисципліни?» стверджують, що теми дисциплін є цікавими (рис. 4).</w:t>
      </w:r>
    </w:p>
    <w:p w14:paraId="2F176C49" w14:textId="03B412DC" w:rsidR="00B645A9" w:rsidRDefault="0004706E" w:rsidP="0004706E">
      <w:pPr>
        <w:jc w:val="both"/>
        <w:rPr>
          <w:lang w:val="uk-UA"/>
        </w:rPr>
      </w:pPr>
      <w:r w:rsidRPr="0004706E">
        <w:rPr>
          <w:lang w:val="uk-UA"/>
        </w:rPr>
        <w:t>Показники абсолютної зацікавленості (відповідь «так») здобувачів вищої освіти дисциплінами ОП «</w:t>
      </w:r>
      <w:r>
        <w:rPr>
          <w:lang w:val="uk-UA"/>
        </w:rPr>
        <w:t>Господарсько-правова діяльність</w:t>
      </w:r>
      <w:r w:rsidRPr="0004706E">
        <w:rPr>
          <w:lang w:val="uk-UA"/>
        </w:rPr>
        <w:t xml:space="preserve">» залежно від освітніх компонент коливаються від </w:t>
      </w:r>
      <w:r>
        <w:rPr>
          <w:lang w:val="uk-UA"/>
        </w:rPr>
        <w:t>75</w:t>
      </w:r>
      <w:r w:rsidRPr="0004706E">
        <w:rPr>
          <w:lang w:val="uk-UA"/>
        </w:rPr>
        <w:t xml:space="preserve">% до </w:t>
      </w:r>
      <w:r>
        <w:rPr>
          <w:lang w:val="uk-UA"/>
        </w:rPr>
        <w:t>77,5</w:t>
      </w:r>
      <w:r w:rsidRPr="0004706E">
        <w:rPr>
          <w:lang w:val="uk-UA"/>
        </w:rPr>
        <w:t>%, а середнє арифметичне значення абсолютної зацікавленості здобувачів вищої освіти освітніми компонентами становить 76,</w:t>
      </w:r>
      <w:r>
        <w:rPr>
          <w:lang w:val="uk-UA"/>
        </w:rPr>
        <w:t>2</w:t>
      </w:r>
      <w:r w:rsidRPr="0004706E">
        <w:rPr>
          <w:lang w:val="uk-UA"/>
        </w:rPr>
        <w:t>%, що є досить позитивним результатом, з одного боку, і стимулює науково-педагогічних працівників покращувати змістовну складову дисциплін ОП і вдосконалювати власну педагогічну майстерність, з іншого.</w:t>
      </w:r>
    </w:p>
    <w:p w14:paraId="4298FF5A" w14:textId="77777777" w:rsidR="00B645A9" w:rsidRP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Освітні компоненти ОП, 1 курс, 1 семестр</w:t>
      </w:r>
    </w:p>
    <w:p w14:paraId="0288E54F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Іноземна мова</w:t>
      </w:r>
    </w:p>
    <w:p w14:paraId="4CDCAB1A" w14:textId="5CAE87CC" w:rsidR="00F9306C" w:rsidRPr="00B645A9" w:rsidRDefault="00F9306C" w:rsidP="00B645A9">
      <w:pPr>
        <w:jc w:val="center"/>
        <w:rPr>
          <w:lang w:val="uk-UA"/>
        </w:rPr>
      </w:pPr>
      <w:r w:rsidRPr="00F9306C">
        <w:drawing>
          <wp:inline distT="0" distB="0" distL="0" distR="0" wp14:anchorId="2E2A02DF" wp14:editId="4F43A522">
            <wp:extent cx="4592191" cy="2244090"/>
            <wp:effectExtent l="0" t="0" r="0" b="3810"/>
            <wp:docPr id="136666972" name="Рисунок 127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24" cy="22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1B15C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Українська та зарубіжна література</w:t>
      </w:r>
    </w:p>
    <w:p w14:paraId="41886602" w14:textId="28BEDCC1" w:rsidR="00F9306C" w:rsidRPr="00B645A9" w:rsidRDefault="00F9306C" w:rsidP="00B645A9">
      <w:pPr>
        <w:jc w:val="center"/>
        <w:rPr>
          <w:lang w:val="uk-UA"/>
        </w:rPr>
      </w:pPr>
      <w:r w:rsidRPr="00F9306C">
        <w:drawing>
          <wp:inline distT="0" distB="0" distL="0" distR="0" wp14:anchorId="7680C9AA" wp14:editId="0A2F2FA6">
            <wp:extent cx="4683151" cy="2288540"/>
            <wp:effectExtent l="0" t="0" r="3175" b="0"/>
            <wp:docPr id="970179865" name="Рисунок 128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173" cy="22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DEFF6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lastRenderedPageBreak/>
        <w:t>Освітня компонента Філософія, політологія та соціологія</w:t>
      </w:r>
    </w:p>
    <w:p w14:paraId="6A5CD351" w14:textId="798DA525" w:rsidR="00F9306C" w:rsidRPr="00B645A9" w:rsidRDefault="00F9306C" w:rsidP="00B645A9">
      <w:pPr>
        <w:jc w:val="center"/>
        <w:rPr>
          <w:lang w:val="uk-UA"/>
        </w:rPr>
      </w:pPr>
      <w:r w:rsidRPr="00F9306C">
        <w:drawing>
          <wp:inline distT="0" distB="0" distL="0" distR="0" wp14:anchorId="3D50E343" wp14:editId="273DD55E">
            <wp:extent cx="4404360" cy="2152302"/>
            <wp:effectExtent l="0" t="0" r="0" b="635"/>
            <wp:docPr id="1852639359" name="Рисунок 129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537" cy="215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BA389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Економічна теорія</w:t>
      </w:r>
    </w:p>
    <w:p w14:paraId="43D23B0C" w14:textId="2A824ADF" w:rsidR="00F9306C" w:rsidRPr="00B645A9" w:rsidRDefault="00F9306C" w:rsidP="00B645A9">
      <w:pPr>
        <w:jc w:val="center"/>
        <w:rPr>
          <w:lang w:val="uk-UA"/>
        </w:rPr>
      </w:pPr>
      <w:r w:rsidRPr="00F9306C">
        <w:drawing>
          <wp:inline distT="0" distB="0" distL="0" distR="0" wp14:anchorId="0F246371" wp14:editId="239F098B">
            <wp:extent cx="4480560" cy="2189539"/>
            <wp:effectExtent l="0" t="0" r="0" b="1270"/>
            <wp:docPr id="1268089580" name="Рисунок 130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746" cy="219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D794A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Теорія держави та права</w:t>
      </w:r>
    </w:p>
    <w:p w14:paraId="0338BDF4" w14:textId="7F0E98C6" w:rsidR="00F9306C" w:rsidRPr="00B645A9" w:rsidRDefault="00F9306C" w:rsidP="00B645A9">
      <w:pPr>
        <w:jc w:val="center"/>
        <w:rPr>
          <w:lang w:val="uk-UA"/>
        </w:rPr>
      </w:pPr>
      <w:r w:rsidRPr="00F9306C">
        <w:drawing>
          <wp:inline distT="0" distB="0" distL="0" distR="0" wp14:anchorId="7EA0800C" wp14:editId="379D2B9D">
            <wp:extent cx="4687050" cy="2290445"/>
            <wp:effectExtent l="0" t="0" r="0" b="0"/>
            <wp:docPr id="744957477" name="Рисунок 131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20" cy="229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9DAB1" w14:textId="77777777" w:rsidR="00F9306C" w:rsidRDefault="00F9306C" w:rsidP="00B645A9">
      <w:pPr>
        <w:jc w:val="center"/>
        <w:rPr>
          <w:lang w:val="uk-UA"/>
        </w:rPr>
      </w:pPr>
    </w:p>
    <w:p w14:paraId="1422E068" w14:textId="05D7E506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lastRenderedPageBreak/>
        <w:t>Освітня компонента Інформаційні системи та технології.</w:t>
      </w:r>
    </w:p>
    <w:p w14:paraId="40473762" w14:textId="76BB8550" w:rsidR="00F9306C" w:rsidRPr="00B645A9" w:rsidRDefault="00F9306C" w:rsidP="00B645A9">
      <w:pPr>
        <w:jc w:val="center"/>
        <w:rPr>
          <w:lang w:val="uk-UA"/>
        </w:rPr>
      </w:pPr>
      <w:r w:rsidRPr="00F9306C">
        <w:drawing>
          <wp:inline distT="0" distB="0" distL="0" distR="0" wp14:anchorId="529A1806" wp14:editId="2EBA2EAB">
            <wp:extent cx="4366260" cy="2133683"/>
            <wp:effectExtent l="0" t="0" r="0" b="0"/>
            <wp:docPr id="961215465" name="Рисунок 132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062" cy="213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7BC11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Історія держави і права України та зарубіжних країн.</w:t>
      </w:r>
    </w:p>
    <w:p w14:paraId="53386A51" w14:textId="1AE8EA17" w:rsidR="00F9306C" w:rsidRPr="00B645A9" w:rsidRDefault="00F9306C" w:rsidP="00B645A9">
      <w:pPr>
        <w:jc w:val="center"/>
        <w:rPr>
          <w:lang w:val="uk-UA"/>
        </w:rPr>
      </w:pPr>
      <w:r w:rsidRPr="00F9306C">
        <w:drawing>
          <wp:inline distT="0" distB="0" distL="0" distR="0" wp14:anchorId="0342FDE9" wp14:editId="42CC3280">
            <wp:extent cx="4594860" cy="2245394"/>
            <wp:effectExtent l="0" t="0" r="0" b="2540"/>
            <wp:docPr id="1070802773" name="Рисунок 133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885" cy="225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69A30" w14:textId="77777777" w:rsidR="00B645A9" w:rsidRP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Освітні компоненти ОП, 1 курс, 2 семестр</w:t>
      </w:r>
    </w:p>
    <w:p w14:paraId="5615FE40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Іноземна мова</w:t>
      </w:r>
    </w:p>
    <w:p w14:paraId="11B48932" w14:textId="787436A9" w:rsidR="00F9306C" w:rsidRPr="00B645A9" w:rsidRDefault="00F9306C" w:rsidP="00B645A9">
      <w:pPr>
        <w:jc w:val="center"/>
        <w:rPr>
          <w:lang w:val="uk-UA"/>
        </w:rPr>
      </w:pPr>
      <w:r w:rsidRPr="00F9306C">
        <w:drawing>
          <wp:inline distT="0" distB="0" distL="0" distR="0" wp14:anchorId="37B1B8E4" wp14:editId="2F0736C0">
            <wp:extent cx="4434756" cy="2167156"/>
            <wp:effectExtent l="0" t="0" r="4445" b="5080"/>
            <wp:docPr id="1959315520" name="Рисунок 134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841" cy="217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7BCC9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lastRenderedPageBreak/>
        <w:t>Освітня компонента Ділова українська мова</w:t>
      </w:r>
    </w:p>
    <w:p w14:paraId="693BE135" w14:textId="10B67A2D" w:rsidR="00F9306C" w:rsidRPr="00B645A9" w:rsidRDefault="00F9306C" w:rsidP="00B645A9">
      <w:pPr>
        <w:jc w:val="center"/>
        <w:rPr>
          <w:lang w:val="uk-UA"/>
        </w:rPr>
      </w:pPr>
      <w:r w:rsidRPr="00F9306C">
        <w:drawing>
          <wp:inline distT="0" distB="0" distL="0" distR="0" wp14:anchorId="5AD78243" wp14:editId="19355B96">
            <wp:extent cx="4243944" cy="2073910"/>
            <wp:effectExtent l="0" t="0" r="4445" b="2540"/>
            <wp:docPr id="693166537" name="Рисунок 135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902" cy="207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23533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Філософія, політологія та соціологія</w:t>
      </w:r>
    </w:p>
    <w:p w14:paraId="2F005776" w14:textId="4692864D" w:rsidR="00F9306C" w:rsidRPr="00B645A9" w:rsidRDefault="00F9306C" w:rsidP="00B645A9">
      <w:pPr>
        <w:jc w:val="center"/>
        <w:rPr>
          <w:lang w:val="uk-UA"/>
        </w:rPr>
      </w:pPr>
      <w:r w:rsidRPr="00F9306C">
        <w:drawing>
          <wp:inline distT="0" distB="0" distL="0" distR="0" wp14:anchorId="42AAB755" wp14:editId="6905A91B">
            <wp:extent cx="4771512" cy="2331720"/>
            <wp:effectExtent l="0" t="0" r="0" b="0"/>
            <wp:docPr id="1255177708" name="Рисунок 136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61" cy="233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FB89F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Безпека життєдіяльності та цивільний захист</w:t>
      </w:r>
    </w:p>
    <w:p w14:paraId="4434F5D7" w14:textId="539F65CE" w:rsidR="00F9306C" w:rsidRPr="00B645A9" w:rsidRDefault="00F9306C" w:rsidP="00B645A9">
      <w:pPr>
        <w:jc w:val="center"/>
        <w:rPr>
          <w:lang w:val="uk-UA"/>
        </w:rPr>
      </w:pPr>
      <w:r w:rsidRPr="00F9306C">
        <w:drawing>
          <wp:inline distT="0" distB="0" distL="0" distR="0" wp14:anchorId="7E61910D" wp14:editId="24B258CE">
            <wp:extent cx="5098970" cy="2491740"/>
            <wp:effectExtent l="0" t="0" r="6985" b="3810"/>
            <wp:docPr id="1237824285" name="Рисунок 137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38" cy="249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A9677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lastRenderedPageBreak/>
        <w:t>Освітня компонента Інформаційні системи та технології</w:t>
      </w:r>
    </w:p>
    <w:p w14:paraId="30607C6F" w14:textId="5E9757B2" w:rsidR="00F9306C" w:rsidRPr="00B645A9" w:rsidRDefault="00F9306C" w:rsidP="00B645A9">
      <w:pPr>
        <w:jc w:val="center"/>
        <w:rPr>
          <w:lang w:val="uk-UA"/>
        </w:rPr>
      </w:pPr>
      <w:r w:rsidRPr="00F9306C">
        <w:drawing>
          <wp:inline distT="0" distB="0" distL="0" distR="0" wp14:anchorId="76D71706" wp14:editId="5F6444DA">
            <wp:extent cx="4867671" cy="2378710"/>
            <wp:effectExtent l="0" t="0" r="9525" b="2540"/>
            <wp:docPr id="175859808" name="Рисунок 138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97" cy="238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AF986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Історія держави і права</w:t>
      </w:r>
    </w:p>
    <w:p w14:paraId="35AFFE5A" w14:textId="120FC3D5" w:rsidR="00F9306C" w:rsidRPr="00B645A9" w:rsidRDefault="00F9306C" w:rsidP="00B645A9">
      <w:pPr>
        <w:jc w:val="center"/>
        <w:rPr>
          <w:lang w:val="uk-UA"/>
        </w:rPr>
      </w:pPr>
      <w:r w:rsidRPr="00F9306C">
        <w:drawing>
          <wp:inline distT="0" distB="0" distL="0" distR="0" wp14:anchorId="7F4B16C6" wp14:editId="1C00A26F">
            <wp:extent cx="4335154" cy="2118482"/>
            <wp:effectExtent l="0" t="0" r="8255" b="0"/>
            <wp:docPr id="1043329619" name="Рисунок 139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006" cy="213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33630" w14:textId="77777777" w:rsidR="00B645A9" w:rsidRP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Освітні компоненти ОП, 2 курс, 3 семестр</w:t>
      </w:r>
    </w:p>
    <w:p w14:paraId="0532A53C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Іноземна мова</w:t>
      </w:r>
    </w:p>
    <w:p w14:paraId="6EB78C14" w14:textId="1FFE1963" w:rsidR="00F9306C" w:rsidRPr="00B645A9" w:rsidRDefault="00F9306C" w:rsidP="00B645A9">
      <w:pPr>
        <w:jc w:val="center"/>
        <w:rPr>
          <w:lang w:val="uk-UA"/>
        </w:rPr>
      </w:pPr>
      <w:r w:rsidRPr="00F9306C">
        <w:drawing>
          <wp:inline distT="0" distB="0" distL="0" distR="0" wp14:anchorId="771646BF" wp14:editId="31155F95">
            <wp:extent cx="4366088" cy="2133600"/>
            <wp:effectExtent l="0" t="0" r="0" b="0"/>
            <wp:docPr id="1514810550" name="Рисунок 140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648" cy="214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9A174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lastRenderedPageBreak/>
        <w:t>Освітня компонента Цивільне право</w:t>
      </w:r>
    </w:p>
    <w:p w14:paraId="4C91B65A" w14:textId="12C05526" w:rsidR="00F9306C" w:rsidRPr="00B645A9" w:rsidRDefault="00F9306C" w:rsidP="00B645A9">
      <w:pPr>
        <w:jc w:val="center"/>
        <w:rPr>
          <w:lang w:val="uk-UA"/>
        </w:rPr>
      </w:pPr>
      <w:r w:rsidRPr="00F9306C">
        <w:drawing>
          <wp:inline distT="0" distB="0" distL="0" distR="0" wp14:anchorId="5C477917" wp14:editId="6AAE057C">
            <wp:extent cx="4434840" cy="2167196"/>
            <wp:effectExtent l="0" t="0" r="3810" b="5080"/>
            <wp:docPr id="537770668" name="Рисунок 141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650" cy="217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38A86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Адміністративне право</w:t>
      </w:r>
    </w:p>
    <w:p w14:paraId="5C5BB01C" w14:textId="0B32BC7C" w:rsidR="00F9306C" w:rsidRPr="00B645A9" w:rsidRDefault="00F9306C" w:rsidP="00B645A9">
      <w:pPr>
        <w:jc w:val="center"/>
        <w:rPr>
          <w:lang w:val="uk-UA"/>
        </w:rPr>
      </w:pPr>
      <w:r w:rsidRPr="00F9306C">
        <w:drawing>
          <wp:inline distT="0" distB="0" distL="0" distR="0" wp14:anchorId="4AA423EB" wp14:editId="4619E68A">
            <wp:extent cx="4328160" cy="2115065"/>
            <wp:effectExtent l="0" t="0" r="0" b="0"/>
            <wp:docPr id="1889384618" name="Рисунок 142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81" cy="212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6170B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Конституційне право України та зарубіжних країн</w:t>
      </w:r>
    </w:p>
    <w:p w14:paraId="13CEC147" w14:textId="3F6676DF" w:rsidR="00F9306C" w:rsidRPr="00B645A9" w:rsidRDefault="00F9306C" w:rsidP="00B645A9">
      <w:pPr>
        <w:jc w:val="center"/>
        <w:rPr>
          <w:lang w:val="uk-UA"/>
        </w:rPr>
      </w:pPr>
      <w:r w:rsidRPr="00F9306C">
        <w:drawing>
          <wp:inline distT="0" distB="0" distL="0" distR="0" wp14:anchorId="4246ABFE" wp14:editId="6A9736B0">
            <wp:extent cx="5021004" cy="2453640"/>
            <wp:effectExtent l="0" t="0" r="8255" b="3810"/>
            <wp:docPr id="754543467" name="Рисунок 143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64" cy="245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EBBBD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lastRenderedPageBreak/>
        <w:t>Освітня компонента Судові та правоохоронні органи</w:t>
      </w:r>
    </w:p>
    <w:p w14:paraId="4805851B" w14:textId="39584BF2" w:rsidR="00F9306C" w:rsidRPr="00B645A9" w:rsidRDefault="00F9306C" w:rsidP="00B645A9">
      <w:pPr>
        <w:jc w:val="center"/>
        <w:rPr>
          <w:lang w:val="uk-UA"/>
        </w:rPr>
      </w:pPr>
      <w:r w:rsidRPr="00F9306C">
        <w:drawing>
          <wp:inline distT="0" distB="0" distL="0" distR="0" wp14:anchorId="651B5931" wp14:editId="0F6D2E55">
            <wp:extent cx="4853940" cy="2372000"/>
            <wp:effectExtent l="0" t="0" r="3810" b="9525"/>
            <wp:docPr id="564619707" name="Рисунок 144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52" cy="237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52B16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Основи римського приватного права</w:t>
      </w:r>
    </w:p>
    <w:p w14:paraId="6DE212F3" w14:textId="1D89BBE9" w:rsidR="00F9306C" w:rsidRPr="00B645A9" w:rsidRDefault="00F9306C" w:rsidP="00B645A9">
      <w:pPr>
        <w:jc w:val="center"/>
        <w:rPr>
          <w:lang w:val="uk-UA"/>
        </w:rPr>
      </w:pPr>
      <w:r w:rsidRPr="00F9306C">
        <w:drawing>
          <wp:inline distT="0" distB="0" distL="0" distR="0" wp14:anchorId="5D758BEC" wp14:editId="2B1BDD55">
            <wp:extent cx="4395875" cy="2148155"/>
            <wp:effectExtent l="0" t="0" r="5080" b="5080"/>
            <wp:docPr id="196184882" name="Рисунок 145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956" cy="215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2B446" w14:textId="77777777" w:rsidR="00B645A9" w:rsidRP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Освітні компоненти ОП, 2 курс, 4 семестр</w:t>
      </w:r>
    </w:p>
    <w:p w14:paraId="0B0AADA3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Іноземна мова</w:t>
      </w:r>
    </w:p>
    <w:p w14:paraId="2EC4CFC7" w14:textId="2F5BB712" w:rsidR="00FE0E95" w:rsidRPr="00B645A9" w:rsidRDefault="00FE0E95" w:rsidP="00B645A9">
      <w:pPr>
        <w:jc w:val="center"/>
        <w:rPr>
          <w:lang w:val="uk-UA"/>
        </w:rPr>
      </w:pPr>
      <w:r w:rsidRPr="00FE0E95">
        <w:drawing>
          <wp:inline distT="0" distB="0" distL="0" distR="0" wp14:anchorId="7C6B98AF" wp14:editId="707DF48E">
            <wp:extent cx="4366090" cy="2133600"/>
            <wp:effectExtent l="0" t="0" r="0" b="0"/>
            <wp:docPr id="150272412" name="Рисунок 146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79" cy="214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3EF47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lastRenderedPageBreak/>
        <w:t>Освітня компонента Цивільне право</w:t>
      </w:r>
    </w:p>
    <w:p w14:paraId="3A40F300" w14:textId="2370206A" w:rsidR="00FE0E95" w:rsidRPr="00B645A9" w:rsidRDefault="00FE0E95" w:rsidP="00B645A9">
      <w:pPr>
        <w:jc w:val="center"/>
        <w:rPr>
          <w:lang w:val="uk-UA"/>
        </w:rPr>
      </w:pPr>
      <w:r w:rsidRPr="00FE0E95">
        <w:drawing>
          <wp:inline distT="0" distB="0" distL="0" distR="0" wp14:anchorId="49F41F40" wp14:editId="03445BAF">
            <wp:extent cx="4168140" cy="2036867"/>
            <wp:effectExtent l="0" t="0" r="3810" b="1905"/>
            <wp:docPr id="1809610802" name="Рисунок 147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360" cy="20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F3EF4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Логіка</w:t>
      </w:r>
    </w:p>
    <w:p w14:paraId="511D26D4" w14:textId="15DBD38B" w:rsidR="00FE0E95" w:rsidRPr="00B645A9" w:rsidRDefault="00FE0E95" w:rsidP="00B645A9">
      <w:pPr>
        <w:jc w:val="center"/>
        <w:rPr>
          <w:lang w:val="uk-UA"/>
        </w:rPr>
      </w:pPr>
      <w:r w:rsidRPr="00FE0E95">
        <w:drawing>
          <wp:inline distT="0" distB="0" distL="0" distR="0" wp14:anchorId="1ADF368F" wp14:editId="7152744B">
            <wp:extent cx="4274707" cy="1854200"/>
            <wp:effectExtent l="0" t="0" r="0" b="0"/>
            <wp:docPr id="1728730822" name="Рисунок 148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007" cy="185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EC70C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Конституційне право</w:t>
      </w:r>
    </w:p>
    <w:p w14:paraId="6006EF44" w14:textId="6ABCDB9E" w:rsidR="00FE0E95" w:rsidRPr="00B645A9" w:rsidRDefault="00FE0E95" w:rsidP="00B645A9">
      <w:pPr>
        <w:jc w:val="center"/>
        <w:rPr>
          <w:lang w:val="uk-UA"/>
        </w:rPr>
      </w:pPr>
      <w:r w:rsidRPr="00FE0E95">
        <w:drawing>
          <wp:inline distT="0" distB="0" distL="0" distR="0" wp14:anchorId="4BD8C16B" wp14:editId="3C06F0D8">
            <wp:extent cx="4229100" cy="2066656"/>
            <wp:effectExtent l="0" t="0" r="0" b="0"/>
            <wp:docPr id="828429726" name="Рисунок 149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974" cy="207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6D7DF" w14:textId="77777777" w:rsidR="00B645A9" w:rsidRP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Освітні компоненти ОП, 3 курс, 5 семестр</w:t>
      </w:r>
    </w:p>
    <w:p w14:paraId="1C79E1E8" w14:textId="77777777" w:rsidR="00FE0E95" w:rsidRDefault="00FE0E95" w:rsidP="00B645A9">
      <w:pPr>
        <w:jc w:val="center"/>
        <w:rPr>
          <w:lang w:val="uk-UA"/>
        </w:rPr>
      </w:pPr>
    </w:p>
    <w:p w14:paraId="3DB85E73" w14:textId="77777777" w:rsidR="00FE0E95" w:rsidRDefault="00FE0E95" w:rsidP="00B645A9">
      <w:pPr>
        <w:jc w:val="center"/>
        <w:rPr>
          <w:lang w:val="uk-UA"/>
        </w:rPr>
      </w:pPr>
    </w:p>
    <w:p w14:paraId="4D046EE9" w14:textId="0ADC3A61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lastRenderedPageBreak/>
        <w:t>Освітня компонента іноземна мова фахового спрямування</w:t>
      </w:r>
    </w:p>
    <w:p w14:paraId="20F35299" w14:textId="0F3C5EA0" w:rsidR="00FE0E95" w:rsidRPr="00B645A9" w:rsidRDefault="00FE0E95" w:rsidP="00B645A9">
      <w:pPr>
        <w:jc w:val="center"/>
        <w:rPr>
          <w:lang w:val="uk-UA"/>
        </w:rPr>
      </w:pPr>
      <w:r w:rsidRPr="00FE0E95">
        <w:drawing>
          <wp:inline distT="0" distB="0" distL="0" distR="0" wp14:anchorId="562916B2" wp14:editId="73270C12">
            <wp:extent cx="4818294" cy="2354580"/>
            <wp:effectExtent l="0" t="0" r="1905" b="7620"/>
            <wp:docPr id="574193104" name="Рисунок 150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284" cy="236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FC5E0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Цивільне право</w:t>
      </w:r>
    </w:p>
    <w:p w14:paraId="15C33F74" w14:textId="6F8F6444" w:rsidR="00FE0E95" w:rsidRPr="00B645A9" w:rsidRDefault="00FE0E95" w:rsidP="00B645A9">
      <w:pPr>
        <w:jc w:val="center"/>
        <w:rPr>
          <w:lang w:val="uk-UA"/>
        </w:rPr>
      </w:pPr>
      <w:r w:rsidRPr="00FE0E95">
        <w:drawing>
          <wp:inline distT="0" distB="0" distL="0" distR="0" wp14:anchorId="635B8051" wp14:editId="33A8F0B5">
            <wp:extent cx="4822825" cy="2356796"/>
            <wp:effectExtent l="0" t="0" r="0" b="5715"/>
            <wp:docPr id="646892782" name="Рисунок 151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231" cy="236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6E50F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Кримінальне право</w:t>
      </w:r>
    </w:p>
    <w:p w14:paraId="50B9B721" w14:textId="7AD8FF2B" w:rsidR="00FE0E95" w:rsidRPr="00B645A9" w:rsidRDefault="00FE0E95" w:rsidP="00B645A9">
      <w:pPr>
        <w:jc w:val="center"/>
        <w:rPr>
          <w:lang w:val="uk-UA"/>
        </w:rPr>
      </w:pPr>
      <w:r w:rsidRPr="00FE0E95">
        <w:drawing>
          <wp:inline distT="0" distB="0" distL="0" distR="0" wp14:anchorId="1F838F33" wp14:editId="3A8C4E69">
            <wp:extent cx="4595495" cy="2245704"/>
            <wp:effectExtent l="0" t="0" r="0" b="2540"/>
            <wp:docPr id="1493533774" name="Рисунок 152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476" cy="225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E639E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lastRenderedPageBreak/>
        <w:t>Освітня компонента Трудове право</w:t>
      </w:r>
    </w:p>
    <w:p w14:paraId="2D342CB2" w14:textId="6830E394" w:rsidR="00FE0E95" w:rsidRPr="00B645A9" w:rsidRDefault="00FE0E95" w:rsidP="00B645A9">
      <w:pPr>
        <w:jc w:val="center"/>
        <w:rPr>
          <w:lang w:val="uk-UA"/>
        </w:rPr>
      </w:pPr>
      <w:r w:rsidRPr="00FE0E95">
        <w:drawing>
          <wp:inline distT="0" distB="0" distL="0" distR="0" wp14:anchorId="4F4821D7" wp14:editId="171C7A4B">
            <wp:extent cx="4503420" cy="2200710"/>
            <wp:effectExtent l="0" t="0" r="0" b="9525"/>
            <wp:docPr id="857669207" name="Рисунок 153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748" cy="220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05ED8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Господарське право</w:t>
      </w:r>
    </w:p>
    <w:p w14:paraId="09DE31B9" w14:textId="35B3926A" w:rsidR="00FE0E95" w:rsidRPr="00B645A9" w:rsidRDefault="00FE0E95" w:rsidP="00B645A9">
      <w:pPr>
        <w:jc w:val="center"/>
        <w:rPr>
          <w:lang w:val="uk-UA"/>
        </w:rPr>
      </w:pPr>
      <w:r w:rsidRPr="00FE0E95">
        <w:drawing>
          <wp:inline distT="0" distB="0" distL="0" distR="0" wp14:anchorId="4943362A" wp14:editId="6CF53C70">
            <wp:extent cx="4381500" cy="2141130"/>
            <wp:effectExtent l="0" t="0" r="0" b="0"/>
            <wp:docPr id="246073443" name="Рисунок 154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427" cy="214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35205" w14:textId="77777777" w:rsidR="00B645A9" w:rsidRP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Освітні компоненти ОП, 3 курс, 6 семестр</w:t>
      </w:r>
    </w:p>
    <w:p w14:paraId="66AE6394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Іноземна мова</w:t>
      </w:r>
    </w:p>
    <w:p w14:paraId="1637BF04" w14:textId="08EF797C" w:rsidR="00FE0E95" w:rsidRPr="00B645A9" w:rsidRDefault="00FE0E95" w:rsidP="00B645A9">
      <w:pPr>
        <w:jc w:val="center"/>
        <w:rPr>
          <w:lang w:val="uk-UA"/>
        </w:rPr>
      </w:pPr>
      <w:r w:rsidRPr="00FE0E95">
        <w:drawing>
          <wp:inline distT="0" distB="0" distL="0" distR="0" wp14:anchorId="6F2F769C" wp14:editId="4D91C9BD">
            <wp:extent cx="4802700" cy="2346960"/>
            <wp:effectExtent l="0" t="0" r="0" b="0"/>
            <wp:docPr id="937313361" name="Рисунок 155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792" cy="235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F15D5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lastRenderedPageBreak/>
        <w:t>Освітня компонента Цивільне право</w:t>
      </w:r>
    </w:p>
    <w:p w14:paraId="169ECF6C" w14:textId="3E23AC31" w:rsidR="00FE0E95" w:rsidRPr="00B645A9" w:rsidRDefault="00FE0E95" w:rsidP="00B645A9">
      <w:pPr>
        <w:jc w:val="center"/>
        <w:rPr>
          <w:lang w:val="uk-UA"/>
        </w:rPr>
      </w:pPr>
      <w:r w:rsidRPr="00FE0E95">
        <w:drawing>
          <wp:inline distT="0" distB="0" distL="0" distR="0" wp14:anchorId="667E8C9C" wp14:editId="0E40232A">
            <wp:extent cx="4716780" cy="2304973"/>
            <wp:effectExtent l="0" t="0" r="7620" b="635"/>
            <wp:docPr id="340196967" name="Рисунок 156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954" cy="231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569E3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Кримінальне право</w:t>
      </w:r>
    </w:p>
    <w:p w14:paraId="0CE1FFE6" w14:textId="63FE1687" w:rsidR="005F19A1" w:rsidRPr="00B645A9" w:rsidRDefault="005F19A1" w:rsidP="00B645A9">
      <w:pPr>
        <w:jc w:val="center"/>
        <w:rPr>
          <w:lang w:val="uk-UA"/>
        </w:rPr>
      </w:pPr>
      <w:r w:rsidRPr="005F19A1">
        <w:drawing>
          <wp:inline distT="0" distB="0" distL="0" distR="0" wp14:anchorId="69661CBF" wp14:editId="6BDE078F">
            <wp:extent cx="4747260" cy="2319868"/>
            <wp:effectExtent l="0" t="0" r="0" b="4445"/>
            <wp:docPr id="12045800" name="Рисунок 157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455" cy="232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C1DAE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Трудове право</w:t>
      </w:r>
    </w:p>
    <w:p w14:paraId="7B18795F" w14:textId="68D950CE" w:rsidR="005F19A1" w:rsidRPr="00B645A9" w:rsidRDefault="005F19A1" w:rsidP="00B645A9">
      <w:pPr>
        <w:jc w:val="center"/>
        <w:rPr>
          <w:lang w:val="uk-UA"/>
        </w:rPr>
      </w:pPr>
      <w:r w:rsidRPr="005F19A1">
        <w:drawing>
          <wp:inline distT="0" distB="0" distL="0" distR="0" wp14:anchorId="11A87359" wp14:editId="051759D6">
            <wp:extent cx="4677953" cy="2286000"/>
            <wp:effectExtent l="0" t="0" r="8890" b="0"/>
            <wp:docPr id="859405585" name="Рисунок 158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70" cy="229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B6B7D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lastRenderedPageBreak/>
        <w:t>Освітня компонента Господарське право</w:t>
      </w:r>
    </w:p>
    <w:p w14:paraId="00F12292" w14:textId="01F31DFA" w:rsidR="005F19A1" w:rsidRPr="00B645A9" w:rsidRDefault="005F19A1" w:rsidP="00B645A9">
      <w:pPr>
        <w:jc w:val="center"/>
        <w:rPr>
          <w:lang w:val="uk-UA"/>
        </w:rPr>
      </w:pPr>
      <w:r w:rsidRPr="005F19A1">
        <w:drawing>
          <wp:inline distT="0" distB="0" distL="0" distR="0" wp14:anchorId="251AE804" wp14:editId="29D90165">
            <wp:extent cx="4640580" cy="2267736"/>
            <wp:effectExtent l="0" t="0" r="7620" b="0"/>
            <wp:docPr id="302878498" name="Рисунок 159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579" cy="227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754A2" w14:textId="77777777" w:rsidR="00B645A9" w:rsidRP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Освітні компоненти ОП, 4 курс, 7 семестр</w:t>
      </w:r>
    </w:p>
    <w:p w14:paraId="0F068380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Іноземна мова фахового спрямування</w:t>
      </w:r>
    </w:p>
    <w:p w14:paraId="610B3F00" w14:textId="42D65283" w:rsidR="005F19A1" w:rsidRPr="00B645A9" w:rsidRDefault="005F19A1" w:rsidP="00B645A9">
      <w:pPr>
        <w:jc w:val="center"/>
        <w:rPr>
          <w:lang w:val="uk-UA"/>
        </w:rPr>
      </w:pPr>
      <w:r w:rsidRPr="005F19A1">
        <w:drawing>
          <wp:inline distT="0" distB="0" distL="0" distR="0" wp14:anchorId="7E89EC78" wp14:editId="3AD8CA63">
            <wp:extent cx="4861560" cy="2375724"/>
            <wp:effectExtent l="0" t="0" r="0" b="5715"/>
            <wp:docPr id="1263394385" name="Рисунок 160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800" cy="238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F8545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Цивільний процес</w:t>
      </w:r>
    </w:p>
    <w:p w14:paraId="26B273E0" w14:textId="211CE3BA" w:rsidR="005F19A1" w:rsidRPr="00B645A9" w:rsidRDefault="005F19A1" w:rsidP="00B645A9">
      <w:pPr>
        <w:jc w:val="center"/>
        <w:rPr>
          <w:lang w:val="uk-UA"/>
        </w:rPr>
      </w:pPr>
      <w:r w:rsidRPr="005F19A1">
        <w:drawing>
          <wp:inline distT="0" distB="0" distL="0" distR="0" wp14:anchorId="484367BE" wp14:editId="2FDC8B4D">
            <wp:extent cx="3992245" cy="1950911"/>
            <wp:effectExtent l="0" t="0" r="8255" b="0"/>
            <wp:docPr id="1243021205" name="Рисунок 161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228" cy="195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84B49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lastRenderedPageBreak/>
        <w:t>Освітня компонента Кримінальний процес</w:t>
      </w:r>
    </w:p>
    <w:p w14:paraId="68AC3276" w14:textId="2B595B11" w:rsidR="005F19A1" w:rsidRPr="00B645A9" w:rsidRDefault="005F19A1" w:rsidP="00B645A9">
      <w:pPr>
        <w:jc w:val="center"/>
        <w:rPr>
          <w:lang w:val="uk-UA"/>
        </w:rPr>
      </w:pPr>
      <w:r w:rsidRPr="005F19A1">
        <w:drawing>
          <wp:inline distT="0" distB="0" distL="0" distR="0" wp14:anchorId="432FE724" wp14:editId="7FF6886C">
            <wp:extent cx="4488180" cy="2193262"/>
            <wp:effectExtent l="0" t="0" r="7620" b="0"/>
            <wp:docPr id="755888187" name="Рисунок 162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746" cy="219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CF13C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Господарський процес</w:t>
      </w:r>
    </w:p>
    <w:p w14:paraId="300924BF" w14:textId="1534A9F6" w:rsidR="005F19A1" w:rsidRPr="00B645A9" w:rsidRDefault="005F19A1" w:rsidP="00B645A9">
      <w:pPr>
        <w:jc w:val="center"/>
        <w:rPr>
          <w:lang w:val="uk-UA"/>
        </w:rPr>
      </w:pPr>
      <w:r w:rsidRPr="005F19A1">
        <w:drawing>
          <wp:inline distT="0" distB="0" distL="0" distR="0" wp14:anchorId="3BF118C5" wp14:editId="7858C124">
            <wp:extent cx="4518660" cy="2208157"/>
            <wp:effectExtent l="0" t="0" r="0" b="1905"/>
            <wp:docPr id="1171740754" name="Рисунок 163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023" cy="221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F49BD" w14:textId="77777777" w:rsidR="00B645A9" w:rsidRP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Освітні компоненти ОП, 4 курс, 8 семестр</w:t>
      </w:r>
    </w:p>
    <w:p w14:paraId="3FCCA151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Іноземна мова</w:t>
      </w:r>
    </w:p>
    <w:p w14:paraId="497B1297" w14:textId="4BB3AF49" w:rsidR="005F19A1" w:rsidRPr="00B645A9" w:rsidRDefault="005F19A1" w:rsidP="00B645A9">
      <w:pPr>
        <w:jc w:val="center"/>
        <w:rPr>
          <w:lang w:val="uk-UA"/>
        </w:rPr>
      </w:pPr>
      <w:r w:rsidRPr="005F19A1">
        <w:drawing>
          <wp:inline distT="0" distB="0" distL="0" distR="0" wp14:anchorId="6320A954" wp14:editId="7F018503">
            <wp:extent cx="4553210" cy="2225040"/>
            <wp:effectExtent l="0" t="0" r="0" b="3810"/>
            <wp:docPr id="1748238298" name="Рисунок 164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21" cy="22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5691C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lastRenderedPageBreak/>
        <w:t>Освітня компонента Цивільний процес</w:t>
      </w:r>
    </w:p>
    <w:p w14:paraId="7314EB55" w14:textId="0A3BC971" w:rsidR="005F19A1" w:rsidRPr="00B645A9" w:rsidRDefault="005F19A1" w:rsidP="00B645A9">
      <w:pPr>
        <w:jc w:val="center"/>
        <w:rPr>
          <w:lang w:val="uk-UA"/>
        </w:rPr>
      </w:pPr>
      <w:r w:rsidRPr="005F19A1">
        <w:drawing>
          <wp:inline distT="0" distB="0" distL="0" distR="0" wp14:anchorId="16D95EB7" wp14:editId="7B4AC8AD">
            <wp:extent cx="4488180" cy="2193262"/>
            <wp:effectExtent l="0" t="0" r="7620" b="0"/>
            <wp:docPr id="176009233" name="Рисунок 165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203" cy="219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E11FD" w14:textId="77777777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Кримінальний процес</w:t>
      </w:r>
    </w:p>
    <w:p w14:paraId="4E262784" w14:textId="30BDE564" w:rsidR="005F19A1" w:rsidRPr="00B645A9" w:rsidRDefault="005F19A1" w:rsidP="00B645A9">
      <w:pPr>
        <w:jc w:val="center"/>
        <w:rPr>
          <w:lang w:val="uk-UA"/>
        </w:rPr>
      </w:pPr>
      <w:r w:rsidRPr="005F19A1">
        <w:drawing>
          <wp:inline distT="0" distB="0" distL="0" distR="0" wp14:anchorId="7AB38081" wp14:editId="46385CBE">
            <wp:extent cx="4427220" cy="2163473"/>
            <wp:effectExtent l="0" t="0" r="0" b="8255"/>
            <wp:docPr id="961526192" name="Рисунок 166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026" cy="216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4570F" w14:textId="03F5074E" w:rsidR="00B645A9" w:rsidRDefault="00B645A9" w:rsidP="00B645A9">
      <w:pPr>
        <w:jc w:val="center"/>
        <w:rPr>
          <w:lang w:val="uk-UA"/>
        </w:rPr>
      </w:pPr>
      <w:r w:rsidRPr="00B645A9">
        <w:rPr>
          <w:lang w:val="uk-UA"/>
        </w:rPr>
        <w:t>Освітня компонента Господарський процес</w:t>
      </w:r>
    </w:p>
    <w:p w14:paraId="36E9B6A1" w14:textId="4A2856ED" w:rsidR="005F19A1" w:rsidRDefault="005F19A1" w:rsidP="00B645A9">
      <w:pPr>
        <w:jc w:val="center"/>
        <w:rPr>
          <w:lang w:val="uk-UA"/>
        </w:rPr>
      </w:pPr>
      <w:r w:rsidRPr="005F19A1">
        <w:drawing>
          <wp:inline distT="0" distB="0" distL="0" distR="0" wp14:anchorId="4B106A55" wp14:editId="49FE921E">
            <wp:extent cx="4434840" cy="2167196"/>
            <wp:effectExtent l="0" t="0" r="3810" b="5080"/>
            <wp:docPr id="1018350179" name="Рисунок 167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87" cy="217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4FF09" w14:textId="77777777" w:rsidR="00481482" w:rsidRDefault="00481482" w:rsidP="00B645A9">
      <w:pPr>
        <w:jc w:val="center"/>
        <w:rPr>
          <w:lang w:val="uk-UA"/>
        </w:rPr>
      </w:pPr>
    </w:p>
    <w:p w14:paraId="3D52F1B6" w14:textId="20182276" w:rsidR="00481482" w:rsidRPr="00481482" w:rsidRDefault="00481482" w:rsidP="00481482">
      <w:pPr>
        <w:pStyle w:val="a7"/>
        <w:numPr>
          <w:ilvl w:val="1"/>
          <w:numId w:val="1"/>
        </w:numPr>
        <w:jc w:val="center"/>
        <w:rPr>
          <w:b/>
          <w:bCs/>
          <w:lang w:val="uk-UA"/>
        </w:rPr>
      </w:pPr>
      <w:r w:rsidRPr="00481482">
        <w:rPr>
          <w:b/>
          <w:bCs/>
          <w:lang w:val="uk-UA"/>
        </w:rPr>
        <w:lastRenderedPageBreak/>
        <w:t xml:space="preserve">Моніторинг результатів освітньої програми очима </w:t>
      </w:r>
      <w:proofErr w:type="spellStart"/>
      <w:r w:rsidRPr="00481482">
        <w:rPr>
          <w:b/>
          <w:bCs/>
          <w:lang w:val="uk-UA"/>
        </w:rPr>
        <w:t>стейкхолдерів</w:t>
      </w:r>
      <w:proofErr w:type="spellEnd"/>
    </w:p>
    <w:p w14:paraId="26182226" w14:textId="35CB95C7" w:rsidR="00481482" w:rsidRPr="00481482" w:rsidRDefault="00481482" w:rsidP="00481482">
      <w:pPr>
        <w:ind w:left="-124"/>
        <w:jc w:val="both"/>
        <w:rPr>
          <w:lang w:val="uk-UA"/>
        </w:rPr>
      </w:pPr>
      <w:r w:rsidRPr="00481482">
        <w:rPr>
          <w:lang w:val="uk-UA"/>
        </w:rPr>
        <w:t>Моніторинг</w:t>
      </w:r>
      <w:r w:rsidRPr="00481482">
        <w:rPr>
          <w:lang w:val="uk-UA"/>
        </w:rPr>
        <w:tab/>
        <w:t>результатів</w:t>
      </w:r>
      <w:r w:rsidRPr="00481482">
        <w:rPr>
          <w:lang w:val="uk-UA"/>
        </w:rPr>
        <w:tab/>
        <w:t>освітньої</w:t>
      </w:r>
      <w:r w:rsidRPr="00481482">
        <w:rPr>
          <w:lang w:val="uk-UA"/>
        </w:rPr>
        <w:tab/>
        <w:t>програми</w:t>
      </w:r>
      <w:r w:rsidRPr="00481482">
        <w:rPr>
          <w:lang w:val="uk-UA"/>
        </w:rPr>
        <w:tab/>
        <w:t>очима</w:t>
      </w:r>
      <w:r w:rsidRPr="00481482">
        <w:rPr>
          <w:lang w:val="uk-UA"/>
        </w:rPr>
        <w:tab/>
      </w:r>
      <w:proofErr w:type="spellStart"/>
      <w:r w:rsidRPr="00481482">
        <w:rPr>
          <w:lang w:val="uk-UA"/>
        </w:rPr>
        <w:t>стейкхолдерів</w:t>
      </w:r>
      <w:proofErr w:type="spellEnd"/>
      <w:r w:rsidRPr="00481482">
        <w:rPr>
          <w:lang w:val="uk-UA"/>
        </w:rPr>
        <w:t xml:space="preserve"> складається з питань щодо думок здобувачів ОП та роботодавців про освітню програму, організацію реалізації ОП, умови реалізації ОП з дисциплін,</w:t>
      </w:r>
      <w:r w:rsidRPr="00481482">
        <w:rPr>
          <w:lang w:val="uk-UA"/>
        </w:rPr>
        <w:t xml:space="preserve"> </w:t>
      </w:r>
      <w:r w:rsidRPr="00481482">
        <w:rPr>
          <w:lang w:val="uk-UA"/>
        </w:rPr>
        <w:t xml:space="preserve">служби підтримки здобувачів, ефективності освітнього процесу (рис. </w:t>
      </w:r>
      <w:r w:rsidRPr="00481482">
        <w:rPr>
          <w:lang w:val="uk-UA"/>
        </w:rPr>
        <w:t>5</w:t>
      </w:r>
      <w:r w:rsidRPr="00481482">
        <w:rPr>
          <w:lang w:val="uk-UA"/>
        </w:rPr>
        <w:t>).</w:t>
      </w:r>
    </w:p>
    <w:p w14:paraId="06E2E460" w14:textId="6110771E" w:rsidR="00481482" w:rsidRPr="00481482" w:rsidRDefault="00481482" w:rsidP="00481482">
      <w:pPr>
        <w:jc w:val="both"/>
        <w:rPr>
          <w:lang w:val="uk-UA"/>
        </w:rPr>
      </w:pPr>
      <w:r w:rsidRPr="00481482">
        <w:rPr>
          <w:lang w:val="uk-UA"/>
        </w:rPr>
        <w:t xml:space="preserve">Опитано </w:t>
      </w:r>
      <w:r>
        <w:rPr>
          <w:lang w:val="uk-UA"/>
        </w:rPr>
        <w:t>5</w:t>
      </w:r>
      <w:r w:rsidRPr="00481482">
        <w:rPr>
          <w:lang w:val="uk-UA"/>
        </w:rPr>
        <w:t xml:space="preserve"> респондент</w:t>
      </w:r>
      <w:r>
        <w:rPr>
          <w:lang w:val="uk-UA"/>
        </w:rPr>
        <w:t>ів</w:t>
      </w:r>
      <w:r w:rsidRPr="00481482">
        <w:rPr>
          <w:lang w:val="uk-UA"/>
        </w:rPr>
        <w:t>.</w:t>
      </w:r>
    </w:p>
    <w:p w14:paraId="495FDED0" w14:textId="2289EF79" w:rsidR="00481482" w:rsidRPr="00481482" w:rsidRDefault="00481482" w:rsidP="00481482">
      <w:pPr>
        <w:jc w:val="both"/>
        <w:rPr>
          <w:lang w:val="uk-UA"/>
        </w:rPr>
      </w:pPr>
      <w:r w:rsidRPr="00481482">
        <w:rPr>
          <w:lang w:val="uk-UA"/>
        </w:rPr>
        <w:t xml:space="preserve">Більшість </w:t>
      </w:r>
      <w:proofErr w:type="spellStart"/>
      <w:r w:rsidRPr="00481482">
        <w:rPr>
          <w:lang w:val="uk-UA"/>
        </w:rPr>
        <w:t>стейкхолдерів</w:t>
      </w:r>
      <w:proofErr w:type="spellEnd"/>
      <w:r w:rsidRPr="00481482">
        <w:rPr>
          <w:lang w:val="uk-UA"/>
        </w:rPr>
        <w:t xml:space="preserve"> зазначили, що сучасному реальному стану виробництва і бізнесу повністю відповідають знання випускників (</w:t>
      </w:r>
      <w:r>
        <w:rPr>
          <w:lang w:val="uk-UA"/>
        </w:rPr>
        <w:t>80</w:t>
      </w:r>
      <w:r w:rsidRPr="00481482">
        <w:rPr>
          <w:lang w:val="uk-UA"/>
        </w:rPr>
        <w:t xml:space="preserve">% опитаних), а </w:t>
      </w:r>
      <w:r>
        <w:rPr>
          <w:lang w:val="uk-UA"/>
        </w:rPr>
        <w:t>20</w:t>
      </w:r>
      <w:r w:rsidRPr="00481482">
        <w:rPr>
          <w:lang w:val="uk-UA"/>
        </w:rPr>
        <w:t>% вважають, що знання випускників швидше відповідають сучасному стану виробництва та бізнесу.</w:t>
      </w:r>
    </w:p>
    <w:p w14:paraId="7DF3A448" w14:textId="77777777" w:rsidR="00481482" w:rsidRPr="00481482" w:rsidRDefault="00481482" w:rsidP="00481482">
      <w:pPr>
        <w:jc w:val="both"/>
        <w:rPr>
          <w:lang w:val="uk-UA"/>
        </w:rPr>
      </w:pPr>
      <w:r w:rsidRPr="00481482">
        <w:rPr>
          <w:lang w:val="uk-UA"/>
        </w:rPr>
        <w:t xml:space="preserve">Аналіз результатів опитування про найбільш важливі компетентності випускника для роботи за фахом показав, що для більшості респондентів важливими </w:t>
      </w:r>
      <w:proofErr w:type="spellStart"/>
      <w:r w:rsidRPr="00481482">
        <w:rPr>
          <w:lang w:val="uk-UA"/>
        </w:rPr>
        <w:t>компетентностями</w:t>
      </w:r>
      <w:proofErr w:type="spellEnd"/>
      <w:r w:rsidRPr="00481482">
        <w:rPr>
          <w:lang w:val="uk-UA"/>
        </w:rPr>
        <w:t xml:space="preserve"> є: здатність застосовувати знання на практиці, усне і письмове спілкування рідною мовою, засвоєння базових знань з професії, знання другої мови. Найбільш важливі компетентності випускників для роботи за фахом, на думку </w:t>
      </w:r>
      <w:proofErr w:type="spellStart"/>
      <w:r w:rsidRPr="00481482">
        <w:rPr>
          <w:lang w:val="uk-UA"/>
        </w:rPr>
        <w:t>стейкхолдерів</w:t>
      </w:r>
      <w:proofErr w:type="spellEnd"/>
      <w:r w:rsidRPr="00481482">
        <w:rPr>
          <w:lang w:val="uk-UA"/>
        </w:rPr>
        <w:t>, такі: здатність до навчання, дослідницькі навички та уміння, ухвалення рішень, здатність породжувати нові ідеї (креативність).</w:t>
      </w:r>
    </w:p>
    <w:p w14:paraId="06F24C61" w14:textId="77777777" w:rsidR="00481482" w:rsidRPr="00481482" w:rsidRDefault="00481482" w:rsidP="00481482">
      <w:pPr>
        <w:jc w:val="both"/>
        <w:rPr>
          <w:lang w:val="uk-UA"/>
        </w:rPr>
      </w:pPr>
      <w:r w:rsidRPr="00481482">
        <w:rPr>
          <w:lang w:val="uk-UA"/>
        </w:rPr>
        <w:t xml:space="preserve">Аналіз результатів опитування щодо оцінки якості та навичок випускників показав, що більшість </w:t>
      </w:r>
      <w:proofErr w:type="spellStart"/>
      <w:r w:rsidRPr="00481482">
        <w:rPr>
          <w:lang w:val="uk-UA"/>
        </w:rPr>
        <w:t>стейкхолдерів</w:t>
      </w:r>
      <w:proofErr w:type="spellEnd"/>
      <w:r w:rsidRPr="00481482">
        <w:rPr>
          <w:lang w:val="uk-UA"/>
        </w:rPr>
        <w:t xml:space="preserve"> високо оцінили такі показники: націленість на професійний розвиток та кар’єрне зростання, рівень загальнотеоретичної підготовки, ведення ділової документації, володіння інформаційними та комунікаційними технологіями.</w:t>
      </w:r>
    </w:p>
    <w:p w14:paraId="73FF76F0" w14:textId="1868E036" w:rsidR="00481482" w:rsidRDefault="00481482" w:rsidP="00481482">
      <w:pPr>
        <w:jc w:val="both"/>
        <w:rPr>
          <w:lang w:val="uk-UA"/>
        </w:rPr>
      </w:pPr>
      <w:proofErr w:type="spellStart"/>
      <w:r w:rsidRPr="00481482">
        <w:rPr>
          <w:lang w:val="uk-UA"/>
        </w:rPr>
        <w:t>Стейкхолдери</w:t>
      </w:r>
      <w:proofErr w:type="spellEnd"/>
      <w:r w:rsidRPr="00481482">
        <w:rPr>
          <w:lang w:val="uk-UA"/>
        </w:rPr>
        <w:t xml:space="preserve"> відмітили необхідними складовими освітньої програми наступні: співвідношення теоретичної і практичної частини і залучення студентів до організації, проведення і участі в наукових і практичних заходах.</w:t>
      </w:r>
    </w:p>
    <w:p w14:paraId="50E776E1" w14:textId="77777777" w:rsidR="00481482" w:rsidRDefault="00481482" w:rsidP="00481482">
      <w:pPr>
        <w:jc w:val="both"/>
        <w:rPr>
          <w:lang w:val="uk-UA"/>
        </w:rPr>
      </w:pPr>
    </w:p>
    <w:p w14:paraId="575627F6" w14:textId="4CDA01DC" w:rsidR="00481482" w:rsidRDefault="00481482" w:rsidP="00481482">
      <w:pPr>
        <w:jc w:val="center"/>
        <w:rPr>
          <w:lang w:val="uk-UA"/>
        </w:rPr>
      </w:pPr>
      <w:r w:rsidRPr="00481482">
        <w:drawing>
          <wp:inline distT="0" distB="0" distL="0" distR="0" wp14:anchorId="101C45DF" wp14:editId="73173B3C">
            <wp:extent cx="4069080" cy="2068449"/>
            <wp:effectExtent l="0" t="0" r="7620" b="8255"/>
            <wp:docPr id="113743463" name="Рисунок 168" descr="Диаграмма ответов в Формах. Вопрос: Наскільки знання випускника з даної освітньої програми відповідають сучасному реальному стану виробництва і бізнесу *. Количество ответов: 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Диаграмма ответов в Формах. Вопрос: Наскільки знання випускника з даної освітньої програми відповідають сучасному реальному стану виробництва і бізнесу *. Количество ответов: 5 ответов.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89" cy="208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E1A3B" w14:textId="30651277" w:rsidR="003D5402" w:rsidRDefault="00481482" w:rsidP="00B645A9">
      <w:pPr>
        <w:jc w:val="center"/>
        <w:rPr>
          <w:lang w:val="uk-UA"/>
        </w:rPr>
      </w:pPr>
      <w:r w:rsidRPr="00481482">
        <w:lastRenderedPageBreak/>
        <w:drawing>
          <wp:inline distT="0" distB="0" distL="0" distR="0" wp14:anchorId="296BF0BB" wp14:editId="40255413">
            <wp:extent cx="5943600" cy="2750820"/>
            <wp:effectExtent l="0" t="0" r="0" b="0"/>
            <wp:docPr id="1745104174" name="Рисунок 169" descr="Диаграмма ответов в Формах. Вопрос: Проранжуйте шість найбільш важливих компетентностей випускника для роботи за фахом *(1- найбільш важлива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Диаграмма ответов в Формах. Вопрос: Проранжуйте шість найбільш важливих компетентностей випускника для роботи за фахом *(1- найбільш важлива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5D839" w14:textId="7AC0A77B" w:rsidR="00481482" w:rsidRDefault="00481482" w:rsidP="00B645A9">
      <w:pPr>
        <w:jc w:val="center"/>
        <w:rPr>
          <w:lang w:val="uk-UA"/>
        </w:rPr>
      </w:pPr>
      <w:r w:rsidRPr="00481482">
        <w:drawing>
          <wp:inline distT="0" distB="0" distL="0" distR="0" wp14:anchorId="5340609C" wp14:editId="750AF351">
            <wp:extent cx="5943600" cy="1865630"/>
            <wp:effectExtent l="0" t="0" r="0" b="1270"/>
            <wp:docPr id="1168767017" name="Рисунок 170" descr="Диаграмма ответов в Формах. Вопрос: Проранжуйте шість найбільш важливих компетентностей випускника для роботи за фахом *(1- найбільш важлива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Диаграмма ответов в Формах. Вопрос: Проранжуйте шість найбільш важливих компетентностей випускника для роботи за фахом *(1- найбільш важлива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5F916" w14:textId="1409F43B" w:rsidR="00481482" w:rsidRDefault="00481482" w:rsidP="00B645A9">
      <w:pPr>
        <w:jc w:val="center"/>
        <w:rPr>
          <w:lang w:val="uk-UA"/>
        </w:rPr>
      </w:pPr>
      <w:r w:rsidRPr="00481482">
        <w:drawing>
          <wp:inline distT="0" distB="0" distL="0" distR="0" wp14:anchorId="3C4A55F4" wp14:editId="62D3DE7B">
            <wp:extent cx="5943600" cy="2148840"/>
            <wp:effectExtent l="0" t="0" r="0" b="3810"/>
            <wp:docPr id="1288195204" name="Рисунок 171" descr="Диаграмма ответов в Формах. Вопрос: Оцініть якості та навички випускників за п’ятибальною шкалою *від 1 (низький рівень) до 5 (високий рівень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Диаграмма ответов в Формах. Вопрос: Оцініть якості та навички випускників за п’ятибальною шкалою *від 1 (низький рівень) до 5 (високий рівень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305FB" w14:textId="6243B02A" w:rsidR="00481482" w:rsidRDefault="00481482" w:rsidP="00B645A9">
      <w:pPr>
        <w:jc w:val="center"/>
        <w:rPr>
          <w:lang w:val="uk-UA"/>
        </w:rPr>
      </w:pPr>
      <w:r w:rsidRPr="00481482">
        <w:lastRenderedPageBreak/>
        <w:drawing>
          <wp:inline distT="0" distB="0" distL="0" distR="0" wp14:anchorId="67381155" wp14:editId="03F4D674">
            <wp:extent cx="5943600" cy="2827020"/>
            <wp:effectExtent l="0" t="0" r="0" b="0"/>
            <wp:docPr id="2090768021" name="Рисунок 172" descr="Диаграмма ответов в Формах. Вопрос: Відмітьте найбільш необхідні складові освітньої програми *. Количество ответов: 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Диаграмма ответов в Формах. Вопрос: Відмітьте найбільш необхідні складові освітньої програми *. Количество ответов: 5 ответов.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D05E5" w14:textId="3B814FB6" w:rsidR="00481482" w:rsidRDefault="00481482" w:rsidP="00B645A9">
      <w:pPr>
        <w:jc w:val="center"/>
        <w:rPr>
          <w:lang w:val="uk-UA"/>
        </w:rPr>
      </w:pPr>
      <w:r w:rsidRPr="00481482">
        <w:drawing>
          <wp:inline distT="0" distB="0" distL="0" distR="0" wp14:anchorId="18624578" wp14:editId="27D07A69">
            <wp:extent cx="5943600" cy="2501900"/>
            <wp:effectExtent l="0" t="0" r="0" b="0"/>
            <wp:docPr id="863119085" name="Рисунок 173" descr="Диаграмма ответов в Формах. Вопрос: Вистачає всіх компетентностей. Количество ответов: 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Диаграмма ответов в Формах. Вопрос: Вистачає всіх компетентностей. Количество ответов: 5 ответов.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861D7" w14:textId="76BA5D86" w:rsidR="00481482" w:rsidRDefault="00481482" w:rsidP="00481482">
      <w:pPr>
        <w:rPr>
          <w:lang w:val="uk-UA"/>
        </w:rPr>
      </w:pPr>
      <w:r w:rsidRPr="00481482">
        <w:rPr>
          <w:lang w:val="uk-UA"/>
        </w:rPr>
        <w:t xml:space="preserve">Отже, за результатами проведеного анкетування необхідно підсумувати: </w:t>
      </w:r>
      <w:r>
        <w:rPr>
          <w:lang w:val="uk-UA"/>
        </w:rPr>
        <w:t>100</w:t>
      </w:r>
      <w:r w:rsidRPr="00481482">
        <w:rPr>
          <w:lang w:val="uk-UA"/>
        </w:rPr>
        <w:t xml:space="preserve">% </w:t>
      </w:r>
      <w:proofErr w:type="spellStart"/>
      <w:r w:rsidRPr="00481482">
        <w:rPr>
          <w:lang w:val="uk-UA"/>
        </w:rPr>
        <w:t>стейкхолдерів</w:t>
      </w:r>
      <w:proofErr w:type="spellEnd"/>
      <w:r w:rsidRPr="00481482">
        <w:rPr>
          <w:lang w:val="uk-UA"/>
        </w:rPr>
        <w:t xml:space="preserve"> засвідчили, що освітньо-професійній програмі «</w:t>
      </w:r>
      <w:r>
        <w:rPr>
          <w:lang w:val="uk-UA"/>
        </w:rPr>
        <w:t>Господарсько-правова діяльність</w:t>
      </w:r>
      <w:r w:rsidRPr="00481482">
        <w:rPr>
          <w:lang w:val="uk-UA"/>
        </w:rPr>
        <w:t xml:space="preserve">» вистачає всіх </w:t>
      </w:r>
      <w:proofErr w:type="spellStart"/>
      <w:r w:rsidRPr="00481482">
        <w:rPr>
          <w:lang w:val="uk-UA"/>
        </w:rPr>
        <w:t>компетентностей</w:t>
      </w:r>
      <w:proofErr w:type="spellEnd"/>
      <w:r w:rsidRPr="00481482">
        <w:rPr>
          <w:lang w:val="uk-UA"/>
        </w:rPr>
        <w:t>, це є позитивним результатом.</w:t>
      </w:r>
    </w:p>
    <w:p w14:paraId="37134726" w14:textId="77777777" w:rsidR="00481482" w:rsidRDefault="00481482" w:rsidP="00481482">
      <w:pPr>
        <w:rPr>
          <w:lang w:val="uk-UA"/>
        </w:rPr>
      </w:pPr>
    </w:p>
    <w:p w14:paraId="0DFF98EC" w14:textId="799D579D" w:rsidR="00481482" w:rsidRPr="00481482" w:rsidRDefault="00481482" w:rsidP="00481482">
      <w:pPr>
        <w:jc w:val="center"/>
        <w:rPr>
          <w:b/>
          <w:bCs/>
          <w:lang w:val="uk-UA"/>
        </w:rPr>
      </w:pPr>
      <w:r w:rsidRPr="00481482">
        <w:rPr>
          <w:b/>
          <w:bCs/>
          <w:lang w:val="uk-UA"/>
        </w:rPr>
        <w:t>3</w:t>
      </w:r>
      <w:r w:rsidRPr="00481482">
        <w:rPr>
          <w:b/>
          <w:bCs/>
          <w:lang w:val="uk-UA"/>
        </w:rPr>
        <w:t>.Моніторинг результатів академічної доброчесності та вивчення інформованості щодо вирішення конфліктних ситуацій</w:t>
      </w:r>
    </w:p>
    <w:p w14:paraId="219A40F8" w14:textId="77777777" w:rsidR="00481482" w:rsidRPr="00481482" w:rsidRDefault="00481482" w:rsidP="00481482">
      <w:pPr>
        <w:jc w:val="both"/>
        <w:rPr>
          <w:lang w:val="uk-UA"/>
        </w:rPr>
      </w:pPr>
      <w:r w:rsidRPr="00481482">
        <w:rPr>
          <w:lang w:val="uk-UA"/>
        </w:rPr>
        <w:t>Моніторинг результатів академічної доброчесності та вивчення інформованості щодо контрольних заходів, оцінювання здобувачів, академічної доброчесності та вивчення інформованості щодо вирішення конфліктних ситуацій у КНУТД проводився з метою усунення недоліків і надання дієвої допомоги усім учасникам освітнього процесу.</w:t>
      </w:r>
    </w:p>
    <w:p w14:paraId="35BB3C84" w14:textId="14A18F54" w:rsidR="00481482" w:rsidRPr="00481482" w:rsidRDefault="00481482" w:rsidP="00481482">
      <w:pPr>
        <w:jc w:val="both"/>
        <w:rPr>
          <w:lang w:val="uk-UA"/>
        </w:rPr>
      </w:pPr>
      <w:r w:rsidRPr="00481482">
        <w:rPr>
          <w:lang w:val="uk-UA"/>
        </w:rPr>
        <w:lastRenderedPageBreak/>
        <w:t xml:space="preserve">В опитуванні взяли участь </w:t>
      </w:r>
      <w:r>
        <w:rPr>
          <w:lang w:val="uk-UA"/>
        </w:rPr>
        <w:t>61</w:t>
      </w:r>
      <w:r w:rsidRPr="00481482">
        <w:rPr>
          <w:lang w:val="uk-UA"/>
        </w:rPr>
        <w:t xml:space="preserve"> здобувач 1-</w:t>
      </w:r>
      <w:r>
        <w:rPr>
          <w:lang w:val="uk-UA"/>
        </w:rPr>
        <w:t>4</w:t>
      </w:r>
      <w:r w:rsidRPr="00481482">
        <w:rPr>
          <w:lang w:val="uk-UA"/>
        </w:rPr>
        <w:t xml:space="preserve"> курсів першого (бакалаврського) рівня вищої освіти інституту права та сучасних технологій освітньої програми «</w:t>
      </w:r>
      <w:r>
        <w:rPr>
          <w:lang w:val="uk-UA"/>
        </w:rPr>
        <w:t>Господарсько-правова діяльність</w:t>
      </w:r>
      <w:r w:rsidRPr="00481482">
        <w:rPr>
          <w:lang w:val="uk-UA"/>
        </w:rPr>
        <w:t xml:space="preserve">» (рис. </w:t>
      </w:r>
      <w:r>
        <w:rPr>
          <w:lang w:val="uk-UA"/>
        </w:rPr>
        <w:t>6</w:t>
      </w:r>
      <w:r w:rsidRPr="00481482">
        <w:rPr>
          <w:lang w:val="uk-UA"/>
        </w:rPr>
        <w:t>).</w:t>
      </w:r>
    </w:p>
    <w:p w14:paraId="6B0D664C" w14:textId="0B03DFBB" w:rsidR="00481482" w:rsidRPr="00481482" w:rsidRDefault="00481482" w:rsidP="00481482">
      <w:pPr>
        <w:jc w:val="both"/>
        <w:rPr>
          <w:lang w:val="uk-UA"/>
        </w:rPr>
      </w:pPr>
      <w:r w:rsidRPr="00481482">
        <w:rPr>
          <w:lang w:val="uk-UA"/>
        </w:rPr>
        <w:t xml:space="preserve">Здобувачі вищої освіти зазначають, що для них найзручніше ознайомлюватися з </w:t>
      </w:r>
      <w:proofErr w:type="spellStart"/>
      <w:r w:rsidRPr="00481482">
        <w:rPr>
          <w:lang w:val="uk-UA"/>
        </w:rPr>
        <w:t>силабусом</w:t>
      </w:r>
      <w:proofErr w:type="spellEnd"/>
      <w:r w:rsidRPr="00481482">
        <w:rPr>
          <w:lang w:val="uk-UA"/>
        </w:rPr>
        <w:t xml:space="preserve"> навчальної дисципліни у модульному середовищі освітнього процесу КНУТД, таку відповідь надали </w:t>
      </w:r>
      <w:r>
        <w:rPr>
          <w:lang w:val="uk-UA"/>
        </w:rPr>
        <w:t>88,5</w:t>
      </w:r>
      <w:r w:rsidRPr="00481482">
        <w:rPr>
          <w:lang w:val="uk-UA"/>
        </w:rPr>
        <w:t xml:space="preserve">% респондентів. Більшість студентів повідомили, що мали можливість повторно скласти екзамени, таку відповідь надали </w:t>
      </w:r>
      <w:r>
        <w:rPr>
          <w:lang w:val="uk-UA"/>
        </w:rPr>
        <w:t>100</w:t>
      </w:r>
      <w:r w:rsidRPr="00481482">
        <w:rPr>
          <w:lang w:val="uk-UA"/>
        </w:rPr>
        <w:t>% респондентів, що є позитивним результатом.</w:t>
      </w:r>
    </w:p>
    <w:p w14:paraId="5441A090" w14:textId="0ACA83DF" w:rsidR="00481482" w:rsidRPr="00481482" w:rsidRDefault="00481482" w:rsidP="00481482">
      <w:pPr>
        <w:jc w:val="both"/>
        <w:rPr>
          <w:lang w:val="uk-UA"/>
        </w:rPr>
      </w:pPr>
      <w:r w:rsidRPr="00481482">
        <w:rPr>
          <w:lang w:val="uk-UA"/>
        </w:rPr>
        <w:t>Респонденти надали позитивні відповіді на запитання «Чи чітко на початку вивчення навчальної дисципліни презентовано її зміст, систему та критерії оцінювання?» (відповідь «так» – 93,5%), «Чи розміщуються на офіційному  веб  сайті  навчального  закладу  (інших  доступних  онлайн</w:t>
      </w:r>
      <w:r>
        <w:rPr>
          <w:lang w:val="uk-UA"/>
        </w:rPr>
        <w:t xml:space="preserve"> </w:t>
      </w:r>
      <w:r w:rsidRPr="00481482">
        <w:rPr>
          <w:lang w:val="uk-UA"/>
        </w:rPr>
        <w:t xml:space="preserve">ресурсах) строки, форми контрольних заходів та критерії оцінювання?» (відповідь «так» – </w:t>
      </w:r>
      <w:r>
        <w:rPr>
          <w:lang w:val="uk-UA"/>
        </w:rPr>
        <w:t>100</w:t>
      </w:r>
      <w:r w:rsidRPr="00481482">
        <w:rPr>
          <w:lang w:val="uk-UA"/>
        </w:rPr>
        <w:t xml:space="preserve">%), «Чи зрозуміла, доступна та прозора система накопичення балів?» (відповідь «так» – </w:t>
      </w:r>
      <w:r>
        <w:rPr>
          <w:lang w:val="uk-UA"/>
        </w:rPr>
        <w:t>93,5</w:t>
      </w:r>
      <w:r w:rsidRPr="00481482">
        <w:rPr>
          <w:lang w:val="uk-UA"/>
        </w:rPr>
        <w:t xml:space="preserve">%), «Чи об’єктивне та адекватне оцінювання знань, умінь та навичок?» (відповідь «так» – </w:t>
      </w:r>
      <w:r>
        <w:rPr>
          <w:lang w:val="uk-UA"/>
        </w:rPr>
        <w:t>100</w:t>
      </w:r>
      <w:r w:rsidRPr="00481482">
        <w:rPr>
          <w:lang w:val="uk-UA"/>
        </w:rPr>
        <w:t xml:space="preserve">%), «Чи механізми та процедури контрольних заходів дозволяють повторне проходження форм контролю?» (відповідь «так» – </w:t>
      </w:r>
      <w:r>
        <w:rPr>
          <w:lang w:val="uk-UA"/>
        </w:rPr>
        <w:t>100</w:t>
      </w:r>
      <w:r w:rsidRPr="00481482">
        <w:rPr>
          <w:lang w:val="uk-UA"/>
        </w:rPr>
        <w:t>%), «Чи забезпечується об’єктивність та неупередженість екзаменаторів?» (відповідь</w:t>
      </w:r>
      <w:r>
        <w:rPr>
          <w:lang w:val="uk-UA"/>
        </w:rPr>
        <w:t xml:space="preserve"> </w:t>
      </w:r>
      <w:r w:rsidRPr="00481482">
        <w:rPr>
          <w:lang w:val="uk-UA"/>
        </w:rPr>
        <w:t xml:space="preserve">«так» – </w:t>
      </w:r>
      <w:r>
        <w:rPr>
          <w:lang w:val="uk-UA"/>
        </w:rPr>
        <w:t>100</w:t>
      </w:r>
      <w:r w:rsidRPr="00481482">
        <w:rPr>
          <w:lang w:val="uk-UA"/>
        </w:rPr>
        <w:t xml:space="preserve">%), «Чи забезпечує об’єктивність оцінювання знань тестування?» (відповідь «так» – </w:t>
      </w:r>
      <w:r>
        <w:rPr>
          <w:lang w:val="uk-UA"/>
        </w:rPr>
        <w:t>100</w:t>
      </w:r>
      <w:r w:rsidRPr="00481482">
        <w:rPr>
          <w:lang w:val="uk-UA"/>
        </w:rPr>
        <w:t xml:space="preserve">%), «Чи ознайомлені ви з процедурою вирішення конфліктних ситуацій, пов’язаних із сексуальним домаганням, дискримінацією, </w:t>
      </w:r>
      <w:proofErr w:type="spellStart"/>
      <w:r w:rsidRPr="00481482">
        <w:rPr>
          <w:lang w:val="uk-UA"/>
        </w:rPr>
        <w:t>булінгом</w:t>
      </w:r>
      <w:proofErr w:type="spellEnd"/>
      <w:r w:rsidRPr="00481482">
        <w:rPr>
          <w:lang w:val="uk-UA"/>
        </w:rPr>
        <w:t xml:space="preserve"> в університеті?» (відповідь «так» – </w:t>
      </w:r>
      <w:r>
        <w:rPr>
          <w:lang w:val="uk-UA"/>
        </w:rPr>
        <w:t>93,5</w:t>
      </w:r>
      <w:r w:rsidRPr="00481482">
        <w:rPr>
          <w:lang w:val="uk-UA"/>
        </w:rPr>
        <w:t>%), «Чи ознайомлені ви з нормативними документами, які регулюють політику дотримання  академічної  доброчесності  в  університеті?»  (відповідь</w:t>
      </w:r>
      <w:r>
        <w:rPr>
          <w:lang w:val="uk-UA"/>
        </w:rPr>
        <w:t xml:space="preserve"> </w:t>
      </w:r>
      <w:r w:rsidRPr="00481482">
        <w:rPr>
          <w:lang w:val="uk-UA"/>
        </w:rPr>
        <w:t>«так» – 93,5%), «Чи інформують вас науково-</w:t>
      </w:r>
      <w:proofErr w:type="spellStart"/>
      <w:r w:rsidRPr="00481482">
        <w:rPr>
          <w:lang w:val="uk-UA"/>
        </w:rPr>
        <w:t>педагогічн</w:t>
      </w:r>
      <w:proofErr w:type="spellEnd"/>
      <w:r w:rsidRPr="00481482">
        <w:rPr>
          <w:lang w:val="uk-UA"/>
        </w:rPr>
        <w:t xml:space="preserve"> працівники про процедуру дотримання академічної доброчесності під час навчання в університеті?» (відповідь «так» – </w:t>
      </w:r>
      <w:r>
        <w:rPr>
          <w:lang w:val="uk-UA"/>
        </w:rPr>
        <w:t>93,5</w:t>
      </w:r>
      <w:r w:rsidRPr="00481482">
        <w:rPr>
          <w:lang w:val="uk-UA"/>
        </w:rPr>
        <w:t xml:space="preserve">%), «Чи відомо вам про використання в університеті програмного забезпечення (онлайн-сервіс, </w:t>
      </w:r>
      <w:proofErr w:type="spellStart"/>
      <w:r w:rsidRPr="00481482">
        <w:rPr>
          <w:lang w:val="uk-UA"/>
        </w:rPr>
        <w:t>Антиплагіат</w:t>
      </w:r>
      <w:proofErr w:type="spellEnd"/>
      <w:r w:rsidRPr="00481482">
        <w:rPr>
          <w:lang w:val="uk-UA"/>
        </w:rPr>
        <w:t>) для виявлення</w:t>
      </w:r>
      <w:r>
        <w:rPr>
          <w:lang w:val="uk-UA"/>
        </w:rPr>
        <w:t xml:space="preserve"> </w:t>
      </w:r>
      <w:r w:rsidRPr="00481482">
        <w:rPr>
          <w:lang w:val="uk-UA"/>
        </w:rPr>
        <w:t>академічного</w:t>
      </w:r>
      <w:r w:rsidRPr="00481482">
        <w:rPr>
          <w:lang w:val="uk-UA"/>
        </w:rPr>
        <w:tab/>
        <w:t>плагіату</w:t>
      </w:r>
      <w:r w:rsidRPr="00481482">
        <w:rPr>
          <w:lang w:val="uk-UA"/>
        </w:rPr>
        <w:tab/>
        <w:t>в</w:t>
      </w:r>
      <w:r w:rsidRPr="00481482">
        <w:rPr>
          <w:lang w:val="uk-UA"/>
        </w:rPr>
        <w:tab/>
        <w:t>бакалаврських/ магістерських/дисертаційних  роботах  (</w:t>
      </w:r>
      <w:proofErr w:type="spellStart"/>
      <w:r w:rsidRPr="00481482">
        <w:rPr>
          <w:lang w:val="uk-UA"/>
        </w:rPr>
        <w:t>проєктах</w:t>
      </w:r>
      <w:proofErr w:type="spellEnd"/>
      <w:r w:rsidRPr="00481482">
        <w:rPr>
          <w:lang w:val="uk-UA"/>
        </w:rPr>
        <w:t>)  здобувачів?»  (відповідь</w:t>
      </w:r>
      <w:r>
        <w:rPr>
          <w:lang w:val="uk-UA"/>
        </w:rPr>
        <w:t xml:space="preserve"> </w:t>
      </w:r>
      <w:r w:rsidRPr="00481482">
        <w:rPr>
          <w:lang w:val="uk-UA"/>
        </w:rPr>
        <w:t xml:space="preserve">«так» – </w:t>
      </w:r>
      <w:r>
        <w:rPr>
          <w:lang w:val="uk-UA"/>
        </w:rPr>
        <w:t>93,5</w:t>
      </w:r>
      <w:r w:rsidRPr="00481482">
        <w:rPr>
          <w:lang w:val="uk-UA"/>
        </w:rPr>
        <w:t xml:space="preserve">%), «Чи доречними, на вашу думку, є проведення дискусій, тренінгів, </w:t>
      </w:r>
      <w:proofErr w:type="spellStart"/>
      <w:r w:rsidRPr="00481482">
        <w:rPr>
          <w:lang w:val="uk-UA"/>
        </w:rPr>
        <w:t>майстеркласів</w:t>
      </w:r>
      <w:proofErr w:type="spellEnd"/>
      <w:r w:rsidRPr="00481482">
        <w:rPr>
          <w:lang w:val="uk-UA"/>
        </w:rPr>
        <w:t xml:space="preserve"> та інших заходів для популяризації академічної доброчесності?» (відповідь «так» – </w:t>
      </w:r>
      <w:r>
        <w:rPr>
          <w:lang w:val="uk-UA"/>
        </w:rPr>
        <w:t>95</w:t>
      </w:r>
      <w:r w:rsidRPr="00481482">
        <w:rPr>
          <w:lang w:val="uk-UA"/>
        </w:rPr>
        <w:t>%).</w:t>
      </w:r>
    </w:p>
    <w:p w14:paraId="74B9A4ED" w14:textId="60A35205" w:rsidR="00481482" w:rsidRPr="00481482" w:rsidRDefault="00481482" w:rsidP="00481482">
      <w:pPr>
        <w:jc w:val="both"/>
        <w:rPr>
          <w:lang w:val="uk-UA"/>
        </w:rPr>
      </w:pPr>
      <w:r w:rsidRPr="00481482">
        <w:rPr>
          <w:lang w:val="uk-UA"/>
        </w:rPr>
        <w:t xml:space="preserve">Респонденти надали негативні відповіді на запитання «Чи виникали у вас конфліктні ситуації щодо об’єктивності та упередженості екзаменаторів?» (відповідь «ні» – </w:t>
      </w:r>
      <w:r>
        <w:rPr>
          <w:lang w:val="uk-UA"/>
        </w:rPr>
        <w:t>100</w:t>
      </w:r>
      <w:r w:rsidRPr="00481482">
        <w:rPr>
          <w:lang w:val="uk-UA"/>
        </w:rPr>
        <w:t xml:space="preserve">%), «Чи доводилось вам під час навчання стикатись з фактами </w:t>
      </w:r>
      <w:proofErr w:type="spellStart"/>
      <w:r w:rsidRPr="00481482">
        <w:rPr>
          <w:lang w:val="uk-UA"/>
        </w:rPr>
        <w:t>недоброчесності</w:t>
      </w:r>
      <w:proofErr w:type="spellEnd"/>
      <w:r w:rsidRPr="00481482">
        <w:rPr>
          <w:lang w:val="uk-UA"/>
        </w:rPr>
        <w:t xml:space="preserve"> з боку викладачів при проведенні контрольних заходів (заліків, іспитів та творчих </w:t>
      </w:r>
      <w:proofErr w:type="spellStart"/>
      <w:r w:rsidRPr="00481482">
        <w:rPr>
          <w:lang w:val="uk-UA"/>
        </w:rPr>
        <w:t>проєктів</w:t>
      </w:r>
      <w:proofErr w:type="spellEnd"/>
      <w:r w:rsidRPr="00481482">
        <w:rPr>
          <w:lang w:val="uk-UA"/>
        </w:rPr>
        <w:t xml:space="preserve"> тощо)?» (відповідь «ні» – </w:t>
      </w:r>
      <w:r>
        <w:rPr>
          <w:lang w:val="uk-UA"/>
        </w:rPr>
        <w:t>100</w:t>
      </w:r>
      <w:r w:rsidRPr="00481482">
        <w:rPr>
          <w:lang w:val="uk-UA"/>
        </w:rPr>
        <w:t>%), «Чи стикалися ви під час навчання з випадками корупції стосовно вас або одногрупників?» (відповідь «ні» – 100%), «Чи стикались ви під час навчання з випадками сексуальних домагань з боку викладачів?» (відповідь «ні» – 100%), «Чи стикалися ви під час навчання з випадками  дискримінації  стосовно  вас  або  одногрупників?»  (відповідь</w:t>
      </w:r>
    </w:p>
    <w:p w14:paraId="7F425F56" w14:textId="63AE1109" w:rsidR="00481482" w:rsidRDefault="00481482" w:rsidP="00481482">
      <w:pPr>
        <w:jc w:val="both"/>
        <w:rPr>
          <w:lang w:val="uk-UA"/>
        </w:rPr>
      </w:pPr>
      <w:r w:rsidRPr="00481482">
        <w:rPr>
          <w:lang w:val="uk-UA"/>
        </w:rPr>
        <w:lastRenderedPageBreak/>
        <w:t xml:space="preserve">«ні» – </w:t>
      </w:r>
      <w:r>
        <w:rPr>
          <w:lang w:val="uk-UA"/>
        </w:rPr>
        <w:t>100</w:t>
      </w:r>
      <w:r w:rsidRPr="00481482">
        <w:rPr>
          <w:lang w:val="uk-UA"/>
        </w:rPr>
        <w:t xml:space="preserve">%), «Чи стикалися ви під час навчання з випадками гендерної нерівності?» (відповідь «ні» – </w:t>
      </w:r>
      <w:r>
        <w:rPr>
          <w:lang w:val="uk-UA"/>
        </w:rPr>
        <w:t>100</w:t>
      </w:r>
      <w:r w:rsidRPr="00481482">
        <w:rPr>
          <w:lang w:val="uk-UA"/>
        </w:rPr>
        <w:t>%).</w:t>
      </w:r>
    </w:p>
    <w:p w14:paraId="0547E249" w14:textId="750E1715" w:rsidR="00414DB1" w:rsidRDefault="00414DB1" w:rsidP="00414DB1">
      <w:pPr>
        <w:jc w:val="center"/>
        <w:rPr>
          <w:lang w:val="uk-UA"/>
        </w:rPr>
      </w:pPr>
      <w:r w:rsidRPr="00414DB1">
        <w:drawing>
          <wp:inline distT="0" distB="0" distL="0" distR="0" wp14:anchorId="59E42706" wp14:editId="6E912F93">
            <wp:extent cx="5943600" cy="2501900"/>
            <wp:effectExtent l="0" t="0" r="0" b="0"/>
            <wp:docPr id="2090110834" name="Рисунок 174" descr="Диаграмма ответов в Формах. Вопрос: Рік навчання (курс):. Количество ответов: 6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Диаграмма ответов в Формах. Вопрос: Рік навчання (курс):. Количество ответов: 61 ответ.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6EB13" w14:textId="032C00D0" w:rsidR="00414DB1" w:rsidRDefault="00414DB1" w:rsidP="00414DB1">
      <w:pPr>
        <w:jc w:val="center"/>
        <w:rPr>
          <w:lang w:val="uk-UA"/>
        </w:rPr>
      </w:pPr>
      <w:r w:rsidRPr="00414DB1">
        <w:drawing>
          <wp:inline distT="0" distB="0" distL="0" distR="0" wp14:anchorId="21F249EB" wp14:editId="30209F6F">
            <wp:extent cx="5943600" cy="2501900"/>
            <wp:effectExtent l="0" t="0" r="0" b="0"/>
            <wp:docPr id="2136106999" name="Рисунок 175" descr="Диаграмма ответов в Формах. Вопрос: Де Вам зручніше ознайомлюватись із силабусом навчальної дисципліни?. Количество ответов: 6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Диаграмма ответов в Формах. Вопрос: Де Вам зручніше ознайомлюватись із силабусом навчальної дисципліни?. Количество ответов: 61 ответ.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1D1CF" w14:textId="131F137E" w:rsidR="00414DB1" w:rsidRDefault="00414DB1" w:rsidP="00414DB1">
      <w:pPr>
        <w:jc w:val="center"/>
        <w:rPr>
          <w:lang w:val="uk-UA"/>
        </w:rPr>
      </w:pPr>
      <w:r w:rsidRPr="00414DB1">
        <w:lastRenderedPageBreak/>
        <w:drawing>
          <wp:inline distT="0" distB="0" distL="0" distR="0" wp14:anchorId="5CB756BE" wp14:editId="73B6351D">
            <wp:extent cx="5943600" cy="2501900"/>
            <wp:effectExtent l="0" t="0" r="0" b="0"/>
            <wp:docPr id="1167464235" name="Рисунок 176" descr="Диаграмма ответов в Формах. Вопрос: Чи мали Ви можливість повторної здачі екзаменів?. Количество ответов: 6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Диаграмма ответов в Формах. Вопрос: Чи мали Ви можливість повторної здачі екзаменів?. Количество ответов: 61 ответ.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C874A" w14:textId="7645B919" w:rsidR="00414DB1" w:rsidRDefault="00414DB1" w:rsidP="00414DB1">
      <w:pPr>
        <w:jc w:val="center"/>
        <w:rPr>
          <w:lang w:val="uk-UA"/>
        </w:rPr>
      </w:pPr>
      <w:r w:rsidRPr="00414DB1">
        <w:drawing>
          <wp:inline distT="0" distB="0" distL="0" distR="0" wp14:anchorId="7C2F35BA" wp14:editId="6F42E0C7">
            <wp:extent cx="5943600" cy="958215"/>
            <wp:effectExtent l="0" t="0" r="0" b="0"/>
            <wp:docPr id="811284003" name="Рисунок 177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71F43" w14:textId="401B3812" w:rsidR="00414DB1" w:rsidRPr="00414DB1" w:rsidRDefault="00414DB1" w:rsidP="00414DB1">
      <w:pPr>
        <w:widowControl w:val="0"/>
        <w:autoSpaceDE w:val="0"/>
        <w:autoSpaceDN w:val="0"/>
        <w:spacing w:after="0" w:line="240" w:lineRule="auto"/>
        <w:ind w:left="4" w:right="150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414DB1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Отже, більшість здобувачів вищої освіти не стикалися з випадками </w:t>
      </w:r>
      <w:proofErr w:type="spellStart"/>
      <w:r w:rsidRPr="00414DB1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недоброчесності</w:t>
      </w:r>
      <w:proofErr w:type="spellEnd"/>
      <w:r w:rsidRPr="00414DB1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, корупції, дискримінації</w:t>
      </w:r>
      <w:r w:rsidRPr="00414DB1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 xml:space="preserve"> </w:t>
      </w:r>
      <w:r w:rsidRPr="00414DB1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тощо з</w:t>
      </w:r>
      <w:r w:rsidRPr="00414DB1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:lang w:val="uk-UA"/>
          <w14:ligatures w14:val="none"/>
        </w:rPr>
        <w:t xml:space="preserve"> </w:t>
      </w:r>
      <w:r w:rsidRPr="00414DB1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боку викладачів. Водночас в середньому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93,5</w:t>
      </w:r>
      <w:r w:rsidRPr="00414DB1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% респондентів надали позитивні відповіли на запитання, пов’язані з рівнем задоволеності здобувачів вищої освіти контрольними заходами, оцінюванням здобувачів, академічною доброчесністю та процедурами й механізмами розв’язання конфліктних ситуацій у КНУТД.</w:t>
      </w:r>
    </w:p>
    <w:p w14:paraId="77C3026F" w14:textId="77777777" w:rsidR="00414DB1" w:rsidRDefault="00414DB1" w:rsidP="00414DB1">
      <w:pPr>
        <w:jc w:val="center"/>
        <w:rPr>
          <w:lang w:val="uk-UA"/>
        </w:rPr>
      </w:pPr>
    </w:p>
    <w:p w14:paraId="2197DFCC" w14:textId="7DF7959A" w:rsidR="0061731B" w:rsidRPr="0061731B" w:rsidRDefault="0061731B" w:rsidP="0061731B">
      <w:pPr>
        <w:pStyle w:val="a7"/>
        <w:widowControl w:val="0"/>
        <w:numPr>
          <w:ilvl w:val="0"/>
          <w:numId w:val="3"/>
        </w:numPr>
        <w:tabs>
          <w:tab w:val="left" w:pos="2030"/>
          <w:tab w:val="left" w:pos="2138"/>
        </w:tabs>
        <w:autoSpaceDE w:val="0"/>
        <w:autoSpaceDN w:val="0"/>
        <w:spacing w:before="322" w:after="0" w:line="240" w:lineRule="auto"/>
        <w:ind w:right="1287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</w:pPr>
      <w:r w:rsidRPr="0061731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>Моніторинг</w:t>
      </w:r>
      <w:r w:rsidRPr="0061731B">
        <w:rPr>
          <w:rFonts w:ascii="Times New Roman" w:eastAsia="Times New Roman" w:hAnsi="Times New Roman" w:cs="Times New Roman"/>
          <w:b/>
          <w:bCs/>
          <w:spacing w:val="-11"/>
          <w:kern w:val="0"/>
          <w:sz w:val="28"/>
          <w:szCs w:val="28"/>
          <w:lang w:val="uk-UA"/>
          <w14:ligatures w14:val="none"/>
        </w:rPr>
        <w:t xml:space="preserve"> </w:t>
      </w:r>
      <w:r w:rsidRPr="0061731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>результатів</w:t>
      </w:r>
      <w:r w:rsidRPr="0061731B">
        <w:rPr>
          <w:rFonts w:ascii="Times New Roman" w:eastAsia="Times New Roman" w:hAnsi="Times New Roman" w:cs="Times New Roman"/>
          <w:b/>
          <w:bCs/>
          <w:spacing w:val="-11"/>
          <w:kern w:val="0"/>
          <w:sz w:val="28"/>
          <w:szCs w:val="28"/>
          <w:lang w:val="uk-UA"/>
          <w14:ligatures w14:val="none"/>
        </w:rPr>
        <w:t xml:space="preserve"> </w:t>
      </w:r>
      <w:r w:rsidRPr="0061731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>академічної</w:t>
      </w:r>
      <w:r w:rsidRPr="0061731B">
        <w:rPr>
          <w:rFonts w:ascii="Times New Roman" w:eastAsia="Times New Roman" w:hAnsi="Times New Roman" w:cs="Times New Roman"/>
          <w:b/>
          <w:bCs/>
          <w:spacing w:val="-11"/>
          <w:kern w:val="0"/>
          <w:sz w:val="28"/>
          <w:szCs w:val="28"/>
          <w:lang w:val="uk-UA"/>
          <w14:ligatures w14:val="none"/>
        </w:rPr>
        <w:t xml:space="preserve"> </w:t>
      </w:r>
      <w:r w:rsidRPr="0061731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>свободи</w:t>
      </w:r>
      <w:r w:rsidRPr="0061731B">
        <w:rPr>
          <w:rFonts w:ascii="Times New Roman" w:eastAsia="Times New Roman" w:hAnsi="Times New Roman" w:cs="Times New Roman"/>
          <w:b/>
          <w:bCs/>
          <w:spacing w:val="-11"/>
          <w:kern w:val="0"/>
          <w:sz w:val="28"/>
          <w:szCs w:val="28"/>
          <w:lang w:val="uk-UA"/>
          <w14:ligatures w14:val="none"/>
        </w:rPr>
        <w:t xml:space="preserve"> </w:t>
      </w:r>
      <w:r w:rsidRPr="0061731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 xml:space="preserve">та </w:t>
      </w:r>
      <w:proofErr w:type="spellStart"/>
      <w:r w:rsidRPr="0061731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>студентоцентрованого</w:t>
      </w:r>
      <w:proofErr w:type="spellEnd"/>
      <w:r w:rsidRPr="0061731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 xml:space="preserve"> підходу в навчанні</w:t>
      </w:r>
    </w:p>
    <w:p w14:paraId="1EC1C21B" w14:textId="77777777" w:rsidR="0061731B" w:rsidRDefault="0061731B" w:rsidP="00414DB1">
      <w:pPr>
        <w:jc w:val="center"/>
        <w:rPr>
          <w:lang w:val="uk-UA"/>
        </w:rPr>
      </w:pPr>
    </w:p>
    <w:p w14:paraId="21F45A0F" w14:textId="77777777" w:rsidR="0061731B" w:rsidRPr="0061731B" w:rsidRDefault="0061731B" w:rsidP="0061731B">
      <w:pPr>
        <w:widowControl w:val="0"/>
        <w:autoSpaceDE w:val="0"/>
        <w:autoSpaceDN w:val="0"/>
        <w:spacing w:after="0" w:line="240" w:lineRule="auto"/>
        <w:ind w:left="4" w:right="148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Метою моніторингу було вивчення рівня задоволеності здобувачів першого (бакалаврського) рівня вищої світи щодо відповідності форм, методів (нових методів) навчання та викладання принципам академічної свободи та </w:t>
      </w:r>
      <w:proofErr w:type="spellStart"/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студентоцентрованого</w:t>
      </w:r>
      <w:proofErr w:type="spellEnd"/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 підходу в навчальному процесі КНУТД з метою усунення недоліків і надання дієвої допомоги усім учасникам освітнього процесу.</w:t>
      </w:r>
    </w:p>
    <w:p w14:paraId="362FB230" w14:textId="54A43AAC" w:rsidR="0061731B" w:rsidRPr="0061731B" w:rsidRDefault="0061731B" w:rsidP="0061731B">
      <w:pPr>
        <w:widowControl w:val="0"/>
        <w:autoSpaceDE w:val="0"/>
        <w:autoSpaceDN w:val="0"/>
        <w:spacing w:after="0" w:line="240" w:lineRule="auto"/>
        <w:ind w:left="4" w:right="143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Опитування проведено під час осіннього та весняного семестрів 2023/2024 навчального року. В опитуванні взяли участь </w:t>
      </w:r>
      <w:r w:rsidR="0090055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69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 здобувачі 1-</w:t>
      </w:r>
      <w:r w:rsidR="0090055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4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 курсів першого (бакалаврського) рівня вищої освіти інституту права та сучасних технологій освітньої програми «</w:t>
      </w:r>
      <w:r w:rsidR="0090055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Господарсько-правова діяльність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» 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lastRenderedPageBreak/>
        <w:t xml:space="preserve">(рис. </w:t>
      </w:r>
      <w:r w:rsid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7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).</w:t>
      </w:r>
    </w:p>
    <w:p w14:paraId="5ED3B2E1" w14:textId="2292953D" w:rsidR="0061731B" w:rsidRPr="0061731B" w:rsidRDefault="0061731B" w:rsidP="0061731B">
      <w:pPr>
        <w:widowControl w:val="0"/>
        <w:autoSpaceDE w:val="0"/>
        <w:autoSpaceDN w:val="0"/>
        <w:spacing w:after="0" w:line="240" w:lineRule="auto"/>
        <w:ind w:left="4" w:right="140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На запитання «Чи задовольняє вас якість освітніх послуг, які надає університет?» </w:t>
      </w:r>
      <w:r w:rsidR="00B734E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100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% та респондентів відповіли позитивно. На запитання «Чи плануєте ви надалі підвищити рівень своєї освіти?» – </w:t>
      </w:r>
      <w:r w:rsidR="00B734E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95,7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 % здобувачів відповіли «так».</w:t>
      </w:r>
    </w:p>
    <w:p w14:paraId="7A823A9A" w14:textId="2215548A" w:rsidR="0061731B" w:rsidRPr="0061731B" w:rsidRDefault="0061731B" w:rsidP="0061731B">
      <w:pPr>
        <w:widowControl w:val="0"/>
        <w:autoSpaceDE w:val="0"/>
        <w:autoSpaceDN w:val="0"/>
        <w:spacing w:after="0" w:line="240" w:lineRule="auto"/>
        <w:ind w:left="4" w:right="146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Більшість здобувачів вищої освіти не працюють або працюють </w:t>
      </w:r>
      <w:r w:rsidR="00B734E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епізодично, нерегулярно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, такі відповіді надали </w:t>
      </w:r>
      <w:r w:rsidR="00B734E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33,3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% і </w:t>
      </w:r>
      <w:r w:rsidR="00B734E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31,9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% респондентів </w:t>
      </w:r>
      <w:r w:rsidRPr="0061731B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відповідно.</w:t>
      </w:r>
    </w:p>
    <w:p w14:paraId="1C56F824" w14:textId="38DC70DF" w:rsidR="0061731B" w:rsidRPr="0061731B" w:rsidRDefault="0061731B" w:rsidP="0061731B">
      <w:pPr>
        <w:widowControl w:val="0"/>
        <w:autoSpaceDE w:val="0"/>
        <w:autoSpaceDN w:val="0"/>
        <w:spacing w:after="0" w:line="240" w:lineRule="auto"/>
        <w:ind w:left="4" w:right="147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Упровадження та дотримання принципів </w:t>
      </w:r>
      <w:proofErr w:type="spellStart"/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студентоцентрованого</w:t>
      </w:r>
      <w:proofErr w:type="spellEnd"/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 навчання має велике значення для здобувачів вищої освіти, адже дозволяє враховувати потреби і пропозиції студентів, застосовувати різноманітні технології, методи навчання, відзначити особистість студента і забезпечити підтримку з боку викладача. Такі відповіді надали </w:t>
      </w:r>
      <w:r w:rsidR="00B734E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91,3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% респондентів.</w:t>
      </w:r>
    </w:p>
    <w:p w14:paraId="4616CD29" w14:textId="741D3C79" w:rsidR="0061731B" w:rsidRDefault="0061731B" w:rsidP="0061731B">
      <w:pPr>
        <w:widowControl w:val="0"/>
        <w:autoSpaceDE w:val="0"/>
        <w:autoSpaceDN w:val="0"/>
        <w:spacing w:after="0" w:line="240" w:lineRule="auto"/>
        <w:ind w:left="4" w:right="144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Здобувачі вищої освіти віддають перевагу дистанційним курсам і використанню</w:t>
      </w:r>
      <w:r w:rsidRPr="0061731B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:lang w:val="uk-UA"/>
          <w14:ligatures w14:val="none"/>
        </w:rPr>
        <w:t xml:space="preserve"> 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електронних</w:t>
      </w:r>
      <w:r w:rsidRPr="0061731B">
        <w:rPr>
          <w:rFonts w:ascii="Times New Roman" w:eastAsia="Times New Roman" w:hAnsi="Times New Roman" w:cs="Times New Roman"/>
          <w:spacing w:val="-5"/>
          <w:kern w:val="0"/>
          <w:sz w:val="28"/>
          <w:szCs w:val="28"/>
          <w:lang w:val="uk-UA"/>
          <w14:ligatures w14:val="none"/>
        </w:rPr>
        <w:t xml:space="preserve"> 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бібліотек</w:t>
      </w:r>
      <w:r w:rsidRPr="0061731B">
        <w:rPr>
          <w:rFonts w:ascii="Times New Roman" w:eastAsia="Times New Roman" w:hAnsi="Times New Roman" w:cs="Times New Roman"/>
          <w:spacing w:val="-5"/>
          <w:kern w:val="0"/>
          <w:sz w:val="28"/>
          <w:szCs w:val="28"/>
          <w:lang w:val="uk-UA"/>
          <w14:ligatures w14:val="none"/>
        </w:rPr>
        <w:t xml:space="preserve"> 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та</w:t>
      </w:r>
      <w:r w:rsidRPr="0061731B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:lang w:val="uk-UA"/>
          <w14:ligatures w14:val="none"/>
        </w:rPr>
        <w:t xml:space="preserve"> 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лекційним</w:t>
      </w:r>
      <w:r w:rsidRPr="0061731B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:lang w:val="uk-UA"/>
          <w14:ligatures w14:val="none"/>
        </w:rPr>
        <w:t xml:space="preserve"> 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заняттям</w:t>
      </w:r>
      <w:r w:rsidRPr="0061731B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 xml:space="preserve"> 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з</w:t>
      </w:r>
      <w:r w:rsidRPr="0061731B">
        <w:rPr>
          <w:rFonts w:ascii="Times New Roman" w:eastAsia="Times New Roman" w:hAnsi="Times New Roman" w:cs="Times New Roman"/>
          <w:spacing w:val="-5"/>
          <w:kern w:val="0"/>
          <w:sz w:val="28"/>
          <w:szCs w:val="28"/>
          <w:lang w:val="uk-UA"/>
          <w14:ligatures w14:val="none"/>
        </w:rPr>
        <w:t xml:space="preserve"> 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використанням інтерактивних</w:t>
      </w:r>
      <w:r w:rsidRPr="0061731B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:lang w:val="uk-UA"/>
          <w14:ligatures w14:val="none"/>
        </w:rPr>
        <w:t xml:space="preserve"> 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технологій</w:t>
      </w:r>
      <w:r w:rsidRPr="0061731B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:lang w:val="uk-UA"/>
          <w14:ligatures w14:val="none"/>
        </w:rPr>
        <w:t xml:space="preserve"> 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і</w:t>
      </w:r>
      <w:r w:rsidRPr="0061731B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:lang w:val="uk-UA"/>
          <w14:ligatures w14:val="none"/>
        </w:rPr>
        <w:t xml:space="preserve"> 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лабораторно-практичним</w:t>
      </w:r>
      <w:r w:rsidRPr="0061731B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:lang w:val="uk-UA"/>
          <w14:ligatures w14:val="none"/>
        </w:rPr>
        <w:t xml:space="preserve"> 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заняттям,</w:t>
      </w:r>
      <w:r w:rsidRPr="0061731B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 xml:space="preserve"> 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таку</w:t>
      </w:r>
      <w:r w:rsidRPr="0061731B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:lang w:val="uk-UA"/>
          <w14:ligatures w14:val="none"/>
        </w:rPr>
        <w:t xml:space="preserve"> 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відповідь надали </w:t>
      </w:r>
      <w:r w:rsidR="009F6864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88,4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% і </w:t>
      </w:r>
      <w:r w:rsidR="009F6864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82,6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% респондентів відповідно. Водночас користуються електронною бібліотекою постійно </w:t>
      </w:r>
      <w:r w:rsidR="009F6864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84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% респондентів, періодично – </w:t>
      </w:r>
      <w:r w:rsidR="009F6864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10,1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% здобувачів та інколи – </w:t>
      </w:r>
      <w:r w:rsidR="009F6864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5,9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% респондентів. Здобувачам вищої освіти</w:t>
      </w:r>
      <w:r w:rsidRPr="0061731B">
        <w:rPr>
          <w:rFonts w:ascii="Times New Roman" w:eastAsia="Times New Roman" w:hAnsi="Times New Roman" w:cs="Times New Roman"/>
          <w:spacing w:val="40"/>
          <w:kern w:val="0"/>
          <w:sz w:val="28"/>
          <w:szCs w:val="28"/>
          <w:lang w:val="uk-UA"/>
          <w14:ligatures w14:val="none"/>
        </w:rPr>
        <w:t xml:space="preserve"> 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доступні підручники, методичні посібники, лекції тощо в електронному форматі, це зазначили 100% респондентів, що є позитивним результатом. Потреби </w:t>
      </w:r>
      <w:r w:rsidR="009F6864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87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% здобувачів вищої освіти в освітньому процесі повністю задовольняє забезпечення комп’ютерами та спеціалізованими лабораторіями, водночас </w:t>
      </w:r>
      <w:r w:rsidR="009F6864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86,7</w:t>
      </w:r>
      <w:r w:rsidRPr="0061731B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% респондентів повністю задоволені роботою бібліотеки та читального залу.</w:t>
      </w:r>
    </w:p>
    <w:p w14:paraId="5607A7A9" w14:textId="08477584" w:rsidR="006C5ABF" w:rsidRPr="006C5ABF" w:rsidRDefault="006C5ABF" w:rsidP="006C5ABF">
      <w:pPr>
        <w:pStyle w:val="ac"/>
        <w:spacing w:before="77"/>
        <w:ind w:left="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Здебільшого викладачі ОП «</w:t>
      </w:r>
      <w:r w:rsidR="00900553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Господарсько-правова діяльність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» на заняттях використовують такі сучасні методи навчання, як- от:</w:t>
      </w:r>
      <w:r w:rsidRPr="006C5ABF">
        <w:rPr>
          <w:rFonts w:ascii="Times New Roman" w:eastAsia="Times New Roman" w:hAnsi="Times New Roman" w:cs="Times New Roman"/>
          <w:spacing w:val="24"/>
          <w:kern w:val="0"/>
          <w:sz w:val="28"/>
          <w:szCs w:val="28"/>
          <w:lang w:val="uk-UA"/>
          <w14:ligatures w14:val="none"/>
        </w:rPr>
        <w:t xml:space="preserve"> 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метод</w:t>
      </w:r>
      <w:r w:rsidRPr="006C5ABF">
        <w:rPr>
          <w:rFonts w:ascii="Times New Roman" w:eastAsia="Times New Roman" w:hAnsi="Times New Roman" w:cs="Times New Roman"/>
          <w:spacing w:val="25"/>
          <w:kern w:val="0"/>
          <w:sz w:val="28"/>
          <w:szCs w:val="28"/>
          <w:lang w:val="uk-UA"/>
          <w14:ligatures w14:val="none"/>
        </w:rPr>
        <w:t xml:space="preserve"> </w:t>
      </w:r>
      <w:r w:rsidR="009F6864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кейсів</w:t>
      </w:r>
      <w:r w:rsidRPr="006C5ABF">
        <w:rPr>
          <w:rFonts w:ascii="Times New Roman" w:eastAsia="Times New Roman" w:hAnsi="Times New Roman" w:cs="Times New Roman"/>
          <w:spacing w:val="26"/>
          <w:kern w:val="0"/>
          <w:sz w:val="28"/>
          <w:szCs w:val="28"/>
          <w:lang w:val="uk-UA"/>
          <w14:ligatures w14:val="none"/>
        </w:rPr>
        <w:t xml:space="preserve"> 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та</w:t>
      </w:r>
      <w:r w:rsidRPr="006C5ABF">
        <w:rPr>
          <w:rFonts w:ascii="Times New Roman" w:eastAsia="Times New Roman" w:hAnsi="Times New Roman" w:cs="Times New Roman"/>
          <w:spacing w:val="26"/>
          <w:kern w:val="0"/>
          <w:sz w:val="28"/>
          <w:szCs w:val="28"/>
          <w:lang w:val="uk-UA"/>
          <w14:ligatures w14:val="none"/>
        </w:rPr>
        <w:t xml:space="preserve"> 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метод</w:t>
      </w:r>
      <w:r w:rsidRPr="006C5ABF">
        <w:rPr>
          <w:rFonts w:ascii="Times New Roman" w:eastAsia="Times New Roman" w:hAnsi="Times New Roman" w:cs="Times New Roman"/>
          <w:spacing w:val="25"/>
          <w:kern w:val="0"/>
          <w:sz w:val="28"/>
          <w:szCs w:val="28"/>
          <w:lang w:val="uk-UA"/>
          <w14:ligatures w14:val="none"/>
        </w:rPr>
        <w:t xml:space="preserve"> 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ситуаційного</w:t>
      </w:r>
      <w:r w:rsidRPr="006C5ABF">
        <w:rPr>
          <w:rFonts w:ascii="Times New Roman" w:eastAsia="Times New Roman" w:hAnsi="Times New Roman" w:cs="Times New Roman"/>
          <w:spacing w:val="26"/>
          <w:kern w:val="0"/>
          <w:sz w:val="28"/>
          <w:szCs w:val="28"/>
          <w:lang w:val="uk-UA"/>
          <w14:ligatures w14:val="none"/>
        </w:rPr>
        <w:t xml:space="preserve"> 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аналізу,</w:t>
      </w:r>
      <w:r w:rsidRPr="006C5ABF">
        <w:rPr>
          <w:rFonts w:ascii="Times New Roman" w:eastAsia="Times New Roman" w:hAnsi="Times New Roman" w:cs="Times New Roman"/>
          <w:spacing w:val="24"/>
          <w:kern w:val="0"/>
          <w:sz w:val="28"/>
          <w:szCs w:val="28"/>
          <w:lang w:val="uk-UA"/>
          <w14:ligatures w14:val="none"/>
        </w:rPr>
        <w:t xml:space="preserve"> 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ці</w:t>
      </w:r>
      <w:r w:rsidRPr="006C5ABF">
        <w:rPr>
          <w:rFonts w:ascii="Times New Roman" w:eastAsia="Times New Roman" w:hAnsi="Times New Roman" w:cs="Times New Roman"/>
          <w:spacing w:val="26"/>
          <w:kern w:val="0"/>
          <w:sz w:val="28"/>
          <w:szCs w:val="28"/>
          <w:lang w:val="uk-UA"/>
          <w14:ligatures w14:val="none"/>
        </w:rPr>
        <w:t xml:space="preserve"> 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відповіді</w:t>
      </w:r>
      <w:r w:rsidRPr="006C5ABF">
        <w:rPr>
          <w:rFonts w:ascii="Times New Roman" w:eastAsia="Times New Roman" w:hAnsi="Times New Roman" w:cs="Times New Roman"/>
          <w:spacing w:val="26"/>
          <w:kern w:val="0"/>
          <w:sz w:val="28"/>
          <w:szCs w:val="28"/>
          <w:lang w:val="uk-UA"/>
          <w14:ligatures w14:val="none"/>
        </w:rPr>
        <w:t xml:space="preserve"> 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надали</w:t>
      </w:r>
      <w:r w:rsidRPr="006C5ABF">
        <w:rPr>
          <w:rFonts w:ascii="Times New Roman" w:eastAsia="Times New Roman" w:hAnsi="Times New Roman" w:cs="Times New Roman"/>
          <w:spacing w:val="24"/>
          <w:kern w:val="0"/>
          <w:sz w:val="28"/>
          <w:szCs w:val="28"/>
          <w:lang w:val="uk-UA"/>
          <w14:ligatures w14:val="none"/>
        </w:rPr>
        <w:t xml:space="preserve"> </w:t>
      </w:r>
      <w:r w:rsidR="009F6864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17,4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%</w:t>
      </w:r>
      <w:r w:rsidRPr="006C5ABF">
        <w:rPr>
          <w:rFonts w:ascii="Times New Roman" w:eastAsia="Times New Roman" w:hAnsi="Times New Roman" w:cs="Times New Roman"/>
          <w:spacing w:val="25"/>
          <w:kern w:val="0"/>
          <w:sz w:val="28"/>
          <w:szCs w:val="28"/>
          <w:lang w:val="uk-UA"/>
          <w14:ligatures w14:val="none"/>
        </w:rPr>
        <w:t xml:space="preserve"> 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і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 </w:t>
      </w:r>
      <w:r w:rsidR="009F6864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37,7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%</w:t>
      </w:r>
      <w:r w:rsidRPr="006C5ABF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 xml:space="preserve"> респондентів.</w:t>
      </w:r>
    </w:p>
    <w:p w14:paraId="7EB7D3A9" w14:textId="3F367513" w:rsidR="006C5ABF" w:rsidRPr="006C5ABF" w:rsidRDefault="006C5ABF" w:rsidP="006C5ABF">
      <w:pPr>
        <w:widowControl w:val="0"/>
        <w:autoSpaceDE w:val="0"/>
        <w:autoSpaceDN w:val="0"/>
        <w:spacing w:after="0" w:line="240" w:lineRule="auto"/>
        <w:ind w:left="4" w:right="147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Надані</w:t>
      </w:r>
      <w:r w:rsidRPr="006C5ABF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:lang w:val="uk-UA"/>
          <w14:ligatures w14:val="none"/>
        </w:rPr>
        <w:t xml:space="preserve"> 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здобувачами</w:t>
      </w:r>
      <w:r w:rsidRPr="006C5ABF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:lang w:val="uk-UA"/>
          <w14:ligatures w14:val="none"/>
        </w:rPr>
        <w:t xml:space="preserve"> 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вищої</w:t>
      </w:r>
      <w:r w:rsidRPr="006C5ABF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:lang w:val="uk-UA"/>
          <w14:ligatures w14:val="none"/>
        </w:rPr>
        <w:t xml:space="preserve"> 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освіти</w:t>
      </w:r>
      <w:r w:rsidRPr="006C5ABF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:lang w:val="uk-UA"/>
          <w14:ligatures w14:val="none"/>
        </w:rPr>
        <w:t xml:space="preserve"> 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відповіді</w:t>
      </w:r>
      <w:r w:rsidRPr="006C5ABF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:lang w:val="uk-UA"/>
          <w14:ligatures w14:val="none"/>
        </w:rPr>
        <w:t xml:space="preserve"> 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свідчать</w:t>
      </w:r>
      <w:r w:rsidRPr="006C5ABF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:lang w:val="uk-UA"/>
          <w14:ligatures w14:val="none"/>
        </w:rPr>
        <w:t xml:space="preserve"> 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про</w:t>
      </w:r>
      <w:r w:rsidRPr="006C5ABF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:lang w:val="uk-UA"/>
          <w14:ligatures w14:val="none"/>
        </w:rPr>
        <w:t xml:space="preserve"> 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таке:</w:t>
      </w:r>
      <w:r w:rsidRPr="006C5ABF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:lang w:val="uk-UA"/>
          <w14:ligatures w14:val="none"/>
        </w:rPr>
        <w:t xml:space="preserve"> 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викладачі впроваджують в навчальний процес сучасні методи навчання – це зазначили 100% респондентів; навчальні заняття відбуваються у формі конференцій –</w:t>
      </w:r>
      <w:r w:rsidRPr="006C5ABF">
        <w:rPr>
          <w:rFonts w:ascii="Times New Roman" w:eastAsia="Times New Roman" w:hAnsi="Times New Roman" w:cs="Times New Roman"/>
          <w:spacing w:val="40"/>
          <w:kern w:val="0"/>
          <w:sz w:val="28"/>
          <w:szCs w:val="28"/>
          <w:lang w:val="uk-UA"/>
          <w14:ligatures w14:val="none"/>
        </w:rPr>
        <w:t xml:space="preserve"> 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це зазначили </w:t>
      </w:r>
      <w:r w:rsidR="008819D2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100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% респондентів; заняття відбуваються у формі круглих столів і екскурсій – це зазначили </w:t>
      </w:r>
      <w:r w:rsidR="008819D2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100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% і </w:t>
      </w:r>
      <w:r w:rsidR="008819D2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92,5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% респондентів; навчання в університеті сприяє особистісному розвитку 9</w:t>
      </w:r>
      <w:r w:rsidR="008819D2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8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,6% респондентів; здобувачі вищої освіти користуються публічною інформацією, яка розміщена на офіційному сайті університету та факультету – це зазначили </w:t>
      </w:r>
      <w:r w:rsidR="008819D2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100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% </w:t>
      </w:r>
      <w:r w:rsidRPr="006C5ABF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>респондентів.</w:t>
      </w:r>
    </w:p>
    <w:p w14:paraId="6D3FEF5B" w14:textId="386E2CC8" w:rsidR="006C5ABF" w:rsidRPr="006C5ABF" w:rsidRDefault="006C5ABF" w:rsidP="006C5ABF">
      <w:pPr>
        <w:widowControl w:val="0"/>
        <w:autoSpaceDE w:val="0"/>
        <w:autoSpaceDN w:val="0"/>
        <w:spacing w:after="0" w:line="240" w:lineRule="auto"/>
        <w:ind w:left="4" w:right="147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Навчання за освітньо-професійною програмою стимулює здобувачів вищої освіти до самоосвіти, це зазначили </w:t>
      </w:r>
      <w:r w:rsidR="008819D2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98,6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%, респондентів, що є 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lastRenderedPageBreak/>
        <w:t>позитивним результатом.</w:t>
      </w:r>
    </w:p>
    <w:p w14:paraId="48CE64BA" w14:textId="77E800F7" w:rsidR="006C5ABF" w:rsidRDefault="006C5ABF" w:rsidP="006C5ABF">
      <w:pPr>
        <w:widowControl w:val="0"/>
        <w:autoSpaceDE w:val="0"/>
        <w:autoSpaceDN w:val="0"/>
        <w:spacing w:after="0" w:line="240" w:lineRule="auto"/>
        <w:ind w:left="4" w:right="148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Здебільшого здобувачі вищої освіти висловлюють свою думку про якість надання освітніх послуг в університеті під час проведення анкетування, таку відповідь надали </w:t>
      </w:r>
      <w:r w:rsidR="008819D2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95</w:t>
      </w:r>
      <w:r w:rsidRPr="006C5ABF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,7% респондентів.</w:t>
      </w:r>
    </w:p>
    <w:p w14:paraId="540FEF80" w14:textId="77777777" w:rsidR="008819D2" w:rsidRDefault="008819D2" w:rsidP="006C5ABF">
      <w:pPr>
        <w:widowControl w:val="0"/>
        <w:autoSpaceDE w:val="0"/>
        <w:autoSpaceDN w:val="0"/>
        <w:spacing w:after="0" w:line="240" w:lineRule="auto"/>
        <w:ind w:left="4" w:right="148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4ECAE8C8" w14:textId="3BA3EF8B" w:rsidR="008819D2" w:rsidRDefault="008819D2" w:rsidP="008819D2">
      <w:pPr>
        <w:widowControl w:val="0"/>
        <w:autoSpaceDE w:val="0"/>
        <w:autoSpaceDN w:val="0"/>
        <w:spacing w:after="0" w:line="240" w:lineRule="auto"/>
        <w:ind w:left="4" w:right="148" w:firstLine="708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8819D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drawing>
          <wp:inline distT="0" distB="0" distL="0" distR="0" wp14:anchorId="72C6D80D" wp14:editId="1B37BBB4">
            <wp:extent cx="5943600" cy="2501900"/>
            <wp:effectExtent l="0" t="0" r="0" b="0"/>
            <wp:docPr id="910001526" name="Рисунок 178" descr="Диаграмма ответов в Формах. Вопрос: Чи плануєте Ви в подальшому підвищити рівень своєї освіти?&#10;. Количество ответов: 6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Диаграмма ответов в Формах. Вопрос: Чи плануєте Ви в подальшому підвищити рівень своєї освіти?&#10;. Количество ответов: 69 ответов.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838C5" w14:textId="77777777" w:rsidR="008819D2" w:rsidRPr="006C5ABF" w:rsidRDefault="008819D2" w:rsidP="008819D2">
      <w:pPr>
        <w:widowControl w:val="0"/>
        <w:autoSpaceDE w:val="0"/>
        <w:autoSpaceDN w:val="0"/>
        <w:spacing w:after="0" w:line="240" w:lineRule="auto"/>
        <w:ind w:left="4" w:right="148" w:firstLine="708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5ACBC31D" w14:textId="1C0DDE8E" w:rsidR="006C5ABF" w:rsidRDefault="008819D2" w:rsidP="006C5ABF">
      <w:pPr>
        <w:widowControl w:val="0"/>
        <w:autoSpaceDE w:val="0"/>
        <w:autoSpaceDN w:val="0"/>
        <w:spacing w:before="1" w:after="0" w:line="240" w:lineRule="auto"/>
        <w:ind w:left="4" w:right="145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8819D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drawing>
          <wp:inline distT="0" distB="0" distL="0" distR="0" wp14:anchorId="1C9D9C9D" wp14:editId="17FE8B6E">
            <wp:extent cx="5943600" cy="2501900"/>
            <wp:effectExtent l="0" t="0" r="0" b="0"/>
            <wp:docPr id="206371114" name="Рисунок 179" descr="Диаграмма ответов в Формах. Вопрос: Чи працюєте Ви під час навчання?&#10;. Количество ответов: 6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Диаграмма ответов в Формах. Вопрос: Чи працюєте Ви під час навчання?&#10;. Количество ответов: 69 ответов.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DB1D4" w14:textId="77777777" w:rsidR="008819D2" w:rsidRDefault="008819D2" w:rsidP="006C5ABF">
      <w:pPr>
        <w:widowControl w:val="0"/>
        <w:autoSpaceDE w:val="0"/>
        <w:autoSpaceDN w:val="0"/>
        <w:spacing w:before="1" w:after="0" w:line="240" w:lineRule="auto"/>
        <w:ind w:left="4" w:right="145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3484D4F9" w14:textId="77777777" w:rsidR="008819D2" w:rsidRPr="006C5ABF" w:rsidRDefault="008819D2" w:rsidP="006C5ABF">
      <w:pPr>
        <w:widowControl w:val="0"/>
        <w:autoSpaceDE w:val="0"/>
        <w:autoSpaceDN w:val="0"/>
        <w:spacing w:before="1" w:after="0" w:line="240" w:lineRule="auto"/>
        <w:ind w:left="4" w:right="145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00CFAC6B" w14:textId="77777777" w:rsidR="006C5ABF" w:rsidRPr="0061731B" w:rsidRDefault="006C5ABF" w:rsidP="0061731B">
      <w:pPr>
        <w:widowControl w:val="0"/>
        <w:autoSpaceDE w:val="0"/>
        <w:autoSpaceDN w:val="0"/>
        <w:spacing w:after="0" w:line="240" w:lineRule="auto"/>
        <w:ind w:left="4" w:right="144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187C8978" w14:textId="69C8C795" w:rsidR="00481482" w:rsidRDefault="008819D2" w:rsidP="0061731B">
      <w:pPr>
        <w:jc w:val="center"/>
        <w:rPr>
          <w:lang w:val="uk-UA"/>
        </w:rPr>
      </w:pPr>
      <w:r w:rsidRPr="008819D2">
        <w:lastRenderedPageBreak/>
        <w:drawing>
          <wp:inline distT="0" distB="0" distL="0" distR="0" wp14:anchorId="4EA3628F" wp14:editId="394E9D8A">
            <wp:extent cx="5943600" cy="2501900"/>
            <wp:effectExtent l="0" t="0" r="0" b="0"/>
            <wp:docPr id="490292760" name="Рисунок 180" descr="Диаграмма ответов в Формах. Вопрос: Впровадження студентоцентрованого навчання, на Вашу думку, дозволило: . Количество ответов: 6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Диаграмма ответов в Формах. Вопрос: Впровадження студентоцентрованого навчання, на Вашу думку, дозволило: . Количество ответов: 69 ответов.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A8845" w14:textId="3411BC09" w:rsidR="008819D2" w:rsidRDefault="008819D2" w:rsidP="0061731B">
      <w:pPr>
        <w:jc w:val="center"/>
        <w:rPr>
          <w:lang w:val="uk-UA"/>
        </w:rPr>
      </w:pPr>
      <w:r w:rsidRPr="008819D2">
        <w:drawing>
          <wp:inline distT="0" distB="0" distL="0" distR="0" wp14:anchorId="1DBC051A" wp14:editId="12F0C1FC">
            <wp:extent cx="5943600" cy="2696845"/>
            <wp:effectExtent l="0" t="0" r="0" b="8255"/>
            <wp:docPr id="1272371624" name="Рисунок 181" descr="Диаграмма ответов в Формах. Вопрос: Якому формату подання інформації при вивченні навчальних дисциплін Ви надаєте перевагу?. Количество ответов: 6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Диаграмма ответов в Формах. Вопрос: Якому формату подання інформації при вивченні навчальних дисциплін Ви надаєте перевагу?. Количество ответов: 69 ответов.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7894" w14:textId="07D2BC05" w:rsidR="008819D2" w:rsidRDefault="008819D2" w:rsidP="0061731B">
      <w:pPr>
        <w:jc w:val="center"/>
        <w:rPr>
          <w:lang w:val="uk-UA"/>
        </w:rPr>
      </w:pPr>
      <w:r w:rsidRPr="008819D2">
        <w:drawing>
          <wp:inline distT="0" distB="0" distL="0" distR="0" wp14:anchorId="4447E491" wp14:editId="1AD25AC4">
            <wp:extent cx="5943600" cy="2710180"/>
            <wp:effectExtent l="0" t="0" r="0" b="0"/>
            <wp:docPr id="63565962" name="Рисунок 182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319DE" w14:textId="41E69970" w:rsidR="008819D2" w:rsidRDefault="008819D2" w:rsidP="0061731B">
      <w:pPr>
        <w:jc w:val="center"/>
        <w:rPr>
          <w:lang w:val="uk-UA"/>
        </w:rPr>
      </w:pPr>
      <w:r w:rsidRPr="008819D2">
        <w:lastRenderedPageBreak/>
        <w:drawing>
          <wp:inline distT="0" distB="0" distL="0" distR="0" wp14:anchorId="492AA653" wp14:editId="7F87E112">
            <wp:extent cx="5943600" cy="2501900"/>
            <wp:effectExtent l="0" t="0" r="0" b="0"/>
            <wp:docPr id="1357033818" name="Рисунок 183" descr="Диаграмма ответов в Формах. Вопрос: Чи доступні Вам підручники, методичні посібники, лекції тощо в електронній формі? &#10;. Количество ответов: 6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Диаграмма ответов в Формах. Вопрос: Чи доступні Вам підручники, методичні посібники, лекції тощо в електронній формі? &#10;. Количество ответов: 69 ответов.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729ED" w14:textId="16C1E1CC" w:rsidR="008819D2" w:rsidRDefault="008819D2" w:rsidP="0061731B">
      <w:pPr>
        <w:jc w:val="center"/>
        <w:rPr>
          <w:lang w:val="uk-UA"/>
        </w:rPr>
      </w:pPr>
      <w:r w:rsidRPr="008819D2">
        <w:drawing>
          <wp:inline distT="0" distB="0" distL="0" distR="0" wp14:anchorId="3E38E94D" wp14:editId="6B60E6EC">
            <wp:extent cx="5943600" cy="2710180"/>
            <wp:effectExtent l="0" t="0" r="0" b="0"/>
            <wp:docPr id="813365752" name="Рисунок 184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6314A" w14:textId="5D63A034" w:rsidR="008819D2" w:rsidRDefault="008819D2" w:rsidP="0061731B">
      <w:pPr>
        <w:jc w:val="center"/>
        <w:rPr>
          <w:lang w:val="uk-UA"/>
        </w:rPr>
      </w:pPr>
      <w:r w:rsidRPr="008819D2">
        <w:drawing>
          <wp:inline distT="0" distB="0" distL="0" distR="0" wp14:anchorId="2E47893A" wp14:editId="202CA273">
            <wp:extent cx="5943600" cy="2696845"/>
            <wp:effectExtent l="0" t="0" r="0" b="8255"/>
            <wp:docPr id="550788150" name="Рисунок 185" descr="Диаграмма ответов в Формах. Вопрос: Які із методів навчання були застосовані викладачами на заняттях (виберіть із запропонованого списку чи допишіть свій варіант відповіді):. Количество ответов: 6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Диаграмма ответов в Формах. Вопрос: Які із методів навчання були застосовані викладачами на заняттях (виберіть із запропонованого списку чи допишіть свій варіант відповіді):. Количество ответов: 69 ответов.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01699" w14:textId="5455E421" w:rsidR="003D5402" w:rsidRDefault="008819D2" w:rsidP="003D5402">
      <w:pPr>
        <w:jc w:val="center"/>
        <w:rPr>
          <w:lang w:val="uk-UA"/>
        </w:rPr>
      </w:pPr>
      <w:r w:rsidRPr="008819D2">
        <w:lastRenderedPageBreak/>
        <w:drawing>
          <wp:inline distT="0" distB="0" distL="0" distR="0" wp14:anchorId="2A8EDB91" wp14:editId="469012C3">
            <wp:extent cx="5943600" cy="2710180"/>
            <wp:effectExtent l="0" t="0" r="0" b="0"/>
            <wp:docPr id="157213179" name="Рисунок 186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D24DE" w14:textId="4F8606D4" w:rsidR="008819D2" w:rsidRDefault="008819D2" w:rsidP="003D5402">
      <w:pPr>
        <w:jc w:val="center"/>
        <w:rPr>
          <w:lang w:val="uk-UA"/>
        </w:rPr>
      </w:pPr>
      <w:r w:rsidRPr="008819D2">
        <w:drawing>
          <wp:inline distT="0" distB="0" distL="0" distR="0" wp14:anchorId="51AA2272" wp14:editId="049E437F">
            <wp:extent cx="5943600" cy="2501900"/>
            <wp:effectExtent l="0" t="0" r="0" b="0"/>
            <wp:docPr id="1322951854" name="Рисунок 187" descr="Диаграмма ответов в Формах. Вопрос: Чи стимулює Вас до самоосвіти навчання на освітньо-професійній програмі?. Количество ответов: 6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Диаграмма ответов в Формах. Вопрос: Чи стимулює Вас до самоосвіти навчання на освітньо-професійній програмі?. Количество ответов: 69 ответов.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53BF1" w14:textId="0A020423" w:rsidR="008819D2" w:rsidRDefault="008819D2" w:rsidP="003D5402">
      <w:pPr>
        <w:jc w:val="center"/>
        <w:rPr>
          <w:lang w:val="uk-UA"/>
        </w:rPr>
      </w:pPr>
      <w:r w:rsidRPr="008819D2">
        <w:drawing>
          <wp:inline distT="0" distB="0" distL="0" distR="0" wp14:anchorId="468C84C7" wp14:editId="5055BF71">
            <wp:extent cx="5943600" cy="2696845"/>
            <wp:effectExtent l="0" t="0" r="0" b="8255"/>
            <wp:docPr id="2083915700" name="Рисунок 188" descr="Диаграмма ответов в Формах. Вопрос: Спосіб у який Ви можете висловити власну думку про якість надання освітніх послуг в Університеті.. Количество ответов: 6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Диаграмма ответов в Формах. Вопрос: Спосіб у який Ви можете висловити власну думку про якість надання освітніх послуг в Університеті.. Количество ответов: 69 ответов.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7C0C4" w14:textId="378C9137" w:rsidR="00335D30" w:rsidRPr="00335D30" w:rsidRDefault="00335D30" w:rsidP="00335D30">
      <w:pPr>
        <w:widowControl w:val="0"/>
        <w:autoSpaceDE w:val="0"/>
        <w:autoSpaceDN w:val="0"/>
        <w:spacing w:before="1" w:after="0" w:line="240" w:lineRule="auto"/>
        <w:ind w:left="4" w:right="143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lastRenderedPageBreak/>
        <w:t xml:space="preserve">Отже, результати анкетування свідчать про високий загальний рівень відповідності форм, методів (нових методів) навчання та викладання принципам академічної свободи та </w:t>
      </w:r>
      <w:proofErr w:type="spellStart"/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студентоцентрованого</w:t>
      </w:r>
      <w:proofErr w:type="spellEnd"/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 підходу в навчанні за освітньою програмою «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Господарсько правова діяльність</w:t>
      </w: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».</w:t>
      </w:r>
    </w:p>
    <w:p w14:paraId="7F7B14B0" w14:textId="77777777" w:rsidR="00335D30" w:rsidRPr="00335D30" w:rsidRDefault="00335D30" w:rsidP="00335D3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2FD59CF3" w14:textId="77777777" w:rsidR="00335D30" w:rsidRPr="00335D30" w:rsidRDefault="00335D30" w:rsidP="00335D3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30F2D73E" w14:textId="77777777" w:rsidR="00335D30" w:rsidRPr="00335D30" w:rsidRDefault="00335D30" w:rsidP="00335D30">
      <w:pPr>
        <w:widowControl w:val="0"/>
        <w:autoSpaceDE w:val="0"/>
        <w:autoSpaceDN w:val="0"/>
        <w:spacing w:after="0" w:line="240" w:lineRule="auto"/>
        <w:ind w:left="4" w:right="141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Результати анкетувань обговорені на засіданні вченої ради інституту права та сучасних технологій від 27 червня 2024 р., протокол № 12, з метою розробки</w:t>
      </w:r>
      <w:r w:rsidRPr="00335D30">
        <w:rPr>
          <w:rFonts w:ascii="Times New Roman" w:eastAsia="Times New Roman" w:hAnsi="Times New Roman" w:cs="Times New Roman"/>
          <w:spacing w:val="76"/>
          <w:kern w:val="0"/>
          <w:sz w:val="28"/>
          <w:szCs w:val="28"/>
          <w:lang w:val="uk-UA"/>
          <w14:ligatures w14:val="none"/>
        </w:rPr>
        <w:t xml:space="preserve">  </w:t>
      </w: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заходів</w:t>
      </w:r>
      <w:r w:rsidRPr="00335D30">
        <w:rPr>
          <w:rFonts w:ascii="Times New Roman" w:eastAsia="Times New Roman" w:hAnsi="Times New Roman" w:cs="Times New Roman"/>
          <w:spacing w:val="76"/>
          <w:kern w:val="0"/>
          <w:sz w:val="28"/>
          <w:szCs w:val="28"/>
          <w:lang w:val="uk-UA"/>
          <w14:ligatures w14:val="none"/>
        </w:rPr>
        <w:t xml:space="preserve">  </w:t>
      </w: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для</w:t>
      </w:r>
      <w:r w:rsidRPr="00335D30">
        <w:rPr>
          <w:rFonts w:ascii="Times New Roman" w:eastAsia="Times New Roman" w:hAnsi="Times New Roman" w:cs="Times New Roman"/>
          <w:spacing w:val="75"/>
          <w:kern w:val="0"/>
          <w:sz w:val="28"/>
          <w:szCs w:val="28"/>
          <w:lang w:val="uk-UA"/>
          <w14:ligatures w14:val="none"/>
        </w:rPr>
        <w:t xml:space="preserve">  </w:t>
      </w: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вдосконалення</w:t>
      </w:r>
      <w:r w:rsidRPr="00335D30">
        <w:rPr>
          <w:rFonts w:ascii="Times New Roman" w:eastAsia="Times New Roman" w:hAnsi="Times New Roman" w:cs="Times New Roman"/>
          <w:spacing w:val="75"/>
          <w:kern w:val="0"/>
          <w:sz w:val="28"/>
          <w:szCs w:val="28"/>
          <w:lang w:val="uk-UA"/>
          <w14:ligatures w14:val="none"/>
        </w:rPr>
        <w:t xml:space="preserve">  </w:t>
      </w: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освітньо-професійної</w:t>
      </w:r>
      <w:r w:rsidRPr="00335D30">
        <w:rPr>
          <w:rFonts w:ascii="Times New Roman" w:eastAsia="Times New Roman" w:hAnsi="Times New Roman" w:cs="Times New Roman"/>
          <w:spacing w:val="75"/>
          <w:kern w:val="0"/>
          <w:sz w:val="28"/>
          <w:szCs w:val="28"/>
          <w:lang w:val="uk-UA"/>
          <w14:ligatures w14:val="none"/>
        </w:rPr>
        <w:t xml:space="preserve">  </w:t>
      </w: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програми</w:t>
      </w:r>
    </w:p>
    <w:p w14:paraId="6F382B81" w14:textId="782AFA8E" w:rsidR="00335D30" w:rsidRPr="00335D30" w:rsidRDefault="00335D30" w:rsidP="00335D30">
      <w:pPr>
        <w:widowControl w:val="0"/>
        <w:autoSpaceDE w:val="0"/>
        <w:autoSpaceDN w:val="0"/>
        <w:spacing w:after="0" w:line="240" w:lineRule="auto"/>
        <w:ind w:left="4" w:righ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«Англійська</w:t>
      </w:r>
      <w:r w:rsidRPr="00335D30">
        <w:rPr>
          <w:rFonts w:ascii="Times New Roman" w:eastAsia="Times New Roman" w:hAnsi="Times New Roman" w:cs="Times New Roman"/>
          <w:spacing w:val="80"/>
          <w:kern w:val="0"/>
          <w:sz w:val="28"/>
          <w:szCs w:val="28"/>
          <w:lang w:val="uk-UA"/>
          <w14:ligatures w14:val="none"/>
        </w:rPr>
        <w:t xml:space="preserve">  </w:t>
      </w: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мова:</w:t>
      </w:r>
      <w:r w:rsidRPr="00335D30">
        <w:rPr>
          <w:rFonts w:ascii="Times New Roman" w:eastAsia="Times New Roman" w:hAnsi="Times New Roman" w:cs="Times New Roman"/>
          <w:spacing w:val="80"/>
          <w:kern w:val="0"/>
          <w:sz w:val="28"/>
          <w:szCs w:val="28"/>
          <w:lang w:val="uk-UA"/>
          <w14:ligatures w14:val="none"/>
        </w:rPr>
        <w:t xml:space="preserve">  </w:t>
      </w: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переклад</w:t>
      </w:r>
      <w:r w:rsidRPr="00335D30">
        <w:rPr>
          <w:rFonts w:ascii="Times New Roman" w:eastAsia="Times New Roman" w:hAnsi="Times New Roman" w:cs="Times New Roman"/>
          <w:spacing w:val="80"/>
          <w:kern w:val="0"/>
          <w:sz w:val="28"/>
          <w:szCs w:val="28"/>
          <w:lang w:val="uk-UA"/>
          <w14:ligatures w14:val="none"/>
        </w:rPr>
        <w:t xml:space="preserve">  </w:t>
      </w: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у</w:t>
      </w:r>
      <w:r w:rsidRPr="00335D30">
        <w:rPr>
          <w:rFonts w:ascii="Times New Roman" w:eastAsia="Times New Roman" w:hAnsi="Times New Roman" w:cs="Times New Roman"/>
          <w:spacing w:val="80"/>
          <w:kern w:val="0"/>
          <w:sz w:val="28"/>
          <w:szCs w:val="28"/>
          <w:lang w:val="uk-UA"/>
          <w14:ligatures w14:val="none"/>
        </w:rPr>
        <w:t xml:space="preserve">  </w:t>
      </w: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бізнес-комунікаціях»</w:t>
      </w:r>
      <w:r w:rsidRPr="00335D30">
        <w:rPr>
          <w:rFonts w:ascii="Times New Roman" w:eastAsia="Times New Roman" w:hAnsi="Times New Roman" w:cs="Times New Roman"/>
          <w:spacing w:val="80"/>
          <w:kern w:val="0"/>
          <w:sz w:val="28"/>
          <w:szCs w:val="28"/>
          <w:lang w:val="uk-UA"/>
          <w14:ligatures w14:val="none"/>
        </w:rPr>
        <w:t xml:space="preserve">  </w:t>
      </w: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(галузь</w:t>
      </w:r>
      <w:r w:rsidRPr="00335D30">
        <w:rPr>
          <w:rFonts w:ascii="Times New Roman" w:eastAsia="Times New Roman" w:hAnsi="Times New Roman" w:cs="Times New Roman"/>
          <w:spacing w:val="80"/>
          <w:kern w:val="0"/>
          <w:sz w:val="28"/>
          <w:szCs w:val="28"/>
          <w:lang w:val="uk-UA"/>
          <w14:ligatures w14:val="none"/>
        </w:rPr>
        <w:t xml:space="preserve">  </w:t>
      </w: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знань 03</w:t>
      </w:r>
      <w:r w:rsidRPr="00335D30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:lang w:val="uk-UA"/>
          <w14:ligatures w14:val="none"/>
        </w:rPr>
        <w:t xml:space="preserve"> </w:t>
      </w: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Гуманітарні</w:t>
      </w:r>
      <w:r w:rsidRPr="00335D30">
        <w:rPr>
          <w:rFonts w:ascii="Times New Roman" w:eastAsia="Times New Roman" w:hAnsi="Times New Roman" w:cs="Times New Roman"/>
          <w:spacing w:val="40"/>
          <w:kern w:val="0"/>
          <w:sz w:val="28"/>
          <w:szCs w:val="28"/>
          <w:lang w:val="uk-UA"/>
          <w14:ligatures w14:val="none"/>
        </w:rPr>
        <w:t xml:space="preserve"> </w:t>
      </w: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науки,</w:t>
      </w:r>
      <w:r w:rsidRPr="00335D30">
        <w:rPr>
          <w:rFonts w:ascii="Times New Roman" w:eastAsia="Times New Roman" w:hAnsi="Times New Roman" w:cs="Times New Roman"/>
          <w:spacing w:val="40"/>
          <w:kern w:val="0"/>
          <w:sz w:val="28"/>
          <w:szCs w:val="28"/>
          <w:lang w:val="uk-UA"/>
          <w14:ligatures w14:val="none"/>
        </w:rPr>
        <w:t xml:space="preserve"> </w:t>
      </w: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спеціальність</w:t>
      </w:r>
      <w:r w:rsidRPr="00335D30">
        <w:rPr>
          <w:rFonts w:ascii="Times New Roman" w:eastAsia="Times New Roman" w:hAnsi="Times New Roman" w:cs="Times New Roman"/>
          <w:spacing w:val="40"/>
          <w:kern w:val="0"/>
          <w:sz w:val="28"/>
          <w:szCs w:val="28"/>
          <w:lang w:val="uk-UA"/>
          <w14:ligatures w14:val="none"/>
        </w:rPr>
        <w:t xml:space="preserve"> </w:t>
      </w: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0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81</w:t>
      </w: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Право</w:t>
      </w: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).</w:t>
      </w:r>
      <w:r w:rsidRPr="00335D30">
        <w:rPr>
          <w:rFonts w:ascii="Times New Roman" w:eastAsia="Times New Roman" w:hAnsi="Times New Roman" w:cs="Times New Roman"/>
          <w:spacing w:val="40"/>
          <w:kern w:val="0"/>
          <w:sz w:val="28"/>
          <w:szCs w:val="28"/>
          <w:lang w:val="uk-UA"/>
          <w14:ligatures w14:val="none"/>
        </w:rPr>
        <w:t xml:space="preserve"> </w:t>
      </w: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Анкетування (опитування) здобувачів вищої освіти є обов’язковою складовою внутрішнього забезпечення якості освітніх програм, яка полягає в отриманні періодичного зворотного зв’язку від здобувачів.</w:t>
      </w:r>
    </w:p>
    <w:p w14:paraId="58E9E6BA" w14:textId="19C86C5C" w:rsidR="00335D30" w:rsidRPr="00335D30" w:rsidRDefault="00335D30" w:rsidP="00335D30">
      <w:pPr>
        <w:widowControl w:val="0"/>
        <w:autoSpaceDE w:val="0"/>
        <w:autoSpaceDN w:val="0"/>
        <w:spacing w:after="0" w:line="240" w:lineRule="auto"/>
        <w:ind w:left="4" w:right="149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Отже, здобувачі вищої освіти залучені до процесу моніторингу та періодичного перегляду ОПП та інших процедур забезпечення її якості, а</w:t>
      </w:r>
      <w:r w:rsidRPr="00335D30">
        <w:rPr>
          <w:rFonts w:ascii="Times New Roman" w:eastAsia="Times New Roman" w:hAnsi="Times New Roman" w:cs="Times New Roman"/>
          <w:spacing w:val="40"/>
          <w:kern w:val="0"/>
          <w:sz w:val="28"/>
          <w:szCs w:val="28"/>
          <w:lang w:val="uk-UA"/>
          <w14:ligatures w14:val="none"/>
        </w:rPr>
        <w:t xml:space="preserve"> </w:t>
      </w: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їхня позиція береться до уваги під час перегляду та модернізації </w:t>
      </w:r>
      <w:proofErr w:type="spellStart"/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освітньо</w:t>
      </w:r>
      <w:proofErr w:type="spellEnd"/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- професійної програми «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Господарсько-правова діяльність</w:t>
      </w:r>
      <w:r w:rsidRPr="00335D30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».</w:t>
      </w:r>
    </w:p>
    <w:p w14:paraId="4D23C4B6" w14:textId="77777777" w:rsidR="008819D2" w:rsidRPr="00107A03" w:rsidRDefault="008819D2" w:rsidP="003D5402">
      <w:pPr>
        <w:jc w:val="center"/>
        <w:rPr>
          <w:lang w:val="uk-UA"/>
        </w:rPr>
      </w:pPr>
    </w:p>
    <w:sectPr w:rsidR="008819D2" w:rsidRPr="00107A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4F2974"/>
    <w:multiLevelType w:val="hybridMultilevel"/>
    <w:tmpl w:val="D9A07A84"/>
    <w:lvl w:ilvl="0" w:tplc="D05CEBB4">
      <w:start w:val="4"/>
      <w:numFmt w:val="decimal"/>
      <w:lvlText w:val="%1."/>
      <w:lvlJc w:val="left"/>
      <w:pPr>
        <w:ind w:left="2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56" w:hanging="360"/>
      </w:pPr>
    </w:lvl>
    <w:lvl w:ilvl="2" w:tplc="0409001B" w:tentative="1">
      <w:start w:val="1"/>
      <w:numFmt w:val="lowerRoman"/>
      <w:lvlText w:val="%3."/>
      <w:lvlJc w:val="right"/>
      <w:pPr>
        <w:ind w:left="1676" w:hanging="180"/>
      </w:pPr>
    </w:lvl>
    <w:lvl w:ilvl="3" w:tplc="0409000F" w:tentative="1">
      <w:start w:val="1"/>
      <w:numFmt w:val="decimal"/>
      <w:lvlText w:val="%4."/>
      <w:lvlJc w:val="left"/>
      <w:pPr>
        <w:ind w:left="2396" w:hanging="360"/>
      </w:pPr>
    </w:lvl>
    <w:lvl w:ilvl="4" w:tplc="04090019" w:tentative="1">
      <w:start w:val="1"/>
      <w:numFmt w:val="lowerLetter"/>
      <w:lvlText w:val="%5."/>
      <w:lvlJc w:val="left"/>
      <w:pPr>
        <w:ind w:left="3116" w:hanging="360"/>
      </w:pPr>
    </w:lvl>
    <w:lvl w:ilvl="5" w:tplc="0409001B" w:tentative="1">
      <w:start w:val="1"/>
      <w:numFmt w:val="lowerRoman"/>
      <w:lvlText w:val="%6."/>
      <w:lvlJc w:val="right"/>
      <w:pPr>
        <w:ind w:left="3836" w:hanging="180"/>
      </w:pPr>
    </w:lvl>
    <w:lvl w:ilvl="6" w:tplc="0409000F" w:tentative="1">
      <w:start w:val="1"/>
      <w:numFmt w:val="decimal"/>
      <w:lvlText w:val="%7."/>
      <w:lvlJc w:val="left"/>
      <w:pPr>
        <w:ind w:left="4556" w:hanging="360"/>
      </w:pPr>
    </w:lvl>
    <w:lvl w:ilvl="7" w:tplc="04090019" w:tentative="1">
      <w:start w:val="1"/>
      <w:numFmt w:val="lowerLetter"/>
      <w:lvlText w:val="%8."/>
      <w:lvlJc w:val="left"/>
      <w:pPr>
        <w:ind w:left="5276" w:hanging="360"/>
      </w:pPr>
    </w:lvl>
    <w:lvl w:ilvl="8" w:tplc="0409001B" w:tentative="1">
      <w:start w:val="1"/>
      <w:numFmt w:val="lowerRoman"/>
      <w:lvlText w:val="%9."/>
      <w:lvlJc w:val="right"/>
      <w:pPr>
        <w:ind w:left="5996" w:hanging="180"/>
      </w:pPr>
    </w:lvl>
  </w:abstractNum>
  <w:abstractNum w:abstractNumId="1" w15:restartNumberingAfterBreak="0">
    <w:nsid w:val="43A72E08"/>
    <w:multiLevelType w:val="hybridMultilevel"/>
    <w:tmpl w:val="33CA5828"/>
    <w:lvl w:ilvl="0" w:tplc="7F1CB654">
      <w:start w:val="1"/>
      <w:numFmt w:val="decimal"/>
      <w:lvlText w:val="%1."/>
      <w:lvlJc w:val="left"/>
      <w:pPr>
        <w:ind w:left="156" w:hanging="2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EF34BF"/>
    <w:multiLevelType w:val="hybridMultilevel"/>
    <w:tmpl w:val="94CC04A6"/>
    <w:lvl w:ilvl="0" w:tplc="D188FCDE">
      <w:start w:val="1"/>
      <w:numFmt w:val="decimal"/>
      <w:lvlText w:val="%1."/>
      <w:lvlJc w:val="left"/>
      <w:pPr>
        <w:ind w:left="992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7F1CB654">
      <w:start w:val="1"/>
      <w:numFmt w:val="decimal"/>
      <w:lvlText w:val="%2."/>
      <w:lvlJc w:val="left"/>
      <w:pPr>
        <w:ind w:left="156" w:hanging="2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 w:tplc="5AAC056C">
      <w:numFmt w:val="bullet"/>
      <w:lvlText w:val="•"/>
      <w:lvlJc w:val="left"/>
      <w:pPr>
        <w:ind w:left="1944" w:hanging="280"/>
      </w:pPr>
      <w:rPr>
        <w:rFonts w:hint="default"/>
        <w:lang w:val="uk-UA" w:eastAsia="en-US" w:bidi="ar-SA"/>
      </w:rPr>
    </w:lvl>
    <w:lvl w:ilvl="3" w:tplc="4FEEAE58">
      <w:numFmt w:val="bullet"/>
      <w:lvlText w:val="•"/>
      <w:lvlJc w:val="left"/>
      <w:pPr>
        <w:ind w:left="2888" w:hanging="280"/>
      </w:pPr>
      <w:rPr>
        <w:rFonts w:hint="default"/>
        <w:lang w:val="uk-UA" w:eastAsia="en-US" w:bidi="ar-SA"/>
      </w:rPr>
    </w:lvl>
    <w:lvl w:ilvl="4" w:tplc="EAAC82BA">
      <w:numFmt w:val="bullet"/>
      <w:lvlText w:val="•"/>
      <w:lvlJc w:val="left"/>
      <w:pPr>
        <w:ind w:left="3832" w:hanging="280"/>
      </w:pPr>
      <w:rPr>
        <w:rFonts w:hint="default"/>
        <w:lang w:val="uk-UA" w:eastAsia="en-US" w:bidi="ar-SA"/>
      </w:rPr>
    </w:lvl>
    <w:lvl w:ilvl="5" w:tplc="A7FE65B0">
      <w:numFmt w:val="bullet"/>
      <w:lvlText w:val="•"/>
      <w:lvlJc w:val="left"/>
      <w:pPr>
        <w:ind w:left="4776" w:hanging="280"/>
      </w:pPr>
      <w:rPr>
        <w:rFonts w:hint="default"/>
        <w:lang w:val="uk-UA" w:eastAsia="en-US" w:bidi="ar-SA"/>
      </w:rPr>
    </w:lvl>
    <w:lvl w:ilvl="6" w:tplc="9CE6B4CC">
      <w:numFmt w:val="bullet"/>
      <w:lvlText w:val="•"/>
      <w:lvlJc w:val="left"/>
      <w:pPr>
        <w:ind w:left="5721" w:hanging="280"/>
      </w:pPr>
      <w:rPr>
        <w:rFonts w:hint="default"/>
        <w:lang w:val="uk-UA" w:eastAsia="en-US" w:bidi="ar-SA"/>
      </w:rPr>
    </w:lvl>
    <w:lvl w:ilvl="7" w:tplc="82708C28">
      <w:numFmt w:val="bullet"/>
      <w:lvlText w:val="•"/>
      <w:lvlJc w:val="left"/>
      <w:pPr>
        <w:ind w:left="6665" w:hanging="280"/>
      </w:pPr>
      <w:rPr>
        <w:rFonts w:hint="default"/>
        <w:lang w:val="uk-UA" w:eastAsia="en-US" w:bidi="ar-SA"/>
      </w:rPr>
    </w:lvl>
    <w:lvl w:ilvl="8" w:tplc="57C20D24">
      <w:numFmt w:val="bullet"/>
      <w:lvlText w:val="•"/>
      <w:lvlJc w:val="left"/>
      <w:pPr>
        <w:ind w:left="7609" w:hanging="280"/>
      </w:pPr>
      <w:rPr>
        <w:rFonts w:hint="default"/>
        <w:lang w:val="uk-UA" w:eastAsia="en-US" w:bidi="ar-SA"/>
      </w:rPr>
    </w:lvl>
  </w:abstractNum>
  <w:num w:numId="1" w16cid:durableId="166210577">
    <w:abstractNumId w:val="2"/>
  </w:num>
  <w:num w:numId="2" w16cid:durableId="490800689">
    <w:abstractNumId w:val="1"/>
  </w:num>
  <w:num w:numId="3" w16cid:durableId="1446727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F34"/>
    <w:rsid w:val="00034186"/>
    <w:rsid w:val="0004706E"/>
    <w:rsid w:val="00076403"/>
    <w:rsid w:val="000A33A3"/>
    <w:rsid w:val="000D6085"/>
    <w:rsid w:val="00107A03"/>
    <w:rsid w:val="001D19D9"/>
    <w:rsid w:val="00205427"/>
    <w:rsid w:val="00335D30"/>
    <w:rsid w:val="00384264"/>
    <w:rsid w:val="003D272A"/>
    <w:rsid w:val="003D5402"/>
    <w:rsid w:val="00406FEA"/>
    <w:rsid w:val="00414DB1"/>
    <w:rsid w:val="004512F2"/>
    <w:rsid w:val="00480FB0"/>
    <w:rsid w:val="00481482"/>
    <w:rsid w:val="005F19A1"/>
    <w:rsid w:val="0061731B"/>
    <w:rsid w:val="006C5ABF"/>
    <w:rsid w:val="00703F34"/>
    <w:rsid w:val="00704BC5"/>
    <w:rsid w:val="008819D2"/>
    <w:rsid w:val="00900553"/>
    <w:rsid w:val="0096149E"/>
    <w:rsid w:val="009F6864"/>
    <w:rsid w:val="00B1449C"/>
    <w:rsid w:val="00B645A9"/>
    <w:rsid w:val="00B734E3"/>
    <w:rsid w:val="00B94358"/>
    <w:rsid w:val="00C40BE1"/>
    <w:rsid w:val="00C71FF6"/>
    <w:rsid w:val="00C94221"/>
    <w:rsid w:val="00D62D30"/>
    <w:rsid w:val="00DE55CC"/>
    <w:rsid w:val="00DF0B61"/>
    <w:rsid w:val="00F9306C"/>
    <w:rsid w:val="00FE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5993A"/>
  <w15:chartTrackingRefBased/>
  <w15:docId w15:val="{0633E843-97BD-4359-A36A-67EA39F13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3F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3F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3F3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3F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3F3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3F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3F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3F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3F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3F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03F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03F3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03F3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03F3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03F3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03F3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03F3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03F3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03F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03F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03F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03F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03F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03F3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03F3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03F3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03F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03F3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03F34"/>
    <w:rPr>
      <w:b/>
      <w:bCs/>
      <w:smallCaps/>
      <w:color w:val="2F5496" w:themeColor="accent1" w:themeShade="BF"/>
      <w:spacing w:val="5"/>
    </w:rPr>
  </w:style>
  <w:style w:type="paragraph" w:styleId="ac">
    <w:name w:val="Body Text"/>
    <w:basedOn w:val="a"/>
    <w:link w:val="ad"/>
    <w:uiPriority w:val="99"/>
    <w:semiHidden/>
    <w:unhideWhenUsed/>
    <w:rsid w:val="006C5ABF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6C5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theme" Target="theme/theme1.xml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hyperlink" Target="http://www.knutd.edu.ua/ekts/monitoring/)" TargetMode="Externa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0" Type="http://schemas.openxmlformats.org/officeDocument/2006/relationships/fontTable" Target="fontTable.xm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numbering" Target="numbering.xml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67</Pages>
  <Words>4147</Words>
  <Characters>23640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Жопко Макпукич</dc:creator>
  <cp:keywords/>
  <dc:description/>
  <cp:lastModifiedBy>Жопко Макпукич</cp:lastModifiedBy>
  <cp:revision>2</cp:revision>
  <dcterms:created xsi:type="dcterms:W3CDTF">2025-04-27T18:22:00Z</dcterms:created>
  <dcterms:modified xsi:type="dcterms:W3CDTF">2025-04-27T18:22:00Z</dcterms:modified>
</cp:coreProperties>
</file>